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3D2C" w14:textId="77777777" w:rsidR="00976820" w:rsidRPr="00B114A0" w:rsidRDefault="00A8042F" w:rsidP="00976820">
      <w:pPr>
        <w:jc w:val="both"/>
        <w:rPr>
          <w:rFonts w:ascii="Arial" w:hAnsi="Arial" w:cs="Arial"/>
          <w:sz w:val="18"/>
          <w:szCs w:val="18"/>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w:t>
      </w:r>
      <w:r w:rsidR="00976820" w:rsidRPr="00B114A0">
        <w:rPr>
          <w:rFonts w:ascii="Arial" w:hAnsi="Arial" w:cs="Arial"/>
          <w:sz w:val="18"/>
          <w:szCs w:val="18"/>
        </w:rPr>
        <w:t xml:space="preserve">A nonrefundable processing fee of </w:t>
      </w:r>
      <w:r w:rsidR="00976820" w:rsidRPr="005D1A3B">
        <w:rPr>
          <w:rFonts w:ascii="Arial" w:hAnsi="Arial" w:cs="Arial"/>
          <w:sz w:val="18"/>
          <w:szCs w:val="18"/>
        </w:rPr>
        <w:t>$100.00 (or $25.00 for scattering ashes)</w:t>
      </w:r>
      <w:r w:rsidR="00976820">
        <w:rPr>
          <w:rFonts w:ascii="Arial" w:hAnsi="Arial" w:cs="Arial"/>
          <w:sz w:val="18"/>
          <w:szCs w:val="18"/>
        </w:rPr>
        <w:t xml:space="preserve"> </w:t>
      </w:r>
      <w:r w:rsidR="00976820" w:rsidRPr="00B114A0">
        <w:rPr>
          <w:rFonts w:ascii="Arial" w:hAnsi="Arial" w:cs="Arial"/>
          <w:sz w:val="18"/>
          <w:szCs w:val="18"/>
        </w:rPr>
        <w:t>must accompany this application unless the requested use is an exercise of a First Amendment right.</w:t>
      </w:r>
      <w:r w:rsidR="00976820">
        <w:rPr>
          <w:rFonts w:ascii="Arial" w:hAnsi="Arial" w:cs="Arial"/>
          <w:sz w:val="18"/>
          <w:szCs w:val="18"/>
        </w:rPr>
        <w:t xml:space="preserve"> </w:t>
      </w:r>
      <w:r w:rsidR="00976820" w:rsidRPr="005D1A3B">
        <w:rPr>
          <w:rFonts w:ascii="Arial" w:hAnsi="Arial" w:cs="Arial"/>
          <w:sz w:val="18"/>
          <w:szCs w:val="18"/>
        </w:rPr>
        <w:t>Payments must be submitted electronically through pay.gov by visiting:</w:t>
      </w:r>
      <w:r w:rsidR="00976820">
        <w:rPr>
          <w:rFonts w:ascii="Arial" w:hAnsi="Arial" w:cs="Arial"/>
          <w:sz w:val="18"/>
          <w:szCs w:val="18"/>
        </w:rPr>
        <w:t xml:space="preserve"> </w:t>
      </w:r>
      <w:hyperlink r:id="rId10" w:history="1">
        <w:r w:rsidR="00976820" w:rsidRPr="00740591">
          <w:rPr>
            <w:rStyle w:val="Hyperlink"/>
            <w:rFonts w:ascii="Arial" w:hAnsi="Arial" w:cs="Arial"/>
            <w:sz w:val="18"/>
            <w:szCs w:val="18"/>
          </w:rPr>
          <w:t>https://pay.gov/public/form/start/77183452</w:t>
        </w:r>
      </w:hyperlink>
      <w:r w:rsidR="00976820">
        <w:rPr>
          <w:rFonts w:ascii="Arial" w:hAnsi="Arial" w:cs="Arial"/>
          <w:sz w:val="18"/>
          <w:szCs w:val="18"/>
        </w:rPr>
        <w:t>.</w:t>
      </w:r>
      <w:r w:rsidR="00976820" w:rsidRPr="00B114A0">
        <w:rPr>
          <w:rFonts w:ascii="Arial" w:hAnsi="Arial" w:cs="Arial"/>
          <w:sz w:val="18"/>
          <w:szCs w:val="18"/>
        </w:rPr>
        <w:t xml:space="preserve"> You must allow sufficient time for the park to process your request</w:t>
      </w:r>
      <w:r w:rsidR="00976820">
        <w:rPr>
          <w:rFonts w:ascii="Arial" w:hAnsi="Arial" w:cs="Arial"/>
          <w:sz w:val="18"/>
          <w:szCs w:val="18"/>
        </w:rPr>
        <w:t xml:space="preserve"> </w:t>
      </w:r>
      <w:r w:rsidR="00976820" w:rsidRPr="005D1A3B">
        <w:rPr>
          <w:rFonts w:ascii="Arial" w:hAnsi="Arial" w:cs="Arial"/>
          <w:sz w:val="18"/>
          <w:szCs w:val="18"/>
        </w:rPr>
        <w:t>(at least three weeks)</w:t>
      </w:r>
      <w:r w:rsidR="00976820" w:rsidRPr="00B114A0">
        <w:rPr>
          <w:rFonts w:ascii="Arial" w:hAnsi="Arial" w:cs="Arial"/>
          <w:sz w:val="18"/>
          <w:szCs w:val="18"/>
        </w:rPr>
        <w:t>.  You will be notified of the status of the application and the necessary steps to secure your final permit.  Your permit may require the payment of cost recovery charges and proof of liability insurance naming the United States of America an additional insured.</w:t>
      </w:r>
    </w:p>
    <w:p w14:paraId="09906E2A" w14:textId="39A9ABE8"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8745A">
              <w:rPr>
                <w:rFonts w:ascii="Arial" w:hAnsi="Arial" w:cs="Arial"/>
                <w:sz w:val="18"/>
                <w:szCs w:val="18"/>
              </w:rPr>
            </w:r>
            <w:r w:rsidR="0008745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8745A">
        <w:rPr>
          <w:rFonts w:ascii="Arial" w:hAnsi="Arial" w:cs="Arial"/>
        </w:rPr>
      </w:r>
      <w:r w:rsidR="0008745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976820" w:rsidRDefault="00EC3AC6" w:rsidP="00CE2791">
      <w:pPr>
        <w:jc w:val="center"/>
        <w:rPr>
          <w:rFonts w:ascii="Arial" w:hAnsi="Arial" w:cs="Arial"/>
        </w:rPr>
      </w:pPr>
      <w:r w:rsidRPr="00976820">
        <w:rPr>
          <w:rFonts w:ascii="Arial" w:hAnsi="Arial" w:cs="Arial"/>
          <w:b/>
        </w:rPr>
        <w:t>IMPORTANT NOTICE TO APPLICANT</w:t>
      </w:r>
    </w:p>
    <w:p w14:paraId="25EB7FCA" w14:textId="77777777" w:rsidR="00976820" w:rsidRDefault="00976820" w:rsidP="00F65602">
      <w:pPr>
        <w:spacing w:after="80"/>
        <w:rPr>
          <w:rFonts w:ascii="Arial" w:hAnsi="Arial" w:cs="Arial"/>
        </w:rPr>
      </w:pPr>
      <w:r w:rsidRPr="00976820">
        <w:rPr>
          <w:rFonts w:ascii="Arial" w:hAnsi="Arial" w:cs="Arial"/>
        </w:rPr>
        <w:t xml:space="preserve">This is an application </w:t>
      </w:r>
      <w:r w:rsidRPr="00976820">
        <w:rPr>
          <w:rFonts w:ascii="Arial" w:hAnsi="Arial" w:cs="Arial"/>
          <w:b/>
          <w:i/>
        </w:rPr>
        <w:t>only</w:t>
      </w:r>
      <w:r w:rsidRPr="00976820">
        <w:rPr>
          <w:rFonts w:ascii="Arial" w:hAnsi="Arial" w:cs="Arial"/>
        </w:rPr>
        <w:t xml:space="preserve">, and does not serve as permission to conduct any special activity in the park. The information provided will be used to determine whether a permit will be issued.  Send the completed application to zion_commercialservices@nps.gov. Payments must be submitted electronically through pay.gov by visiting: </w:t>
      </w:r>
      <w:hyperlink r:id="rId11" w:history="1">
        <w:r w:rsidRPr="00976820">
          <w:rPr>
            <w:rStyle w:val="Hyperlink"/>
            <w:rFonts w:ascii="Arial" w:hAnsi="Arial" w:cs="Arial"/>
          </w:rPr>
          <w:t>https://pay.gov/public/form/start/77183452</w:t>
        </w:r>
      </w:hyperlink>
      <w:r w:rsidRPr="00976820">
        <w:rPr>
          <w:rFonts w:ascii="Arial" w:hAnsi="Arial" w:cs="Arial"/>
        </w:rPr>
        <w:t>.</w:t>
      </w:r>
      <w:r w:rsidR="00EC3AC6" w:rsidRPr="00976820">
        <w:rPr>
          <w:rFonts w:ascii="Arial" w:hAnsi="Arial" w:cs="Arial"/>
        </w:rPr>
        <w:t xml:space="preserve"> </w:t>
      </w:r>
    </w:p>
    <w:p w14:paraId="539BB071" w14:textId="37DFF5F5" w:rsidR="00EC3AC6" w:rsidRPr="005A137B" w:rsidRDefault="00EC3AC6" w:rsidP="00F65602">
      <w:pPr>
        <w:spacing w:after="80"/>
        <w:rPr>
          <w:rFonts w:ascii="Arial" w:hAnsi="Arial" w:cs="Arial"/>
        </w:rPr>
      </w:pPr>
      <w:r w:rsidRPr="005A137B">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whether or not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57275AD7" w14:textId="77777777" w:rsidR="00976820" w:rsidRDefault="00976820" w:rsidP="00976820">
          <w:pPr>
            <w:pStyle w:val="Header"/>
            <w:tabs>
              <w:tab w:val="clear" w:pos="4680"/>
              <w:tab w:val="center" w:pos="5400"/>
              <w:tab w:val="right" w:pos="10800"/>
            </w:tabs>
            <w:jc w:val="center"/>
            <w:rPr>
              <w:rFonts w:ascii="Arial" w:hAnsi="Arial" w:cs="Arial"/>
              <w:b/>
              <w:sz w:val="18"/>
              <w:szCs w:val="18"/>
              <w:highlight w:val="yellow"/>
            </w:rPr>
          </w:pPr>
          <w:r w:rsidRPr="005D1A3B">
            <w:rPr>
              <w:rFonts w:ascii="Arial" w:hAnsi="Arial" w:cs="Arial"/>
              <w:b/>
              <w:sz w:val="18"/>
              <w:szCs w:val="18"/>
            </w:rPr>
            <w:t>Zion National Park</w:t>
          </w:r>
          <w:r w:rsidRPr="005D1A3B">
            <w:rPr>
              <w:rFonts w:ascii="Arial" w:hAnsi="Arial" w:cs="Arial"/>
              <w:b/>
              <w:sz w:val="18"/>
              <w:szCs w:val="18"/>
              <w:highlight w:val="yellow"/>
            </w:rPr>
            <w:t xml:space="preserve"> </w:t>
          </w:r>
        </w:p>
        <w:p w14:paraId="1BD4C66B" w14:textId="77777777" w:rsidR="00976820" w:rsidRDefault="00976820" w:rsidP="00976820">
          <w:pPr>
            <w:pStyle w:val="Header"/>
            <w:tabs>
              <w:tab w:val="clear" w:pos="4680"/>
              <w:tab w:val="center" w:pos="5400"/>
              <w:tab w:val="right" w:pos="10800"/>
            </w:tabs>
            <w:jc w:val="center"/>
            <w:rPr>
              <w:rFonts w:ascii="Arial" w:hAnsi="Arial" w:cs="Arial"/>
              <w:sz w:val="18"/>
              <w:szCs w:val="18"/>
              <w:highlight w:val="yellow"/>
            </w:rPr>
          </w:pPr>
          <w:r w:rsidRPr="005D1A3B">
            <w:rPr>
              <w:rFonts w:ascii="Arial" w:hAnsi="Arial" w:cs="Arial"/>
              <w:sz w:val="18"/>
              <w:szCs w:val="18"/>
            </w:rPr>
            <w:t>State Route 9</w:t>
          </w:r>
          <w:r w:rsidRPr="005D1A3B">
            <w:rPr>
              <w:rFonts w:ascii="Arial" w:hAnsi="Arial" w:cs="Arial"/>
              <w:sz w:val="18"/>
              <w:szCs w:val="18"/>
              <w:highlight w:val="yellow"/>
            </w:rPr>
            <w:t xml:space="preserve"> </w:t>
          </w:r>
        </w:p>
        <w:p w14:paraId="4CCCC851" w14:textId="77777777" w:rsidR="00976820" w:rsidRDefault="00976820" w:rsidP="00976820">
          <w:pPr>
            <w:pStyle w:val="Header"/>
            <w:tabs>
              <w:tab w:val="clear" w:pos="4680"/>
              <w:tab w:val="clear" w:pos="9360"/>
              <w:tab w:val="center" w:pos="5400"/>
              <w:tab w:val="right" w:pos="10800"/>
            </w:tabs>
            <w:jc w:val="center"/>
            <w:rPr>
              <w:rFonts w:ascii="Arial" w:hAnsi="Arial" w:cs="Arial"/>
              <w:sz w:val="18"/>
              <w:szCs w:val="18"/>
              <w:highlight w:val="yellow"/>
            </w:rPr>
          </w:pPr>
          <w:r w:rsidRPr="005D1A3B">
            <w:rPr>
              <w:rFonts w:ascii="Arial" w:hAnsi="Arial" w:cs="Arial"/>
              <w:sz w:val="18"/>
              <w:szCs w:val="18"/>
            </w:rPr>
            <w:t>Springdale, UT 84767</w:t>
          </w:r>
          <w:r w:rsidRPr="005D1A3B">
            <w:rPr>
              <w:rFonts w:ascii="Arial" w:hAnsi="Arial" w:cs="Arial"/>
              <w:sz w:val="18"/>
              <w:szCs w:val="18"/>
              <w:highlight w:val="yellow"/>
            </w:rPr>
            <w:t xml:space="preserve"> </w:t>
          </w:r>
        </w:p>
        <w:p w14:paraId="672DB645" w14:textId="77777777" w:rsidR="00976820" w:rsidRDefault="0008745A" w:rsidP="00976820">
          <w:pPr>
            <w:pStyle w:val="Header"/>
            <w:tabs>
              <w:tab w:val="clear" w:pos="4680"/>
              <w:tab w:val="clear" w:pos="9360"/>
              <w:tab w:val="center" w:pos="5400"/>
              <w:tab w:val="right" w:pos="10800"/>
            </w:tabs>
            <w:jc w:val="center"/>
            <w:rPr>
              <w:rFonts w:ascii="Arial" w:hAnsi="Arial" w:cs="Arial"/>
              <w:sz w:val="18"/>
              <w:szCs w:val="18"/>
            </w:rPr>
          </w:pPr>
          <w:hyperlink r:id="rId2" w:history="1">
            <w:r w:rsidR="00976820" w:rsidRPr="00207DED">
              <w:rPr>
                <w:rStyle w:val="Hyperlink"/>
                <w:rFonts w:ascii="Arial" w:hAnsi="Arial" w:cs="Arial"/>
                <w:sz w:val="18"/>
                <w:szCs w:val="18"/>
              </w:rPr>
              <w:t>zion_commercialservices@nps.gov</w:t>
            </w:r>
          </w:hyperlink>
        </w:p>
        <w:p w14:paraId="2D97FFF9" w14:textId="5FB67604" w:rsidR="00111BD8" w:rsidRPr="002615D8" w:rsidRDefault="00976820" w:rsidP="00976820">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(435) 772-0210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339050">
    <w:abstractNumId w:val="2"/>
  </w:num>
  <w:num w:numId="2" w16cid:durableId="1700621048">
    <w:abstractNumId w:val="0"/>
  </w:num>
  <w:num w:numId="3" w16cid:durableId="1691907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45A"/>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A6660"/>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820"/>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76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y.gov/public/form/start/77183452"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ay.gov/public/form/start/7718345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zion_commercialservice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1227</Words>
  <Characters>7562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Walter, Larry</cp:lastModifiedBy>
  <cp:revision>2</cp:revision>
  <cp:lastPrinted>2015-06-04T18:12:00Z</cp:lastPrinted>
  <dcterms:created xsi:type="dcterms:W3CDTF">2024-09-09T20:11:00Z</dcterms:created>
  <dcterms:modified xsi:type="dcterms:W3CDTF">2024-09-09T20:11:00Z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