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C4" w:rsidRPr="00BA177C" w:rsidRDefault="000C58C4" w:rsidP="000C5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A177C">
        <w:rPr>
          <w:rFonts w:ascii="Times New Roman" w:hAnsi="Times New Roman" w:cs="Times New Roman"/>
          <w:b/>
          <w:bCs/>
          <w:sz w:val="24"/>
          <w:szCs w:val="24"/>
        </w:rPr>
        <w:t xml:space="preserve">Fiscal Year: </w:t>
      </w:r>
      <w:r w:rsidRPr="00BA177C">
        <w:rPr>
          <w:rFonts w:ascii="Times New Roman" w:hAnsi="Times New Roman" w:cs="Times New Roman"/>
          <w:bCs/>
          <w:sz w:val="24"/>
          <w:szCs w:val="24"/>
        </w:rPr>
        <w:t>201</w:t>
      </w:r>
      <w:r w:rsidR="00C0658C">
        <w:rPr>
          <w:rFonts w:ascii="Times New Roman" w:hAnsi="Times New Roman" w:cs="Times New Roman"/>
          <w:bCs/>
          <w:sz w:val="24"/>
          <w:szCs w:val="24"/>
        </w:rPr>
        <w:t>2</w:t>
      </w:r>
    </w:p>
    <w:p w:rsidR="000C58C4" w:rsidRPr="00BA177C" w:rsidRDefault="000C58C4" w:rsidP="000C5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A177C">
        <w:rPr>
          <w:rFonts w:ascii="Times New Roman" w:hAnsi="Times New Roman" w:cs="Times New Roman"/>
          <w:b/>
          <w:bCs/>
          <w:sz w:val="24"/>
          <w:szCs w:val="24"/>
        </w:rPr>
        <w:t xml:space="preserve">State: </w:t>
      </w:r>
      <w:r w:rsidR="001B6087">
        <w:rPr>
          <w:rFonts w:ascii="Times New Roman" w:hAnsi="Times New Roman" w:cs="Times New Roman"/>
          <w:bCs/>
          <w:sz w:val="24"/>
          <w:szCs w:val="24"/>
        </w:rPr>
        <w:t>Utah</w:t>
      </w:r>
    </w:p>
    <w:p w:rsidR="000C58C4" w:rsidRPr="00BA177C" w:rsidRDefault="000C58C4" w:rsidP="000C58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A177C">
        <w:rPr>
          <w:rFonts w:ascii="Times New Roman" w:hAnsi="Times New Roman" w:cs="Times New Roman"/>
          <w:b/>
          <w:bCs/>
          <w:sz w:val="24"/>
          <w:szCs w:val="24"/>
        </w:rPr>
        <w:t xml:space="preserve">Agency: </w:t>
      </w:r>
      <w:r w:rsidRPr="00BA177C">
        <w:rPr>
          <w:rFonts w:ascii="Times New Roman" w:hAnsi="Times New Roman" w:cs="Times New Roman"/>
          <w:bCs/>
          <w:sz w:val="24"/>
          <w:szCs w:val="24"/>
        </w:rPr>
        <w:t>National Park Service</w:t>
      </w:r>
    </w:p>
    <w:p w:rsidR="000C58C4" w:rsidRDefault="000C58C4" w:rsidP="000C5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77C">
        <w:rPr>
          <w:rFonts w:ascii="Times New Roman" w:hAnsi="Times New Roman" w:cs="Times New Roman"/>
          <w:b/>
          <w:bCs/>
          <w:sz w:val="24"/>
          <w:szCs w:val="24"/>
        </w:rPr>
        <w:t xml:space="preserve">Category: </w:t>
      </w:r>
      <w:r w:rsidR="003D0617">
        <w:rPr>
          <w:rFonts w:ascii="Times New Roman" w:hAnsi="Times New Roman" w:cs="Times New Roman"/>
          <w:sz w:val="24"/>
          <w:szCs w:val="24"/>
        </w:rPr>
        <w:t>Fire-Adapted Human Communities</w:t>
      </w:r>
    </w:p>
    <w:p w:rsidR="000C58C4" w:rsidRDefault="000C58C4" w:rsidP="000C5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70EED" w:rsidRDefault="001B6087" w:rsidP="000C58C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rFonts w:ascii="Arial" w:hAnsi="Arial" w:cs="Arial"/>
          <w:b/>
          <w:sz w:val="32"/>
          <w:szCs w:val="32"/>
        </w:rPr>
        <w:t>Structure Assessments Conducted at Bryce Canyon</w:t>
      </w:r>
    </w:p>
    <w:p w:rsidR="000C58C4" w:rsidRPr="00D843DA" w:rsidRDefault="001B6087" w:rsidP="000C58C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Bryce Canyon National Park, Utah</w:t>
      </w:r>
    </w:p>
    <w:p w:rsidR="000C58C4" w:rsidRPr="00D843DA" w:rsidRDefault="000C58C4" w:rsidP="000C58C4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Cohesive Strategy – </w:t>
      </w:r>
      <w:r w:rsidR="003D0617">
        <w:rPr>
          <w:rFonts w:ascii="Arial" w:hAnsi="Arial" w:cs="Arial"/>
          <w:b/>
          <w:sz w:val="32"/>
          <w:szCs w:val="32"/>
        </w:rPr>
        <w:t>Fire-Adapted Human Communities</w:t>
      </w:r>
    </w:p>
    <w:bookmarkEnd w:id="0"/>
    <w:p w:rsidR="000C58C4" w:rsidRDefault="000C58C4" w:rsidP="000C58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6087" w:rsidRPr="001B6087" w:rsidRDefault="001B6087" w:rsidP="001B6087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:rsidR="001B6087" w:rsidRDefault="00AC5FFE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4105275</wp:posOffset>
            </wp:positionH>
            <wp:positionV relativeFrom="paragraph">
              <wp:posOffset>24130</wp:posOffset>
            </wp:positionV>
            <wp:extent cx="2286000" cy="1943100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The Saguaro Wildland Fire Module spent two weeks in May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>2012 at Bryce Canyon National Park,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 where they participated in the annual Wildland Fire Module Conference.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 xml:space="preserve">The conference brought together the National Park Service Intermountain Wildland Fire Modules from Saguaro National Park, Bandelier National Monument, and Zion National Park.  </w:t>
      </w:r>
    </w:p>
    <w:p w:rsidR="001B6087" w:rsidRDefault="001B6087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B6087" w:rsidRDefault="00B011A2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A3EDE">
        <w:rPr>
          <w:rFonts w:ascii="Times New Roman" w:hAnsi="Times New Roman" w:cs="Times New Roman"/>
          <w:noProof/>
          <w:color w:val="000000"/>
          <w:sz w:val="24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7.25pt;margin-top:57.25pt;width:190.5pt;height:38.25pt;z-index:251660288;mso-width-relative:margin;mso-height-relative:margin" filled="f" stroked="f">
            <v:textbox>
              <w:txbxContent>
                <w:p w:rsidR="00B011A2" w:rsidRPr="00B011A2" w:rsidRDefault="00B011A2" w:rsidP="00AC5FFE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 w:rsidRPr="00B011A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Saguaro Wildland Fire Module members Jay </w:t>
                  </w:r>
                  <w:proofErr w:type="spellStart"/>
                  <w:r w:rsidRPr="00B011A2">
                    <w:rPr>
                      <w:rFonts w:ascii="Arial" w:hAnsi="Arial" w:cs="Arial"/>
                      <w:i/>
                      <w:sz w:val="16"/>
                      <w:szCs w:val="16"/>
                    </w:rPr>
                    <w:t>Yancick</w:t>
                  </w:r>
                  <w:proofErr w:type="spellEnd"/>
                  <w:r w:rsidRPr="00B011A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, Kevin Norton, and Jason </w:t>
                  </w:r>
                  <w:proofErr w:type="spellStart"/>
                  <w:r w:rsidRPr="00B011A2">
                    <w:rPr>
                      <w:rFonts w:ascii="Arial" w:hAnsi="Arial" w:cs="Arial"/>
                      <w:i/>
                      <w:sz w:val="16"/>
                      <w:szCs w:val="16"/>
                    </w:rPr>
                    <w:t>Thivener</w:t>
                  </w:r>
                  <w:proofErr w:type="spellEnd"/>
                  <w:r w:rsidRPr="00B011A2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clearing heavy needle cast away from buildings.</w:t>
                  </w:r>
                </w:p>
              </w:txbxContent>
            </v:textbox>
            <w10:wrap type="square"/>
          </v:shape>
        </w:pic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>During the conference, the modules performed s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tructure assessments and start working on a major fuels thinning project around the buildings.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>The opportunity for the modules to work together put them on the same page for conducting assessments and fuels thinning projects for parks in the Intermountain Region.</w:t>
      </w:r>
    </w:p>
    <w:p w:rsidR="001B6087" w:rsidRDefault="001B6087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B70E6" w:rsidRDefault="00B011A2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104140</wp:posOffset>
            </wp:positionV>
            <wp:extent cx="2286000" cy="115252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>Once a new website is complete, t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he structure assessment information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 xml:space="preserve">they have collected will 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be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 xml:space="preserve">available online so fire personnel can 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look up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 xml:space="preserve">hazard assessment 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 xml:space="preserve">information before </w:t>
      </w:r>
      <w:r w:rsidR="001B6087">
        <w:rPr>
          <w:rFonts w:ascii="Times New Roman" w:hAnsi="Times New Roman" w:cs="Times New Roman"/>
          <w:color w:val="000000"/>
          <w:sz w:val="24"/>
          <w:szCs w:val="24"/>
        </w:rPr>
        <w:t xml:space="preserve">responding </w:t>
      </w:r>
      <w:r w:rsidR="001B6087" w:rsidRPr="001B6087">
        <w:rPr>
          <w:rFonts w:ascii="Times New Roman" w:hAnsi="Times New Roman" w:cs="Times New Roman"/>
          <w:color w:val="000000"/>
          <w:sz w:val="24"/>
          <w:szCs w:val="24"/>
        </w:rPr>
        <w:t>to a fire in the area.</w:t>
      </w:r>
    </w:p>
    <w:p w:rsidR="001B6087" w:rsidRPr="001B6087" w:rsidRDefault="001B6087" w:rsidP="001B608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C58C4" w:rsidRPr="00747AD3" w:rsidRDefault="000C58C4" w:rsidP="00B557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7AD3">
        <w:rPr>
          <w:rFonts w:ascii="Times New Roman" w:hAnsi="Times New Roman" w:cs="Times New Roman"/>
          <w:b/>
          <w:sz w:val="24"/>
          <w:szCs w:val="24"/>
        </w:rPr>
        <w:t xml:space="preserve">Contact: </w:t>
      </w:r>
      <w:r w:rsidR="001B6087">
        <w:rPr>
          <w:rFonts w:ascii="Times New Roman" w:hAnsi="Times New Roman" w:cs="Times New Roman"/>
          <w:b/>
          <w:sz w:val="24"/>
          <w:szCs w:val="24"/>
        </w:rPr>
        <w:t xml:space="preserve">Jason </w:t>
      </w:r>
      <w:proofErr w:type="spellStart"/>
      <w:r w:rsidR="001B6087">
        <w:rPr>
          <w:rFonts w:ascii="Times New Roman" w:hAnsi="Times New Roman" w:cs="Times New Roman"/>
          <w:b/>
          <w:sz w:val="24"/>
          <w:szCs w:val="24"/>
        </w:rPr>
        <w:t>Thiv</w:t>
      </w:r>
      <w:r w:rsidR="006B24A0">
        <w:rPr>
          <w:rFonts w:ascii="Times New Roman" w:hAnsi="Times New Roman" w:cs="Times New Roman"/>
          <w:b/>
          <w:sz w:val="24"/>
          <w:szCs w:val="24"/>
        </w:rPr>
        <w:t>e</w:t>
      </w:r>
      <w:r w:rsidR="001B6087">
        <w:rPr>
          <w:rFonts w:ascii="Times New Roman" w:hAnsi="Times New Roman" w:cs="Times New Roman"/>
          <w:b/>
          <w:sz w:val="24"/>
          <w:szCs w:val="24"/>
        </w:rPr>
        <w:t>ner</w:t>
      </w:r>
      <w:proofErr w:type="spellEnd"/>
      <w:r w:rsidR="001B6087">
        <w:rPr>
          <w:rFonts w:ascii="Times New Roman" w:hAnsi="Times New Roman" w:cs="Times New Roman"/>
          <w:b/>
          <w:sz w:val="24"/>
          <w:szCs w:val="24"/>
        </w:rPr>
        <w:t>, Saguaro Wildland Fire Module Leader</w:t>
      </w:r>
    </w:p>
    <w:p w:rsidR="00814212" w:rsidRDefault="00B011A2" w:rsidP="00B557B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 id="_x0000_s1027" type="#_x0000_t202" style="position:absolute;margin-left:321.75pt;margin-top:2.35pt;width:190.5pt;height:38.25pt;z-index:251662336;mso-width-relative:margin;mso-height-relative:margin" filled="f" stroked="f">
            <v:textbox>
              <w:txbxContent>
                <w:p w:rsidR="00B011A2" w:rsidRPr="00CA3EDE" w:rsidRDefault="00B011A2" w:rsidP="00AC5FFE">
                  <w:pPr>
                    <w:rPr>
                      <w:rFonts w:ascii="Arial" w:hAnsi="Arial" w:cs="Arial"/>
                      <w:i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Saguaro Wildland Fire Module </w:t>
                  </w:r>
                  <w:r w:rsidR="00882A69">
                    <w:rPr>
                      <w:rFonts w:ascii="Arial" w:hAnsi="Arial" w:cs="Arial"/>
                      <w:i/>
                      <w:sz w:val="16"/>
                      <w:szCs w:val="16"/>
                    </w:rPr>
                    <w:t>m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ember</w:t>
                  </w:r>
                  <w:r w:rsidR="00882A69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s </w:t>
                  </w:r>
                  <w:r w:rsidRPr="00CA3EDE">
                    <w:rPr>
                      <w:rFonts w:ascii="Arial" w:hAnsi="Arial" w:cs="Arial"/>
                      <w:i/>
                      <w:sz w:val="16"/>
                      <w:szCs w:val="16"/>
                    </w:rPr>
                    <w:t>Ty Crowe, Kevin Norton, and Gabrielle O’Connor</w:t>
                  </w:r>
                  <w:r>
                    <w:rPr>
                      <w:rFonts w:ascii="Arial" w:hAnsi="Arial" w:cs="Arial"/>
                      <w:i/>
                      <w:sz w:val="16"/>
                      <w:szCs w:val="16"/>
                    </w:rPr>
                    <w:t>,</w:t>
                  </w:r>
                  <w:r w:rsidRPr="00CA3EDE">
                    <w:rPr>
                      <w:rFonts w:ascii="Arial" w:hAnsi="Arial" w:cs="Arial"/>
                      <w:i/>
                      <w:sz w:val="16"/>
                      <w:szCs w:val="16"/>
                    </w:rPr>
                    <w:t xml:space="preserve"> cutting and piling on the thinning project.</w:t>
                  </w:r>
                </w:p>
              </w:txbxContent>
            </v:textbox>
            <w10:wrap type="square"/>
          </v:shape>
        </w:pict>
      </w:r>
      <w:r w:rsidR="000C58C4">
        <w:rPr>
          <w:rFonts w:ascii="Times New Roman" w:hAnsi="Times New Roman" w:cs="Times New Roman"/>
          <w:b/>
          <w:sz w:val="24"/>
          <w:szCs w:val="24"/>
        </w:rPr>
        <w:t>Email:</w:t>
      </w:r>
      <w:r w:rsidR="001B6087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0" w:history="1">
        <w:r w:rsidR="001B6087" w:rsidRPr="006B24A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Jason_Thiv</w:t>
        </w:r>
        <w:r w:rsidR="006B24A0" w:rsidRPr="006B24A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e</w:t>
        </w:r>
        <w:r w:rsidR="001B6087" w:rsidRPr="006B24A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ner@nps.gov</w:t>
        </w:r>
      </w:hyperlink>
    </w:p>
    <w:p w:rsidR="000C58C4" w:rsidRDefault="000C58C4" w:rsidP="00B8540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47AD3">
        <w:rPr>
          <w:rFonts w:ascii="Times New Roman" w:hAnsi="Times New Roman" w:cs="Times New Roman"/>
          <w:b/>
          <w:sz w:val="24"/>
          <w:szCs w:val="24"/>
        </w:rPr>
        <w:t xml:space="preserve">Phone: </w:t>
      </w:r>
      <w:r w:rsidR="00E42F62">
        <w:rPr>
          <w:rFonts w:ascii="Times New Roman" w:hAnsi="Times New Roman" w:cs="Times New Roman"/>
          <w:b/>
          <w:sz w:val="24"/>
          <w:szCs w:val="24"/>
        </w:rPr>
        <w:t>(</w:t>
      </w:r>
      <w:r w:rsidR="002E0734">
        <w:rPr>
          <w:rFonts w:ascii="Times New Roman" w:hAnsi="Times New Roman" w:cs="Times New Roman"/>
          <w:b/>
          <w:sz w:val="24"/>
          <w:szCs w:val="24"/>
        </w:rPr>
        <w:t xml:space="preserve">520) </w:t>
      </w:r>
      <w:r w:rsidR="001B6087" w:rsidRPr="001B6087">
        <w:rPr>
          <w:rFonts w:ascii="Times New Roman" w:hAnsi="Times New Roman" w:cs="Times New Roman"/>
          <w:b/>
          <w:sz w:val="24"/>
          <w:szCs w:val="24"/>
        </w:rPr>
        <w:t>733-5167</w:t>
      </w:r>
    </w:p>
    <w:sectPr w:rsidR="000C58C4" w:rsidSect="00ED0D2F">
      <w:head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1A2" w:rsidRDefault="00B011A2" w:rsidP="00390D66">
      <w:pPr>
        <w:spacing w:after="0" w:line="240" w:lineRule="auto"/>
      </w:pPr>
      <w:r>
        <w:separator/>
      </w:r>
    </w:p>
  </w:endnote>
  <w:endnote w:type="continuationSeparator" w:id="0">
    <w:p w:rsidR="00B011A2" w:rsidRDefault="00B011A2" w:rsidP="00390D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1A2" w:rsidRDefault="00B011A2" w:rsidP="00390D66">
      <w:pPr>
        <w:spacing w:after="0" w:line="240" w:lineRule="auto"/>
      </w:pPr>
      <w:r>
        <w:separator/>
      </w:r>
    </w:p>
  </w:footnote>
  <w:footnote w:type="continuationSeparator" w:id="0">
    <w:p w:rsidR="00B011A2" w:rsidRDefault="00B011A2" w:rsidP="00390D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67952"/>
      <w:docPartObj>
        <w:docPartGallery w:val="Watermarks"/>
        <w:docPartUnique/>
      </w:docPartObj>
    </w:sdtPr>
    <w:sdtContent>
      <w:p w:rsidR="00B011A2" w:rsidRDefault="00B011A2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3675"/>
    <w:multiLevelType w:val="hybridMultilevel"/>
    <w:tmpl w:val="CF0EDA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16419"/>
    <w:multiLevelType w:val="hybridMultilevel"/>
    <w:tmpl w:val="D482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72210"/>
    <w:multiLevelType w:val="hybridMultilevel"/>
    <w:tmpl w:val="00E82E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EF3EE8"/>
    <w:multiLevelType w:val="hybridMultilevel"/>
    <w:tmpl w:val="18CA4D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F5F0FC4"/>
    <w:multiLevelType w:val="hybridMultilevel"/>
    <w:tmpl w:val="2F5E8B52"/>
    <w:lvl w:ilvl="0" w:tplc="DDB881CE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4078BF"/>
    <w:multiLevelType w:val="hybridMultilevel"/>
    <w:tmpl w:val="25989720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902C18"/>
    <w:multiLevelType w:val="hybridMultilevel"/>
    <w:tmpl w:val="BB042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262F72"/>
    <w:multiLevelType w:val="hybridMultilevel"/>
    <w:tmpl w:val="CFFE0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874904"/>
    <w:multiLevelType w:val="hybridMultilevel"/>
    <w:tmpl w:val="E2569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2733DB"/>
    <w:multiLevelType w:val="hybridMultilevel"/>
    <w:tmpl w:val="7F0458A2"/>
    <w:lvl w:ilvl="0" w:tplc="660090CE">
      <w:start w:val="166"/>
      <w:numFmt w:val="bullet"/>
      <w:lvlText w:val="•"/>
      <w:lvlJc w:val="left"/>
      <w:pPr>
        <w:tabs>
          <w:tab w:val="num" w:pos="724"/>
        </w:tabs>
        <w:ind w:left="724" w:hanging="360"/>
      </w:pPr>
      <w:rPr>
        <w:rFonts w:ascii="Times New Roman" w:hAnsi="Times New Roman" w:hint="default"/>
      </w:rPr>
    </w:lvl>
    <w:lvl w:ilvl="1" w:tplc="ABE8848A">
      <w:start w:val="1"/>
      <w:numFmt w:val="bullet"/>
      <w:lvlText w:val="o"/>
      <w:lvlJc w:val="left"/>
      <w:pPr>
        <w:tabs>
          <w:tab w:val="num" w:pos="1444"/>
        </w:tabs>
        <w:ind w:left="1444" w:hanging="360"/>
      </w:pPr>
      <w:rPr>
        <w:rFonts w:ascii="Courier New" w:hAnsi="Courier New" w:cs="Courier New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4"/>
        </w:tabs>
        <w:ind w:left="21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4"/>
        </w:tabs>
        <w:ind w:left="28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4"/>
        </w:tabs>
        <w:ind w:left="36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4"/>
        </w:tabs>
        <w:ind w:left="43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4"/>
        </w:tabs>
        <w:ind w:left="50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4"/>
        </w:tabs>
        <w:ind w:left="57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4"/>
        </w:tabs>
        <w:ind w:left="6484" w:hanging="360"/>
      </w:pPr>
      <w:rPr>
        <w:rFonts w:ascii="Wingdings" w:hAnsi="Wingdings" w:hint="default"/>
      </w:rPr>
    </w:lvl>
  </w:abstractNum>
  <w:abstractNum w:abstractNumId="10">
    <w:nsid w:val="5E535C30"/>
    <w:multiLevelType w:val="hybridMultilevel"/>
    <w:tmpl w:val="BD109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2A33C8"/>
    <w:multiLevelType w:val="hybridMultilevel"/>
    <w:tmpl w:val="8018B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84FCB"/>
    <w:multiLevelType w:val="hybridMultilevel"/>
    <w:tmpl w:val="B9B023AE"/>
    <w:lvl w:ilvl="0" w:tplc="8488D9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56A53B7"/>
    <w:multiLevelType w:val="hybridMultilevel"/>
    <w:tmpl w:val="BB38E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033D83"/>
    <w:multiLevelType w:val="hybridMultilevel"/>
    <w:tmpl w:val="1BC82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28392E"/>
    <w:multiLevelType w:val="hybridMultilevel"/>
    <w:tmpl w:val="C1BA7D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8165DE5"/>
    <w:multiLevelType w:val="hybridMultilevel"/>
    <w:tmpl w:val="D6DA1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9E3A57"/>
    <w:multiLevelType w:val="hybridMultilevel"/>
    <w:tmpl w:val="62085C66"/>
    <w:lvl w:ilvl="0" w:tplc="DDB881CE">
      <w:numFmt w:val="bullet"/>
      <w:lvlText w:val=""/>
      <w:lvlJc w:val="left"/>
      <w:pPr>
        <w:ind w:left="1080" w:hanging="72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16"/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5"/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13"/>
  </w:num>
  <w:num w:numId="16">
    <w:abstractNumId w:val="11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F1544"/>
    <w:rsid w:val="000536FD"/>
    <w:rsid w:val="00070EED"/>
    <w:rsid w:val="000836F8"/>
    <w:rsid w:val="000A258B"/>
    <w:rsid w:val="000B7D0F"/>
    <w:rsid w:val="000C58C4"/>
    <w:rsid w:val="000E2245"/>
    <w:rsid w:val="001B6087"/>
    <w:rsid w:val="002046DA"/>
    <w:rsid w:val="00224D29"/>
    <w:rsid w:val="0025671E"/>
    <w:rsid w:val="002577D1"/>
    <w:rsid w:val="00284684"/>
    <w:rsid w:val="002A00FE"/>
    <w:rsid w:val="002E0734"/>
    <w:rsid w:val="002F7F06"/>
    <w:rsid w:val="00316745"/>
    <w:rsid w:val="0032405F"/>
    <w:rsid w:val="003259ED"/>
    <w:rsid w:val="003359A8"/>
    <w:rsid w:val="00345AFA"/>
    <w:rsid w:val="00362079"/>
    <w:rsid w:val="00390D66"/>
    <w:rsid w:val="003B3513"/>
    <w:rsid w:val="003C4F0C"/>
    <w:rsid w:val="003D0617"/>
    <w:rsid w:val="003F6CF8"/>
    <w:rsid w:val="003F7405"/>
    <w:rsid w:val="00410982"/>
    <w:rsid w:val="00420E16"/>
    <w:rsid w:val="0045251A"/>
    <w:rsid w:val="00461E90"/>
    <w:rsid w:val="00485C06"/>
    <w:rsid w:val="0048765E"/>
    <w:rsid w:val="004A7999"/>
    <w:rsid w:val="004B3AC3"/>
    <w:rsid w:val="0050740D"/>
    <w:rsid w:val="00520F7F"/>
    <w:rsid w:val="005240CD"/>
    <w:rsid w:val="00531600"/>
    <w:rsid w:val="0053256B"/>
    <w:rsid w:val="005375BB"/>
    <w:rsid w:val="005931C4"/>
    <w:rsid w:val="005A53ED"/>
    <w:rsid w:val="005B70E6"/>
    <w:rsid w:val="005E7AF3"/>
    <w:rsid w:val="00624723"/>
    <w:rsid w:val="00624803"/>
    <w:rsid w:val="006273C1"/>
    <w:rsid w:val="00645E64"/>
    <w:rsid w:val="006775B0"/>
    <w:rsid w:val="006A54FA"/>
    <w:rsid w:val="006B24A0"/>
    <w:rsid w:val="006B50B0"/>
    <w:rsid w:val="006E330C"/>
    <w:rsid w:val="00725E8B"/>
    <w:rsid w:val="00753745"/>
    <w:rsid w:val="00757818"/>
    <w:rsid w:val="00771269"/>
    <w:rsid w:val="00780104"/>
    <w:rsid w:val="007E408B"/>
    <w:rsid w:val="007F1544"/>
    <w:rsid w:val="00805D4B"/>
    <w:rsid w:val="00814212"/>
    <w:rsid w:val="00826DBF"/>
    <w:rsid w:val="008449F7"/>
    <w:rsid w:val="008507C6"/>
    <w:rsid w:val="00874766"/>
    <w:rsid w:val="00882A69"/>
    <w:rsid w:val="0088676B"/>
    <w:rsid w:val="008B7447"/>
    <w:rsid w:val="00913CEE"/>
    <w:rsid w:val="00953E69"/>
    <w:rsid w:val="00970A1E"/>
    <w:rsid w:val="009752D8"/>
    <w:rsid w:val="009A18EC"/>
    <w:rsid w:val="009A6657"/>
    <w:rsid w:val="009C5215"/>
    <w:rsid w:val="009D63F7"/>
    <w:rsid w:val="009E7B4E"/>
    <w:rsid w:val="009F0C1E"/>
    <w:rsid w:val="009F1F26"/>
    <w:rsid w:val="009F50A1"/>
    <w:rsid w:val="00A14570"/>
    <w:rsid w:val="00A53460"/>
    <w:rsid w:val="00A75B80"/>
    <w:rsid w:val="00AA16F2"/>
    <w:rsid w:val="00AB721A"/>
    <w:rsid w:val="00AC5FFE"/>
    <w:rsid w:val="00AF6547"/>
    <w:rsid w:val="00B011A2"/>
    <w:rsid w:val="00B26A56"/>
    <w:rsid w:val="00B328F9"/>
    <w:rsid w:val="00B557B5"/>
    <w:rsid w:val="00B75368"/>
    <w:rsid w:val="00B80B9F"/>
    <w:rsid w:val="00B8540A"/>
    <w:rsid w:val="00BA177C"/>
    <w:rsid w:val="00BB742F"/>
    <w:rsid w:val="00BF6E4D"/>
    <w:rsid w:val="00C0658C"/>
    <w:rsid w:val="00C104D2"/>
    <w:rsid w:val="00C41B2C"/>
    <w:rsid w:val="00C45A8D"/>
    <w:rsid w:val="00C6080B"/>
    <w:rsid w:val="00C94AEE"/>
    <w:rsid w:val="00CA3EDE"/>
    <w:rsid w:val="00D0567E"/>
    <w:rsid w:val="00D342D2"/>
    <w:rsid w:val="00D47CD4"/>
    <w:rsid w:val="00D70766"/>
    <w:rsid w:val="00DB6E9C"/>
    <w:rsid w:val="00DF22F7"/>
    <w:rsid w:val="00E06DFC"/>
    <w:rsid w:val="00E3154C"/>
    <w:rsid w:val="00E42F62"/>
    <w:rsid w:val="00EA03FB"/>
    <w:rsid w:val="00EA5D67"/>
    <w:rsid w:val="00EB46CB"/>
    <w:rsid w:val="00ED0D2F"/>
    <w:rsid w:val="00EE168E"/>
    <w:rsid w:val="00EE52AB"/>
    <w:rsid w:val="00F00773"/>
    <w:rsid w:val="00F44B1F"/>
    <w:rsid w:val="00F47ACD"/>
    <w:rsid w:val="00F60BCA"/>
    <w:rsid w:val="00F74C5C"/>
    <w:rsid w:val="00F75298"/>
    <w:rsid w:val="00F76203"/>
    <w:rsid w:val="00FD1000"/>
    <w:rsid w:val="00FF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E6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A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5A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D2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D0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nhideWhenUsed/>
    <w:rsid w:val="00390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90D66"/>
  </w:style>
  <w:style w:type="paragraph" w:styleId="Footer">
    <w:name w:val="footer"/>
    <w:basedOn w:val="Normal"/>
    <w:link w:val="FooterChar"/>
    <w:uiPriority w:val="99"/>
    <w:semiHidden/>
    <w:unhideWhenUsed/>
    <w:rsid w:val="00390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D66"/>
  </w:style>
  <w:style w:type="paragraph" w:styleId="NormalWeb">
    <w:name w:val="Normal (Web)"/>
    <w:basedOn w:val="Normal"/>
    <w:uiPriority w:val="99"/>
    <w:unhideWhenUsed/>
    <w:rsid w:val="006B5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3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36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6FD"/>
    <w:rPr>
      <w:b/>
      <w:bCs/>
      <w:sz w:val="20"/>
      <w:szCs w:val="20"/>
    </w:rPr>
  </w:style>
  <w:style w:type="paragraph" w:customStyle="1" w:styleId="bold">
    <w:name w:val="bold"/>
    <w:basedOn w:val="Normal"/>
    <w:rsid w:val="00BA177C"/>
    <w:pPr>
      <w:spacing w:before="75" w:after="75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AC5FFE"/>
    <w:pPr>
      <w:autoSpaceDE w:val="0"/>
      <w:autoSpaceDN w:val="0"/>
      <w:adjustRightInd w:val="0"/>
      <w:spacing w:after="0" w:line="240" w:lineRule="auto"/>
    </w:pPr>
    <w:rPr>
      <w:rFonts w:ascii="Goudy Old Style" w:hAnsi="Goudy Old Style" w:cs="Goudy Old Style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5A8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5A8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D2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ED0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eader">
    <w:name w:val="header"/>
    <w:basedOn w:val="Normal"/>
    <w:link w:val="HeaderChar"/>
    <w:unhideWhenUsed/>
    <w:rsid w:val="00390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90D66"/>
  </w:style>
  <w:style w:type="paragraph" w:styleId="Footer">
    <w:name w:val="footer"/>
    <w:basedOn w:val="Normal"/>
    <w:link w:val="FooterChar"/>
    <w:uiPriority w:val="99"/>
    <w:semiHidden/>
    <w:unhideWhenUsed/>
    <w:rsid w:val="00390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D66"/>
  </w:style>
  <w:style w:type="paragraph" w:styleId="NormalWeb">
    <w:name w:val="Normal (Web)"/>
    <w:basedOn w:val="Normal"/>
    <w:uiPriority w:val="99"/>
    <w:unhideWhenUsed/>
    <w:rsid w:val="006B5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5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53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536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6FD"/>
    <w:rPr>
      <w:b/>
      <w:bCs/>
      <w:sz w:val="20"/>
      <w:szCs w:val="20"/>
    </w:rPr>
  </w:style>
  <w:style w:type="paragraph" w:customStyle="1" w:styleId="bold">
    <w:name w:val="bold"/>
    <w:basedOn w:val="Normal"/>
    <w:rsid w:val="00BA177C"/>
    <w:pPr>
      <w:spacing w:before="75" w:after="75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3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9101">
                      <w:marLeft w:val="-75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254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52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701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1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9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92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7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4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07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7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3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6716">
          <w:marLeft w:val="225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8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82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2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7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19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591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376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04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7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file:///\\inpsaguffsrv404\firepublic\Michelle\Success%20Stories\2012\3rd%20Qtr\Jason_Thivener@nps.go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830AD"/>
    <w:rsid w:val="0088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F5E184F8214DC78E62A4F64A356BC6">
    <w:name w:val="CAF5E184F8214DC78E62A4F64A356BC6"/>
    <w:rsid w:val="008830A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213B5-AFCD-4F5A-8820-D753C8B12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Boehle, Christina M.</dc:creator>
  <cp:lastModifiedBy>SAGU</cp:lastModifiedBy>
  <cp:revision>4</cp:revision>
  <cp:lastPrinted>2011-11-21T17:51:00Z</cp:lastPrinted>
  <dcterms:created xsi:type="dcterms:W3CDTF">2012-08-21T22:18:00Z</dcterms:created>
  <dcterms:modified xsi:type="dcterms:W3CDTF">2012-08-21T22:39:00Z</dcterms:modified>
</cp:coreProperties>
</file>