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C8ECD" w14:textId="3F2D72BC" w:rsidR="00E200EF" w:rsidRDefault="00E200EF" w:rsidP="00E200EF">
      <w:pPr>
        <w:jc w:val="center"/>
      </w:pPr>
      <w:r>
        <w:t>MISSOURI STEAMBOATMEN</w:t>
      </w:r>
    </w:p>
    <w:p w14:paraId="4D97747B" w14:textId="465C78E3" w:rsidR="00E200EF" w:rsidRDefault="00E200EF" w:rsidP="00E200EF">
      <w:pPr>
        <w:jc w:val="center"/>
      </w:pPr>
    </w:p>
    <w:p w14:paraId="3F266AFE" w14:textId="18EC10EE" w:rsidR="00E200EF" w:rsidRDefault="00E200EF" w:rsidP="00E200EF">
      <w:pPr>
        <w:pStyle w:val="ListParagraph"/>
        <w:numPr>
          <w:ilvl w:val="0"/>
          <w:numId w:val="2"/>
        </w:numPr>
      </w:pPr>
      <w:r>
        <w:t>Increased travel into Kansas, Nebraska, &amp; Utah – Missouri steamboats insufficient to handle large numbers going to great West</w:t>
      </w:r>
    </w:p>
    <w:p w14:paraId="3FE3593B" w14:textId="33523C79" w:rsidR="00E200EF" w:rsidRDefault="00E200EF" w:rsidP="00E200EF">
      <w:pPr>
        <w:pStyle w:val="ListParagraph"/>
        <w:numPr>
          <w:ilvl w:val="1"/>
          <w:numId w:val="2"/>
        </w:numPr>
      </w:pPr>
      <w:r>
        <w:t xml:space="preserve">Spring – boats crowded with Pike’s </w:t>
      </w:r>
      <w:proofErr w:type="spellStart"/>
      <w:r>
        <w:t>Peakers</w:t>
      </w:r>
      <w:proofErr w:type="spellEnd"/>
      <w:r>
        <w:t>, troopers and enthusiasts bound for “bleeding Kansa</w:t>
      </w:r>
      <w:r w:rsidR="006E758B">
        <w:t>s</w:t>
      </w:r>
      <w:r>
        <w:t>”</w:t>
      </w:r>
    </w:p>
    <w:p w14:paraId="0FE306CD" w14:textId="77777777" w:rsidR="00E200EF" w:rsidRDefault="00E200EF" w:rsidP="00E200EF">
      <w:pPr>
        <w:pStyle w:val="ListParagraph"/>
        <w:numPr>
          <w:ilvl w:val="1"/>
          <w:numId w:val="2"/>
        </w:numPr>
      </w:pPr>
      <w:r>
        <w:t xml:space="preserve">St. Joseph Steam ferry – outfitting point – ferry capable of crossing the river every five minutes – carrying 200 head of </w:t>
      </w:r>
      <w:proofErr w:type="spellStart"/>
      <w:r>
        <w:t>cattles</w:t>
      </w:r>
      <w:proofErr w:type="spellEnd"/>
      <w:r>
        <w:t xml:space="preserve"> &amp; 12 wagons, 125 people; board and lodging for immigrants</w:t>
      </w:r>
    </w:p>
    <w:p w14:paraId="13889C33" w14:textId="77777777" w:rsidR="00E200EF" w:rsidRDefault="00E200EF" w:rsidP="00E200EF">
      <w:pPr>
        <w:pStyle w:val="ListParagraph"/>
        <w:numPr>
          <w:ilvl w:val="1"/>
          <w:numId w:val="2"/>
        </w:numPr>
      </w:pPr>
      <w:r>
        <w:t>1856 sharp rise in rates due to rapid influx of immigrants going to Kansas</w:t>
      </w:r>
    </w:p>
    <w:p w14:paraId="7ADD0D11" w14:textId="77777777" w:rsidR="00E200EF" w:rsidRDefault="00E200EF" w:rsidP="00E200EF">
      <w:pPr>
        <w:pStyle w:val="ListParagraph"/>
        <w:numPr>
          <w:ilvl w:val="0"/>
          <w:numId w:val="2"/>
        </w:numPr>
      </w:pPr>
      <w:r>
        <w:t xml:space="preserve">Missouri means used by Federal Government to transport millions of </w:t>
      </w:r>
      <w:proofErr w:type="spellStart"/>
      <w:r>
        <w:t>dollars worth</w:t>
      </w:r>
      <w:proofErr w:type="spellEnd"/>
      <w:r>
        <w:t xml:space="preserve"> of supplies to the Indian tribes of the Valley</w:t>
      </w:r>
    </w:p>
    <w:p w14:paraId="0D4B3C64" w14:textId="77777777" w:rsidR="00E200EF" w:rsidRDefault="00E200EF" w:rsidP="00E200EF">
      <w:pPr>
        <w:pStyle w:val="ListParagraph"/>
        <w:numPr>
          <w:ilvl w:val="1"/>
          <w:numId w:val="2"/>
        </w:numPr>
      </w:pPr>
      <w:bookmarkStart w:id="0" w:name="_GoBack"/>
      <w:r>
        <w:t xml:space="preserve">St. Louis was made an Indian </w:t>
      </w:r>
      <w:proofErr w:type="spellStart"/>
      <w:r>
        <w:t>superintendency</w:t>
      </w:r>
      <w:proofErr w:type="spellEnd"/>
      <w:r>
        <w:t xml:space="preserve"> – all goods to Missouri river </w:t>
      </w:r>
      <w:bookmarkEnd w:id="0"/>
      <w:r>
        <w:t>Indians carried by Missouri crafts</w:t>
      </w:r>
    </w:p>
    <w:p w14:paraId="1A587B82" w14:textId="77777777" w:rsidR="00E200EF" w:rsidRDefault="00E200EF" w:rsidP="00E200EF">
      <w:pPr>
        <w:pStyle w:val="ListParagraph"/>
        <w:numPr>
          <w:ilvl w:val="1"/>
          <w:numId w:val="2"/>
        </w:numPr>
      </w:pPr>
      <w:r>
        <w:t xml:space="preserve">Some tribes receiving annuities:  Winnebago, Potawatomie, Chippewa, Delaware, Wyandot, Shawnee, Miami, Osage, Sauk and Fox, Iowa, Kickapoo, Omaha, </w:t>
      </w:r>
      <w:proofErr w:type="spellStart"/>
      <w:r>
        <w:t>Assiniboin</w:t>
      </w:r>
      <w:proofErr w:type="spellEnd"/>
      <w:r>
        <w:t>, Blackfeet and Crow</w:t>
      </w:r>
    </w:p>
    <w:p w14:paraId="4F86E006" w14:textId="77777777" w:rsidR="00E200EF" w:rsidRDefault="00E200EF" w:rsidP="00E200EF">
      <w:pPr>
        <w:pStyle w:val="ListParagraph"/>
        <w:numPr>
          <w:ilvl w:val="1"/>
          <w:numId w:val="2"/>
        </w:numPr>
      </w:pPr>
      <w:r>
        <w:t>“Western Engineer” in 1819 – supplying troops in the Valley</w:t>
      </w:r>
    </w:p>
    <w:p w14:paraId="5205BFED" w14:textId="77777777" w:rsidR="00E200EF" w:rsidRDefault="00E200EF" w:rsidP="00E200EF">
      <w:pPr>
        <w:pStyle w:val="ListParagraph"/>
        <w:numPr>
          <w:ilvl w:val="1"/>
          <w:numId w:val="2"/>
        </w:numPr>
      </w:pPr>
      <w:r>
        <w:t>Troops taken to far western posts by gov’t. steamer, provisions supplied by rivermen</w:t>
      </w:r>
    </w:p>
    <w:p w14:paraId="41A0B88C" w14:textId="77777777" w:rsidR="00E200EF" w:rsidRDefault="00E200EF" w:rsidP="00E200EF">
      <w:pPr>
        <w:pStyle w:val="ListParagraph"/>
        <w:numPr>
          <w:ilvl w:val="1"/>
          <w:numId w:val="2"/>
        </w:numPr>
      </w:pPr>
      <w:r>
        <w:t>River became part of the military frontier, means of penetration for pacification of the Indians</w:t>
      </w:r>
    </w:p>
    <w:p w14:paraId="4DD49758" w14:textId="77777777" w:rsidR="00E200EF" w:rsidRDefault="00E200EF" w:rsidP="00E200EF">
      <w:pPr>
        <w:pStyle w:val="ListParagraph"/>
        <w:numPr>
          <w:ilvl w:val="0"/>
          <w:numId w:val="2"/>
        </w:numPr>
      </w:pPr>
      <w:r>
        <w:t>Immense amount of freight &amp; passenger traffic</w:t>
      </w:r>
    </w:p>
    <w:p w14:paraId="6FBEE58E" w14:textId="77777777" w:rsidR="00E200EF" w:rsidRDefault="00E200EF" w:rsidP="00E200EF">
      <w:pPr>
        <w:pStyle w:val="ListParagraph"/>
        <w:numPr>
          <w:ilvl w:val="1"/>
          <w:numId w:val="2"/>
        </w:numPr>
      </w:pPr>
      <w:r>
        <w:t>Santa Fe trade added, as well as nondescript freight of those going to Oregon &amp; California</w:t>
      </w:r>
    </w:p>
    <w:p w14:paraId="09796995" w14:textId="77777777" w:rsidR="00E200EF" w:rsidRDefault="00E200EF" w:rsidP="00E200EF">
      <w:pPr>
        <w:pStyle w:val="ListParagraph"/>
        <w:numPr>
          <w:ilvl w:val="1"/>
          <w:numId w:val="2"/>
        </w:numPr>
      </w:pPr>
      <w:r>
        <w:t>St. Joseph very busy river town</w:t>
      </w:r>
    </w:p>
    <w:p w14:paraId="11D42950" w14:textId="77777777" w:rsidR="00E200EF" w:rsidRDefault="00E200EF" w:rsidP="00E200EF">
      <w:pPr>
        <w:pStyle w:val="ListParagraph"/>
        <w:numPr>
          <w:ilvl w:val="0"/>
          <w:numId w:val="2"/>
        </w:numPr>
      </w:pPr>
      <w:r>
        <w:t xml:space="preserve"> St. Louis – the “</w:t>
      </w:r>
      <w:proofErr w:type="spellStart"/>
      <w:r>
        <w:t>entreport</w:t>
      </w:r>
      <w:proofErr w:type="spellEnd"/>
      <w:r>
        <w:t>” of all trade</w:t>
      </w:r>
    </w:p>
    <w:p w14:paraId="13418DAC" w14:textId="77777777" w:rsidR="00E200EF" w:rsidRDefault="00E200EF" w:rsidP="00E200EF">
      <w:pPr>
        <w:pStyle w:val="ListParagraph"/>
        <w:numPr>
          <w:ilvl w:val="1"/>
          <w:numId w:val="2"/>
        </w:numPr>
      </w:pPr>
      <w:r>
        <w:t xml:space="preserve">“the steam marine at the wharf presented a fine appearance.  For more than a mile there is a solid mass of boats, </w:t>
      </w:r>
      <w:proofErr w:type="spellStart"/>
      <w:r>
        <w:t>everyone</w:t>
      </w:r>
      <w:proofErr w:type="spellEnd"/>
      <w:r>
        <w:t xml:space="preserve"> of them engaging in receiving or discharging freight.  The levee itself is covered with goods and thousands of people are hurrying to and </w:t>
      </w:r>
      <w:proofErr w:type="spellStart"/>
      <w:r>
        <w:t>fro</w:t>
      </w:r>
      <w:proofErr w:type="spellEnd"/>
      <w:r>
        <w:t>, intent on business and dodging the drays and other vehicles that occupy the space assigned to them…”</w:t>
      </w:r>
    </w:p>
    <w:p w14:paraId="54E4CE62" w14:textId="77777777" w:rsidR="00E200EF" w:rsidRDefault="00E200EF" w:rsidP="00E200EF">
      <w:pPr>
        <w:pStyle w:val="ListParagraph"/>
        <w:numPr>
          <w:ilvl w:val="1"/>
          <w:numId w:val="2"/>
        </w:numPr>
      </w:pPr>
      <w:r>
        <w:t>Missouri river freighting – furnished many towns of valley with provisions &amp; carried back their products to market</w:t>
      </w:r>
    </w:p>
    <w:p w14:paraId="68CE69B4" w14:textId="77777777" w:rsidR="00E200EF" w:rsidRDefault="00E200EF" w:rsidP="00E200EF">
      <w:pPr>
        <w:pStyle w:val="ListParagraph"/>
        <w:numPr>
          <w:ilvl w:val="1"/>
          <w:numId w:val="2"/>
        </w:numPr>
      </w:pPr>
      <w:r>
        <w:t xml:space="preserve">Large numbers of gov’t. officials &amp; soldiers </w:t>
      </w:r>
    </w:p>
    <w:p w14:paraId="51BA1201" w14:textId="77777777" w:rsidR="00E200EF" w:rsidRDefault="00E200EF" w:rsidP="00E200EF">
      <w:pPr>
        <w:pStyle w:val="ListParagraph"/>
        <w:numPr>
          <w:ilvl w:val="1"/>
          <w:numId w:val="2"/>
        </w:numPr>
      </w:pPr>
      <w:r>
        <w:t>Majority those who came to settle Kansas, Nebraska, Iowa and Pacific Coast of Oregon &amp; California</w:t>
      </w:r>
    </w:p>
    <w:p w14:paraId="6A51949D" w14:textId="77777777" w:rsidR="00E200EF" w:rsidRDefault="00E200EF" w:rsidP="00E200EF">
      <w:pPr>
        <w:pStyle w:val="ListParagraph"/>
        <w:numPr>
          <w:ilvl w:val="1"/>
          <w:numId w:val="2"/>
        </w:numPr>
      </w:pPr>
      <w:r>
        <w:t>1854 – Kansas-Nebraska reopened the slavery issue</w:t>
      </w:r>
    </w:p>
    <w:p w14:paraId="64966D03" w14:textId="77777777" w:rsidR="00E200EF" w:rsidRDefault="00E200EF" w:rsidP="00E200EF"/>
    <w:sectPr w:rsidR="00E200EF" w:rsidSect="00A62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9178D"/>
    <w:multiLevelType w:val="hybridMultilevel"/>
    <w:tmpl w:val="24A40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0747A"/>
    <w:multiLevelType w:val="hybridMultilevel"/>
    <w:tmpl w:val="830AB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EF"/>
    <w:rsid w:val="005C70CD"/>
    <w:rsid w:val="006E758B"/>
    <w:rsid w:val="00A62153"/>
    <w:rsid w:val="00E2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7A6C75"/>
  <w14:defaultImageDpi w14:val="32767"/>
  <w15:chartTrackingRefBased/>
  <w15:docId w15:val="{9C04BA44-1F00-C743-874C-7529225E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Pendrak</dc:creator>
  <cp:keywords/>
  <dc:description/>
  <cp:lastModifiedBy>Lois Pendrak</cp:lastModifiedBy>
  <cp:revision>2</cp:revision>
  <dcterms:created xsi:type="dcterms:W3CDTF">2021-05-03T13:31:00Z</dcterms:created>
  <dcterms:modified xsi:type="dcterms:W3CDTF">2021-05-03T16:18:00Z</dcterms:modified>
</cp:coreProperties>
</file>