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364F" w14:textId="49FC33CE" w:rsidR="00740619" w:rsidRPr="00257C08" w:rsidRDefault="00E87749" w:rsidP="0040096C">
      <w:pPr>
        <w:rPr>
          <w:rFonts w:asciiTheme="minorHAnsi" w:hAnsiTheme="minorHAnsi" w:cstheme="minorHAnsi"/>
          <w:b/>
          <w:bCs/>
        </w:rPr>
      </w:pPr>
      <w:r w:rsidRPr="00257C08">
        <w:rPr>
          <w:rFonts w:asciiTheme="minorHAnsi" w:hAnsiTheme="minorHAnsi" w:cstheme="minorHAnsi"/>
          <w:b/>
          <w:bCs/>
        </w:rPr>
        <w:t>Chesapeake Gateways</w:t>
      </w:r>
      <w:r w:rsidRPr="00257C08">
        <w:rPr>
          <w:rFonts w:asciiTheme="minorHAnsi" w:hAnsiTheme="minorHAnsi" w:cstheme="minorHAnsi"/>
          <w:b/>
          <w:bCs/>
          <w:spacing w:val="-20"/>
        </w:rPr>
        <w:t xml:space="preserve"> </w:t>
      </w:r>
      <w:r w:rsidR="00306E28">
        <w:rPr>
          <w:rFonts w:asciiTheme="minorHAnsi" w:hAnsiTheme="minorHAnsi" w:cstheme="minorHAnsi"/>
          <w:b/>
          <w:bCs/>
        </w:rPr>
        <w:t xml:space="preserve">Programmatic </w:t>
      </w:r>
      <w:r w:rsidR="0024123E">
        <w:rPr>
          <w:rFonts w:asciiTheme="minorHAnsi" w:hAnsiTheme="minorHAnsi" w:cstheme="minorHAnsi"/>
          <w:b/>
          <w:bCs/>
        </w:rPr>
        <w:t>Partners</w:t>
      </w:r>
      <w:r w:rsidR="0B699B57" w:rsidRPr="00257C08">
        <w:rPr>
          <w:rFonts w:asciiTheme="minorHAnsi" w:hAnsiTheme="minorHAnsi" w:cstheme="minorHAnsi"/>
          <w:b/>
          <w:bCs/>
        </w:rPr>
        <w:t xml:space="preserve"> </w:t>
      </w:r>
      <w:r w:rsidRPr="00257C08">
        <w:rPr>
          <w:rFonts w:asciiTheme="minorHAnsi" w:hAnsiTheme="minorHAnsi" w:cstheme="minorHAnsi"/>
          <w:b/>
          <w:bCs/>
        </w:rPr>
        <w:t xml:space="preserve">Self­ </w:t>
      </w:r>
      <w:r w:rsidRPr="00257C08">
        <w:rPr>
          <w:rFonts w:asciiTheme="minorHAnsi" w:hAnsiTheme="minorHAnsi" w:cstheme="minorHAnsi"/>
          <w:b/>
          <w:bCs/>
          <w:spacing w:val="-2"/>
        </w:rPr>
        <w:t>Nomination</w:t>
      </w:r>
      <w:r w:rsidR="00366D8F">
        <w:rPr>
          <w:rFonts w:asciiTheme="minorHAnsi" w:hAnsiTheme="minorHAnsi" w:cstheme="minorHAnsi"/>
          <w:b/>
          <w:bCs/>
          <w:spacing w:val="-2"/>
        </w:rPr>
        <w:t xml:space="preserve"> </w:t>
      </w:r>
      <w:r w:rsidR="00744779">
        <w:rPr>
          <w:rFonts w:asciiTheme="minorHAnsi" w:hAnsiTheme="minorHAnsi" w:cstheme="minorHAnsi"/>
          <w:b/>
          <w:bCs/>
          <w:spacing w:val="-2"/>
        </w:rPr>
        <w:t>Questionnaire</w:t>
      </w:r>
    </w:p>
    <w:p w14:paraId="25C3D756" w14:textId="16A55B69" w:rsidR="007B65BC" w:rsidRPr="00257C08" w:rsidRDefault="009C1D1B" w:rsidP="5BA40D54">
      <w:pPr>
        <w:rPr>
          <w:rStyle w:val="Hyperlink"/>
          <w:rFonts w:asciiTheme="minorHAnsi" w:hAnsiTheme="minorHAnsi" w:cstheme="minorHAnsi"/>
          <w:highlight w:val="yellow"/>
        </w:rPr>
      </w:pPr>
      <w:r w:rsidRPr="00257C08">
        <w:rPr>
          <w:rFonts w:asciiTheme="minorHAnsi" w:hAnsiTheme="minorHAnsi" w:cstheme="minorHAnsi"/>
          <w:w w:val="105"/>
        </w:rPr>
        <w:t xml:space="preserve">This word document is for formulating and refining responses. Self-nominations are only accepted </w:t>
      </w:r>
      <w:r w:rsidR="007B65BC" w:rsidRPr="00257C08">
        <w:rPr>
          <w:rFonts w:asciiTheme="minorHAnsi" w:hAnsiTheme="minorHAnsi" w:cstheme="minorHAnsi"/>
          <w:w w:val="105"/>
        </w:rPr>
        <w:t>electronically via Microsoft Forms at</w:t>
      </w:r>
      <w:r w:rsidR="004A66B8">
        <w:rPr>
          <w:rFonts w:asciiTheme="minorHAnsi" w:hAnsiTheme="minorHAnsi" w:cstheme="minorHAnsi"/>
          <w:b/>
          <w:bCs/>
          <w:w w:val="105"/>
        </w:rPr>
        <w:t xml:space="preserve">: </w:t>
      </w:r>
      <w:hyperlink r:id="rId10" w:history="1">
        <w:r w:rsidR="004A66B8" w:rsidRPr="004A66B8">
          <w:rPr>
            <w:rStyle w:val="Hyperlink"/>
            <w:rFonts w:asciiTheme="minorHAnsi" w:hAnsiTheme="minorHAnsi" w:cstheme="minorHAnsi"/>
            <w:b/>
            <w:bCs/>
            <w:w w:val="105"/>
          </w:rPr>
          <w:t>Chesapeake Gateways Programmatic Partner Self-Nomination</w:t>
        </w:r>
      </w:hyperlink>
    </w:p>
    <w:p w14:paraId="7F6CD30D" w14:textId="77777777" w:rsidR="00D26FB9" w:rsidRPr="00257C08" w:rsidRDefault="00D26FB9" w:rsidP="0040096C">
      <w:pPr>
        <w:rPr>
          <w:rFonts w:asciiTheme="minorHAnsi" w:hAnsiTheme="minorHAnsi" w:cstheme="minorHAnsi"/>
          <w:w w:val="105"/>
        </w:rPr>
      </w:pPr>
    </w:p>
    <w:p w14:paraId="100CBFE4" w14:textId="6DB7CE12" w:rsidR="00350248" w:rsidRDefault="00C83B04" w:rsidP="3A2CCFBD">
      <w:pPr>
        <w:rPr>
          <w:rFonts w:asciiTheme="minorHAnsi" w:hAnsiTheme="minorHAnsi" w:cstheme="minorBidi"/>
          <w:w w:val="105"/>
        </w:rPr>
      </w:pPr>
      <w:r w:rsidRPr="3A2CCFBD">
        <w:rPr>
          <w:rFonts w:asciiTheme="minorHAnsi" w:hAnsiTheme="minorHAnsi" w:cstheme="minorBidi"/>
          <w:w w:val="105"/>
        </w:rPr>
        <w:t xml:space="preserve">Programmatic partners support or carry out individual initiatives, programs, or projects that advance Chesapeake Gateways goals, benefitting multiple Chesapeake Gateways Places or the </w:t>
      </w:r>
      <w:proofErr w:type="gramStart"/>
      <w:r w:rsidRPr="3A2CCFBD">
        <w:rPr>
          <w:rFonts w:asciiTheme="minorHAnsi" w:hAnsiTheme="minorHAnsi" w:cstheme="minorBidi"/>
          <w:w w:val="105"/>
        </w:rPr>
        <w:t>network as a whole</w:t>
      </w:r>
      <w:proofErr w:type="gramEnd"/>
      <w:r w:rsidRPr="3A2CCFBD">
        <w:rPr>
          <w:rFonts w:asciiTheme="minorHAnsi" w:hAnsiTheme="minorHAnsi" w:cstheme="minorBidi"/>
          <w:w w:val="105"/>
        </w:rPr>
        <w:t>. These may include work to conserve, restore, provide access to, and interpret natural, recreational, historical, and cultural resources and advance engagement. The nature of these partnerships is mutually beneficial to Chesapeake Gateways and to the mission of the partner organizations.</w:t>
      </w:r>
      <w:r w:rsidR="00786393" w:rsidRPr="3A2CCFBD">
        <w:rPr>
          <w:rFonts w:asciiTheme="minorHAnsi" w:hAnsiTheme="minorHAnsi" w:cstheme="minorBidi"/>
          <w:w w:val="105"/>
        </w:rPr>
        <w:t xml:space="preserve"> </w:t>
      </w:r>
      <w:r w:rsidR="00350248">
        <w:rPr>
          <w:rFonts w:asciiTheme="minorHAnsi" w:hAnsiTheme="minorHAnsi" w:cstheme="minorBidi"/>
          <w:w w:val="105"/>
        </w:rPr>
        <w:t>D</w:t>
      </w:r>
      <w:r w:rsidR="00350248" w:rsidRPr="00350248">
        <w:rPr>
          <w:rFonts w:asciiTheme="minorHAnsi" w:hAnsiTheme="minorHAnsi" w:cstheme="minorBidi"/>
          <w:w w:val="105"/>
        </w:rPr>
        <w:t xml:space="preserve">efining characteristics for the Chesapeake Gateways Programmatic Partner designation can be found in the </w:t>
      </w:r>
      <w:r w:rsidR="00350248" w:rsidRPr="00350248">
        <w:rPr>
          <w:rFonts w:asciiTheme="minorHAnsi" w:hAnsiTheme="minorHAnsi" w:cstheme="minorBidi"/>
          <w:i/>
          <w:iCs/>
          <w:w w:val="105"/>
        </w:rPr>
        <w:t>Chesapeake Gateways Network Framework</w:t>
      </w:r>
      <w:r w:rsidR="00350248" w:rsidRPr="00350248">
        <w:rPr>
          <w:rFonts w:asciiTheme="minorHAnsi" w:hAnsiTheme="minorHAnsi" w:cstheme="minorBidi"/>
          <w:w w:val="105"/>
        </w:rPr>
        <w:t xml:space="preserve"> document (</w:t>
      </w:r>
      <w:hyperlink r:id="rId11" w:tgtFrame="_blank" w:history="1">
        <w:r w:rsidR="00350248" w:rsidRPr="00350248">
          <w:rPr>
            <w:rStyle w:val="Hyperlink"/>
            <w:rFonts w:asciiTheme="minorHAnsi" w:hAnsiTheme="minorHAnsi" w:cstheme="minorBidi"/>
            <w:w w:val="105"/>
          </w:rPr>
          <w:t>https://www.nps.gov/locations/chesapeakebaywatershed/framework.htm</w:t>
        </w:r>
      </w:hyperlink>
      <w:r w:rsidR="00350248" w:rsidRPr="00350248">
        <w:rPr>
          <w:rFonts w:asciiTheme="minorHAnsi" w:hAnsiTheme="minorHAnsi" w:cstheme="minorBidi"/>
          <w:w w:val="105"/>
        </w:rPr>
        <w:t>).</w:t>
      </w:r>
    </w:p>
    <w:p w14:paraId="474341F0" w14:textId="77777777" w:rsidR="00350248" w:rsidRDefault="00350248" w:rsidP="3A2CCFBD">
      <w:pPr>
        <w:rPr>
          <w:rFonts w:asciiTheme="minorHAnsi" w:hAnsiTheme="minorHAnsi" w:cstheme="minorBidi"/>
          <w:w w:val="105"/>
        </w:rPr>
      </w:pPr>
    </w:p>
    <w:p w14:paraId="0C0692D2" w14:textId="3600FAD8" w:rsidR="006936E3" w:rsidRDefault="006936E3" w:rsidP="3A2CCFBD">
      <w:pPr>
        <w:rPr>
          <w:rFonts w:asciiTheme="minorHAnsi" w:hAnsiTheme="minorHAnsi" w:cstheme="minorBidi"/>
          <w:w w:val="105"/>
        </w:rPr>
      </w:pPr>
    </w:p>
    <w:p w14:paraId="20093655" w14:textId="1E20A65E" w:rsidR="00740619" w:rsidRDefault="00350248" w:rsidP="3A2CCFBD">
      <w:pPr>
        <w:rPr>
          <w:rFonts w:asciiTheme="minorHAnsi" w:hAnsiTheme="minorHAnsi" w:cstheme="minorBidi"/>
          <w:w w:val="105"/>
        </w:rPr>
      </w:pPr>
      <w:r w:rsidRPr="00350248">
        <w:rPr>
          <w:rFonts w:asciiTheme="minorHAnsi" w:hAnsiTheme="minorHAnsi" w:cstheme="minorBidi"/>
          <w:w w:val="105"/>
        </w:rPr>
        <w:t>Organizations already members through their ownership or management of an existing Chesapeake Gateways Place or Experience do not necessarily need to self-nominate themselves for the programmatic partner designation. </w:t>
      </w:r>
      <w:r w:rsidRPr="00350248">
        <w:rPr>
          <w:rFonts w:asciiTheme="minorHAnsi" w:hAnsiTheme="minorHAnsi" w:cstheme="minorBidi"/>
          <w:w w:val="105"/>
        </w:rPr>
        <w:br/>
      </w:r>
      <w:r w:rsidRPr="00350248">
        <w:rPr>
          <w:rFonts w:asciiTheme="minorHAnsi" w:hAnsiTheme="minorHAnsi" w:cstheme="minorBidi"/>
          <w:w w:val="105"/>
        </w:rPr>
        <w:br/>
      </w:r>
      <w:r w:rsidRPr="3A2CCFBD">
        <w:rPr>
          <w:rFonts w:asciiTheme="minorHAnsi" w:hAnsiTheme="minorHAnsi" w:cstheme="minorBidi"/>
          <w:w w:val="105"/>
        </w:rPr>
        <w:t xml:space="preserve">Visit our </w:t>
      </w:r>
      <w:hyperlink r:id="rId12" w:history="1">
        <w:r w:rsidRPr="00CF1A21">
          <w:rPr>
            <w:rStyle w:val="Hyperlink"/>
            <w:rFonts w:asciiTheme="minorHAnsi" w:hAnsiTheme="minorHAnsi" w:cstheme="minorBidi"/>
            <w:w w:val="105"/>
          </w:rPr>
          <w:t>webpage</w:t>
        </w:r>
      </w:hyperlink>
      <w:r w:rsidRPr="3A2CCFBD">
        <w:rPr>
          <w:rFonts w:asciiTheme="minorHAnsi" w:hAnsiTheme="minorHAnsi" w:cstheme="minorBidi"/>
          <w:w w:val="105"/>
        </w:rPr>
        <w:t xml:space="preserve"> for more information and instructions.</w:t>
      </w:r>
      <w:r>
        <w:rPr>
          <w:rFonts w:asciiTheme="minorHAnsi" w:hAnsiTheme="minorHAnsi" w:cstheme="minorBidi"/>
          <w:w w:val="105"/>
        </w:rPr>
        <w:t xml:space="preserve">  </w:t>
      </w:r>
      <w:r w:rsidRPr="00350248">
        <w:rPr>
          <w:rFonts w:asciiTheme="minorHAnsi" w:hAnsiTheme="minorHAnsi" w:cstheme="minorBidi"/>
          <w:w w:val="105"/>
        </w:rPr>
        <w:t xml:space="preserve">If you have any questions regarding this self-assessment or the refresh of Chesapeake Gateways in general, please contact </w:t>
      </w:r>
      <w:hyperlink r:id="rId13" w:tgtFrame="_blank" w:history="1">
        <w:r w:rsidRPr="00350248">
          <w:rPr>
            <w:rStyle w:val="Hyperlink"/>
            <w:rFonts w:asciiTheme="minorHAnsi" w:hAnsiTheme="minorHAnsi" w:cstheme="minorBidi"/>
            <w:w w:val="105"/>
          </w:rPr>
          <w:t>chesapeake_info@nps.gov</w:t>
        </w:r>
      </w:hyperlink>
      <w:r w:rsidRPr="00350248">
        <w:rPr>
          <w:rFonts w:asciiTheme="minorHAnsi" w:hAnsiTheme="minorHAnsi" w:cstheme="minorBidi"/>
          <w:w w:val="105"/>
        </w:rPr>
        <w:t>.</w:t>
      </w:r>
    </w:p>
    <w:p w14:paraId="39605A9E" w14:textId="77777777" w:rsidR="004A66B8" w:rsidRDefault="004A66B8" w:rsidP="3A2CCFBD">
      <w:pPr>
        <w:rPr>
          <w:rFonts w:asciiTheme="minorHAnsi" w:hAnsiTheme="minorHAnsi" w:cstheme="minorBidi"/>
          <w:w w:val="105"/>
        </w:rPr>
      </w:pPr>
    </w:p>
    <w:p w14:paraId="504A25F0" w14:textId="3CA476F3" w:rsidR="004A66B8" w:rsidRDefault="004A66B8" w:rsidP="3A2CCFBD">
      <w:pPr>
        <w:rPr>
          <w:rFonts w:asciiTheme="minorHAnsi" w:hAnsiTheme="minorHAnsi" w:cstheme="minorBidi"/>
          <w:w w:val="105"/>
        </w:rPr>
      </w:pPr>
      <w:r>
        <w:rPr>
          <w:rFonts w:asciiTheme="minorHAnsi" w:hAnsiTheme="minorHAnsi" w:cstheme="minorBidi"/>
          <w:w w:val="105"/>
        </w:rPr>
        <w:t>*Required</w:t>
      </w:r>
    </w:p>
    <w:p w14:paraId="411F5B9A" w14:textId="77777777" w:rsidR="007E51C7" w:rsidRDefault="007E51C7" w:rsidP="00A96DF7">
      <w:pPr>
        <w:rPr>
          <w:rFonts w:asciiTheme="minorHAnsi" w:hAnsiTheme="minorHAnsi" w:cstheme="minorHAnsi"/>
          <w:w w:val="105"/>
        </w:rPr>
      </w:pPr>
    </w:p>
    <w:p w14:paraId="7B52C43F" w14:textId="49FB2CEA" w:rsidR="007E51C7" w:rsidRPr="007E51C7" w:rsidRDefault="007E51C7" w:rsidP="00A96DF7">
      <w:pPr>
        <w:rPr>
          <w:rFonts w:asciiTheme="minorHAnsi" w:hAnsiTheme="minorHAnsi" w:cstheme="minorHAnsi"/>
          <w:b/>
          <w:bCs/>
        </w:rPr>
      </w:pPr>
      <w:r w:rsidRPr="007E51C7">
        <w:rPr>
          <w:rFonts w:asciiTheme="minorHAnsi" w:hAnsiTheme="minorHAnsi" w:cstheme="minorHAnsi"/>
          <w:b/>
          <w:bCs/>
          <w:w w:val="105"/>
        </w:rPr>
        <w:t>Basic Information</w:t>
      </w:r>
    </w:p>
    <w:p w14:paraId="20093656" w14:textId="77777777" w:rsidR="00740619" w:rsidRPr="00257C08" w:rsidRDefault="00740619" w:rsidP="0040096C">
      <w:pPr>
        <w:rPr>
          <w:rFonts w:asciiTheme="minorHAnsi" w:hAnsiTheme="minorHAnsi" w:cstheme="minorHAnsi"/>
        </w:rPr>
      </w:pPr>
    </w:p>
    <w:p w14:paraId="6B8A4029" w14:textId="07D29E52" w:rsidR="00A052A7" w:rsidRPr="0029634F" w:rsidRDefault="57F4C465" w:rsidP="00A052A7">
      <w:pPr>
        <w:pStyle w:val="ListParagraph"/>
        <w:numPr>
          <w:ilvl w:val="0"/>
          <w:numId w:val="13"/>
        </w:numPr>
        <w:rPr>
          <w:rFonts w:asciiTheme="minorHAnsi" w:hAnsiTheme="minorHAnsi" w:cstheme="minorHAnsi"/>
        </w:rPr>
      </w:pPr>
      <w:r w:rsidRPr="00257C08">
        <w:rPr>
          <w:rFonts w:asciiTheme="minorHAnsi" w:hAnsiTheme="minorHAnsi" w:cstheme="minorHAnsi"/>
        </w:rPr>
        <w:t>Organization's Official Name</w:t>
      </w:r>
      <w:r w:rsidR="004A66B8">
        <w:rPr>
          <w:rFonts w:asciiTheme="minorHAnsi" w:hAnsiTheme="minorHAnsi" w:cstheme="minorHAnsi"/>
        </w:rPr>
        <w:t>*</w:t>
      </w:r>
      <w:r w:rsidR="00A052A7">
        <w:rPr>
          <w:rFonts w:asciiTheme="minorHAnsi" w:hAnsiTheme="minorHAnsi" w:cstheme="minorHAnsi"/>
        </w:rPr>
        <w:br/>
      </w:r>
      <w:r w:rsidR="00A052A7" w:rsidRPr="00A052A7">
        <w:rPr>
          <w:rFonts w:asciiTheme="minorHAnsi" w:hAnsiTheme="minorHAnsi" w:cstheme="minorHAnsi"/>
        </w:rPr>
        <w:t>Please include any relevant DBA names.</w:t>
      </w:r>
    </w:p>
    <w:p w14:paraId="2009366A" w14:textId="26C6896C" w:rsidR="00740619" w:rsidRPr="00257C08" w:rsidRDefault="00740619" w:rsidP="5470EC6C">
      <w:pPr>
        <w:ind w:left="720"/>
        <w:rPr>
          <w:rFonts w:asciiTheme="minorHAnsi" w:hAnsiTheme="minorHAnsi" w:cstheme="minorHAnsi"/>
        </w:rPr>
      </w:pPr>
    </w:p>
    <w:p w14:paraId="2009366B" w14:textId="79540E46" w:rsidR="00740619" w:rsidRPr="00257C08" w:rsidRDefault="0CA8C94A" w:rsidP="009C1D1B">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rPr>
        <w:t>Agreement Signatory</w:t>
      </w:r>
      <w:r w:rsidR="5085D3DD" w:rsidRPr="00257C08">
        <w:rPr>
          <w:rFonts w:asciiTheme="minorHAnsi" w:hAnsiTheme="minorHAnsi" w:cstheme="minorHAnsi"/>
          <w:color w:val="242424"/>
        </w:rPr>
        <w:t xml:space="preserve"> </w:t>
      </w:r>
      <w:r w:rsidR="5085D3DD" w:rsidRPr="00257C08">
        <w:rPr>
          <w:rFonts w:asciiTheme="minorHAnsi" w:hAnsiTheme="minorHAnsi" w:cstheme="minorHAnsi"/>
          <w:color w:val="242424"/>
          <w:spacing w:val="-4"/>
        </w:rPr>
        <w:t>Name</w:t>
      </w:r>
      <w:r w:rsidR="004A66B8">
        <w:rPr>
          <w:rFonts w:asciiTheme="minorHAnsi" w:hAnsiTheme="minorHAnsi" w:cstheme="minorHAnsi"/>
          <w:color w:val="242424"/>
          <w:spacing w:val="-4"/>
        </w:rPr>
        <w:t>*</w:t>
      </w:r>
      <w:r w:rsidR="004A66B8">
        <w:rPr>
          <w:rFonts w:asciiTheme="minorHAnsi" w:hAnsiTheme="minorHAnsi" w:cstheme="minorHAnsi"/>
          <w:color w:val="242424"/>
          <w:spacing w:val="-4"/>
        </w:rPr>
        <w:br/>
      </w:r>
      <w:r w:rsidR="004A66B8" w:rsidRPr="004A66B8">
        <w:rPr>
          <w:rFonts w:asciiTheme="minorHAnsi" w:hAnsiTheme="minorHAnsi" w:cstheme="minorHAnsi"/>
          <w:color w:val="242424"/>
          <w:spacing w:val="-4"/>
        </w:rPr>
        <w:t>Person within the organization with the legal authority to sign a general agreement with the National Park Service.</w:t>
      </w:r>
    </w:p>
    <w:p w14:paraId="542D008A" w14:textId="099BF7A2" w:rsidR="5470EC6C" w:rsidRPr="00257C08" w:rsidRDefault="5470EC6C" w:rsidP="5470EC6C">
      <w:pPr>
        <w:pStyle w:val="ListParagraph"/>
        <w:ind w:left="720"/>
        <w:rPr>
          <w:rFonts w:asciiTheme="minorHAnsi" w:hAnsiTheme="minorHAnsi" w:cstheme="minorHAnsi"/>
          <w:color w:val="242424"/>
        </w:rPr>
      </w:pPr>
    </w:p>
    <w:p w14:paraId="7A7912DA" w14:textId="2FF63238" w:rsidR="7BD2514B" w:rsidRPr="00257C08" w:rsidRDefault="7BD2514B" w:rsidP="5470EC6C">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rPr>
        <w:t xml:space="preserve">Agreement Signatory </w:t>
      </w:r>
      <w:r w:rsidR="0B0AE130" w:rsidRPr="00257C08">
        <w:rPr>
          <w:rFonts w:asciiTheme="minorHAnsi" w:hAnsiTheme="minorHAnsi" w:cstheme="minorHAnsi"/>
          <w:color w:val="242424"/>
        </w:rPr>
        <w:t>Job Title</w:t>
      </w:r>
      <w:r w:rsidR="004A66B8">
        <w:rPr>
          <w:rFonts w:asciiTheme="minorHAnsi" w:hAnsiTheme="minorHAnsi" w:cstheme="minorHAnsi"/>
          <w:color w:val="242424"/>
        </w:rPr>
        <w:t>*</w:t>
      </w:r>
      <w:r w:rsidR="24D38E47" w:rsidRPr="00257C08">
        <w:rPr>
          <w:rFonts w:asciiTheme="minorHAnsi" w:hAnsiTheme="minorHAnsi" w:cstheme="minorHAnsi"/>
          <w:color w:val="242424"/>
        </w:rPr>
        <w:t xml:space="preserve"> (such as Executive Director/President/CEO)</w:t>
      </w:r>
    </w:p>
    <w:p w14:paraId="20093670" w14:textId="77777777" w:rsidR="00740619" w:rsidRPr="00257C08" w:rsidRDefault="00740619" w:rsidP="0040096C">
      <w:pPr>
        <w:rPr>
          <w:rFonts w:asciiTheme="minorHAnsi" w:hAnsiTheme="minorHAnsi" w:cstheme="minorHAnsi"/>
        </w:rPr>
      </w:pPr>
    </w:p>
    <w:p w14:paraId="08E0BF8F" w14:textId="4471456B" w:rsidR="004A66B8" w:rsidRPr="00AF11FF" w:rsidRDefault="004A66B8" w:rsidP="004A66B8">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rPr>
        <w:t>Agreement Signatory</w:t>
      </w:r>
      <w:r w:rsidRPr="00257C08">
        <w:rPr>
          <w:rFonts w:asciiTheme="minorHAnsi" w:hAnsiTheme="minorHAnsi" w:cstheme="minorHAnsi"/>
          <w:color w:val="242424"/>
          <w:spacing w:val="40"/>
        </w:rPr>
        <w:t xml:space="preserve"> </w:t>
      </w:r>
      <w:r w:rsidRPr="00257C08">
        <w:rPr>
          <w:rFonts w:asciiTheme="minorHAnsi" w:hAnsiTheme="minorHAnsi" w:cstheme="minorHAnsi"/>
          <w:color w:val="242424"/>
          <w:spacing w:val="-2"/>
        </w:rPr>
        <w:t>Email</w:t>
      </w:r>
      <w:r>
        <w:rPr>
          <w:rFonts w:asciiTheme="minorHAnsi" w:hAnsiTheme="minorHAnsi" w:cstheme="minorHAnsi"/>
          <w:color w:val="242424"/>
          <w:spacing w:val="-2"/>
        </w:rPr>
        <w:t>*</w:t>
      </w:r>
    </w:p>
    <w:p w14:paraId="1F012B07" w14:textId="77777777" w:rsidR="001102DA" w:rsidRPr="00AF11FF" w:rsidRDefault="001102DA" w:rsidP="00AF11FF">
      <w:pPr>
        <w:rPr>
          <w:rFonts w:asciiTheme="minorHAnsi" w:hAnsiTheme="minorHAnsi" w:cstheme="minorHAnsi"/>
          <w:color w:val="242424"/>
        </w:rPr>
      </w:pPr>
    </w:p>
    <w:p w14:paraId="20093671" w14:textId="5512BCED" w:rsidR="00740619" w:rsidRPr="00257C08" w:rsidRDefault="66B5928E" w:rsidP="5470EC6C">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rPr>
        <w:t>Agreement Signatory</w:t>
      </w:r>
      <w:r w:rsidR="5085D3DD" w:rsidRPr="00257C08">
        <w:rPr>
          <w:rFonts w:asciiTheme="minorHAnsi" w:hAnsiTheme="minorHAnsi" w:cstheme="minorHAnsi"/>
          <w:color w:val="242424"/>
          <w:spacing w:val="40"/>
        </w:rPr>
        <w:t xml:space="preserve"> </w:t>
      </w:r>
      <w:r w:rsidR="5085D3DD" w:rsidRPr="00257C08">
        <w:rPr>
          <w:rFonts w:asciiTheme="minorHAnsi" w:hAnsiTheme="minorHAnsi" w:cstheme="minorHAnsi"/>
          <w:color w:val="242424"/>
          <w:spacing w:val="-2"/>
        </w:rPr>
        <w:t>Phone</w:t>
      </w:r>
      <w:r w:rsidR="001102DA">
        <w:rPr>
          <w:rFonts w:asciiTheme="minorHAnsi" w:hAnsiTheme="minorHAnsi" w:cstheme="minorHAnsi"/>
          <w:color w:val="242424"/>
          <w:spacing w:val="-2"/>
        </w:rPr>
        <w:t>*</w:t>
      </w:r>
    </w:p>
    <w:p w14:paraId="20093676" w14:textId="77777777" w:rsidR="00740619" w:rsidRPr="00257C08" w:rsidRDefault="00740619" w:rsidP="0040096C">
      <w:pPr>
        <w:rPr>
          <w:rFonts w:asciiTheme="minorHAnsi" w:hAnsiTheme="minorHAnsi" w:cstheme="minorHAnsi"/>
        </w:rPr>
      </w:pPr>
    </w:p>
    <w:p w14:paraId="2009367C" w14:textId="77777777" w:rsidR="00740619" w:rsidRPr="00257C08" w:rsidRDefault="00740619" w:rsidP="0040096C">
      <w:pPr>
        <w:rPr>
          <w:rFonts w:asciiTheme="minorHAnsi" w:hAnsiTheme="minorHAnsi" w:cstheme="minorHAnsi"/>
        </w:rPr>
      </w:pPr>
    </w:p>
    <w:p w14:paraId="2009367D" w14:textId="03A1890C" w:rsidR="00740619" w:rsidRPr="00257C08" w:rsidRDefault="6CEF7B6D" w:rsidP="009C1D1B">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w w:val="105"/>
        </w:rPr>
        <w:t>Point of Contact</w:t>
      </w:r>
      <w:r w:rsidR="5085D3DD" w:rsidRPr="00257C08">
        <w:rPr>
          <w:rFonts w:asciiTheme="minorHAnsi" w:hAnsiTheme="minorHAnsi" w:cstheme="minorHAnsi"/>
          <w:color w:val="242424"/>
          <w:spacing w:val="5"/>
          <w:w w:val="105"/>
        </w:rPr>
        <w:t xml:space="preserve"> </w:t>
      </w:r>
      <w:r w:rsidR="5085D3DD" w:rsidRPr="00257C08">
        <w:rPr>
          <w:rFonts w:asciiTheme="minorHAnsi" w:hAnsiTheme="minorHAnsi" w:cstheme="minorHAnsi"/>
          <w:color w:val="242424"/>
          <w:spacing w:val="-4"/>
          <w:w w:val="105"/>
        </w:rPr>
        <w:t>Name</w:t>
      </w:r>
      <w:r w:rsidR="00F247B6">
        <w:rPr>
          <w:rFonts w:asciiTheme="minorHAnsi" w:hAnsiTheme="minorHAnsi" w:cstheme="minorHAnsi"/>
          <w:color w:val="242424"/>
          <w:spacing w:val="-4"/>
          <w:w w:val="105"/>
        </w:rPr>
        <w:t>*</w:t>
      </w:r>
      <w:r w:rsidR="53F04D7E" w:rsidRPr="00257C08">
        <w:rPr>
          <w:rFonts w:asciiTheme="minorHAnsi" w:hAnsiTheme="minorHAnsi" w:cstheme="minorHAnsi"/>
          <w:color w:val="242424"/>
          <w:spacing w:val="-4"/>
          <w:w w:val="105"/>
        </w:rPr>
        <w:t xml:space="preserve"> </w:t>
      </w:r>
      <w:r w:rsidR="001102DA">
        <w:rPr>
          <w:rFonts w:asciiTheme="minorHAnsi" w:hAnsiTheme="minorHAnsi" w:cstheme="minorHAnsi"/>
          <w:color w:val="242424"/>
          <w:spacing w:val="-4"/>
          <w:w w:val="105"/>
        </w:rPr>
        <w:br/>
      </w:r>
      <w:r w:rsidR="001102DA" w:rsidRPr="001102DA">
        <w:rPr>
          <w:rFonts w:asciiTheme="minorHAnsi" w:hAnsiTheme="minorHAnsi" w:cstheme="minorHAnsi"/>
          <w:color w:val="242424"/>
        </w:rPr>
        <w:t xml:space="preserve">Name of person completing this form and who can answer clarification questions; if the same as above just write "same" for the following questions. </w:t>
      </w:r>
    </w:p>
    <w:p w14:paraId="123F1CF2" w14:textId="51FF96D5" w:rsidR="5470EC6C" w:rsidRPr="00257C08" w:rsidRDefault="5470EC6C" w:rsidP="5470EC6C">
      <w:pPr>
        <w:pStyle w:val="ListParagraph"/>
        <w:ind w:left="720"/>
        <w:rPr>
          <w:rFonts w:asciiTheme="minorHAnsi" w:hAnsiTheme="minorHAnsi" w:cstheme="minorHAnsi"/>
          <w:color w:val="242424"/>
        </w:rPr>
      </w:pPr>
    </w:p>
    <w:p w14:paraId="0253321A" w14:textId="109CDE59" w:rsidR="7ED0D43F" w:rsidRPr="00257C08" w:rsidRDefault="7ED0D43F" w:rsidP="5470EC6C">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rPr>
        <w:t>Point of Contact Job Title</w:t>
      </w:r>
      <w:r w:rsidR="00F247B6">
        <w:rPr>
          <w:rFonts w:asciiTheme="minorHAnsi" w:hAnsiTheme="minorHAnsi" w:cstheme="minorHAnsi"/>
          <w:color w:val="242424"/>
        </w:rPr>
        <w:t>*</w:t>
      </w:r>
    </w:p>
    <w:p w14:paraId="66C2A12A" w14:textId="77777777" w:rsidR="00740619" w:rsidRPr="00257C08" w:rsidRDefault="00740619" w:rsidP="0040096C">
      <w:pPr>
        <w:rPr>
          <w:rFonts w:asciiTheme="minorHAnsi" w:hAnsiTheme="minorHAnsi" w:cstheme="minorHAnsi"/>
          <w:color w:val="242424"/>
          <w:w w:val="105"/>
        </w:rPr>
      </w:pPr>
    </w:p>
    <w:p w14:paraId="20093680" w14:textId="4B2069B2" w:rsidR="00740619" w:rsidRPr="00257C08" w:rsidRDefault="00500B2C" w:rsidP="009C1D1B">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w w:val="105"/>
        </w:rPr>
        <w:t>Point of Contact</w:t>
      </w:r>
      <w:r w:rsidRPr="00257C08">
        <w:rPr>
          <w:rFonts w:asciiTheme="minorHAnsi" w:hAnsiTheme="minorHAnsi" w:cstheme="minorHAnsi"/>
          <w:color w:val="242424"/>
          <w:spacing w:val="5"/>
          <w:w w:val="105"/>
        </w:rPr>
        <w:t xml:space="preserve"> </w:t>
      </w:r>
      <w:r w:rsidR="00E87749" w:rsidRPr="00257C08">
        <w:rPr>
          <w:rFonts w:asciiTheme="minorHAnsi" w:hAnsiTheme="minorHAnsi" w:cstheme="minorHAnsi"/>
          <w:color w:val="242424"/>
          <w:spacing w:val="-2"/>
          <w:w w:val="105"/>
        </w:rPr>
        <w:t>Phone</w:t>
      </w:r>
      <w:r w:rsidR="00F247B6">
        <w:rPr>
          <w:rFonts w:asciiTheme="minorHAnsi" w:hAnsiTheme="minorHAnsi" w:cstheme="minorHAnsi"/>
          <w:color w:val="242424"/>
          <w:spacing w:val="-2"/>
          <w:w w:val="105"/>
        </w:rPr>
        <w:t>*</w:t>
      </w:r>
    </w:p>
    <w:p w14:paraId="20093685" w14:textId="77777777" w:rsidR="00740619" w:rsidRPr="00257C08" w:rsidRDefault="00740619" w:rsidP="0040096C">
      <w:pPr>
        <w:rPr>
          <w:rFonts w:asciiTheme="minorHAnsi" w:hAnsiTheme="minorHAnsi" w:cstheme="minorHAnsi"/>
        </w:rPr>
      </w:pPr>
    </w:p>
    <w:p w14:paraId="20093686" w14:textId="43990B2A" w:rsidR="00740619" w:rsidRPr="00257C08" w:rsidRDefault="00500B2C" w:rsidP="009C1D1B">
      <w:pPr>
        <w:pStyle w:val="ListParagraph"/>
        <w:numPr>
          <w:ilvl w:val="0"/>
          <w:numId w:val="13"/>
        </w:numPr>
        <w:rPr>
          <w:rFonts w:asciiTheme="minorHAnsi" w:hAnsiTheme="minorHAnsi" w:cstheme="minorHAnsi"/>
          <w:color w:val="242424"/>
        </w:rPr>
      </w:pPr>
      <w:r w:rsidRPr="00257C08">
        <w:rPr>
          <w:rFonts w:asciiTheme="minorHAnsi" w:hAnsiTheme="minorHAnsi" w:cstheme="minorHAnsi"/>
          <w:color w:val="242424"/>
          <w:w w:val="105"/>
        </w:rPr>
        <w:t>Point of Contact</w:t>
      </w:r>
      <w:r w:rsidRPr="00257C08">
        <w:rPr>
          <w:rFonts w:asciiTheme="minorHAnsi" w:hAnsiTheme="minorHAnsi" w:cstheme="minorHAnsi"/>
          <w:color w:val="242424"/>
          <w:spacing w:val="5"/>
          <w:w w:val="105"/>
        </w:rPr>
        <w:t xml:space="preserve"> </w:t>
      </w:r>
      <w:r w:rsidR="00E87749" w:rsidRPr="00257C08">
        <w:rPr>
          <w:rFonts w:asciiTheme="minorHAnsi" w:hAnsiTheme="minorHAnsi" w:cstheme="minorHAnsi"/>
          <w:color w:val="242424"/>
          <w:spacing w:val="-2"/>
          <w:w w:val="105"/>
        </w:rPr>
        <w:t>Email</w:t>
      </w:r>
      <w:r w:rsidR="00F247B6">
        <w:rPr>
          <w:rFonts w:asciiTheme="minorHAnsi" w:hAnsiTheme="minorHAnsi" w:cstheme="minorHAnsi"/>
          <w:color w:val="242424"/>
          <w:spacing w:val="-2"/>
          <w:w w:val="105"/>
        </w:rPr>
        <w:t>*</w:t>
      </w:r>
    </w:p>
    <w:p w14:paraId="28E1342C" w14:textId="100C40CC" w:rsidR="00740619" w:rsidRPr="00257C08" w:rsidRDefault="00740619" w:rsidP="44C95E93">
      <w:pPr>
        <w:rPr>
          <w:rFonts w:asciiTheme="minorHAnsi" w:hAnsiTheme="minorHAnsi" w:cstheme="minorHAnsi"/>
        </w:rPr>
      </w:pPr>
    </w:p>
    <w:p w14:paraId="08026C04" w14:textId="2EF2E091" w:rsidR="00740619" w:rsidRPr="0029634F" w:rsidRDefault="00CA5775" w:rsidP="1BB72612">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rPr>
        <w:t xml:space="preserve">Mailing Address: Street </w:t>
      </w:r>
      <w:r w:rsidR="7EA12AD6" w:rsidRPr="00571EF5">
        <w:rPr>
          <w:rFonts w:asciiTheme="minorHAnsi" w:hAnsiTheme="minorHAnsi" w:cstheme="minorHAnsi"/>
          <w:color w:val="242424"/>
        </w:rPr>
        <w:t>Address</w:t>
      </w:r>
      <w:r w:rsidR="00F247B6">
        <w:rPr>
          <w:rFonts w:asciiTheme="minorHAnsi" w:hAnsiTheme="minorHAnsi" w:cstheme="minorHAnsi"/>
          <w:color w:val="242424"/>
        </w:rPr>
        <w:t>*</w:t>
      </w:r>
      <w:r w:rsidR="7EA12AD6" w:rsidRPr="00571EF5">
        <w:rPr>
          <w:rFonts w:asciiTheme="minorHAnsi" w:hAnsiTheme="minorHAnsi" w:cstheme="minorHAnsi"/>
          <w:color w:val="242424"/>
        </w:rPr>
        <w:t xml:space="preserve"> </w:t>
      </w:r>
    </w:p>
    <w:p w14:paraId="65433D72" w14:textId="77777777" w:rsidR="00CA5775" w:rsidRPr="00AF11FF" w:rsidRDefault="00CA5775" w:rsidP="00AF11FF">
      <w:pPr>
        <w:pStyle w:val="ListParagraph"/>
        <w:rPr>
          <w:rFonts w:asciiTheme="minorHAnsi" w:hAnsiTheme="minorHAnsi" w:cstheme="minorHAnsi"/>
          <w:color w:val="242424"/>
          <w:w w:val="105"/>
        </w:rPr>
      </w:pPr>
    </w:p>
    <w:p w14:paraId="0545E3DD" w14:textId="42FB13E8" w:rsidR="00CA5775" w:rsidRPr="00571EF5" w:rsidRDefault="00CA5775" w:rsidP="1BB72612">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Mailing Address: City*</w:t>
      </w:r>
    </w:p>
    <w:p w14:paraId="31142139" w14:textId="70633568" w:rsidR="00740619" w:rsidRPr="00257C08" w:rsidRDefault="00740619" w:rsidP="5470EC6C">
      <w:pPr>
        <w:pStyle w:val="ListParagraph"/>
        <w:ind w:left="720"/>
        <w:rPr>
          <w:rFonts w:asciiTheme="minorHAnsi" w:hAnsiTheme="minorHAnsi" w:cstheme="minorHAnsi"/>
        </w:rPr>
      </w:pPr>
    </w:p>
    <w:p w14:paraId="71943DF4" w14:textId="724F87E2" w:rsidR="00CA5775" w:rsidRDefault="00CA5775" w:rsidP="5470EC6C">
      <w:pPr>
        <w:pStyle w:val="ListParagraph"/>
        <w:numPr>
          <w:ilvl w:val="0"/>
          <w:numId w:val="13"/>
        </w:numPr>
        <w:rPr>
          <w:rFonts w:asciiTheme="minorHAnsi" w:hAnsiTheme="minorHAnsi" w:cstheme="minorHAnsi"/>
          <w:w w:val="105"/>
        </w:rPr>
      </w:pPr>
      <w:r>
        <w:rPr>
          <w:rFonts w:asciiTheme="minorHAnsi" w:hAnsiTheme="minorHAnsi" w:cstheme="minorHAnsi"/>
          <w:w w:val="105"/>
        </w:rPr>
        <w:t>Mailing Address: State*</w:t>
      </w:r>
    </w:p>
    <w:p w14:paraId="086A05A5" w14:textId="77777777" w:rsidR="00CA5775" w:rsidRPr="00AF11FF" w:rsidRDefault="00CA5775" w:rsidP="00AF11FF">
      <w:pPr>
        <w:pStyle w:val="ListParagraph"/>
        <w:rPr>
          <w:rFonts w:asciiTheme="minorHAnsi" w:hAnsiTheme="minorHAnsi" w:cstheme="minorHAnsi"/>
          <w:w w:val="105"/>
        </w:rPr>
      </w:pPr>
    </w:p>
    <w:p w14:paraId="1082E3CE" w14:textId="20776A87" w:rsidR="00CA5775" w:rsidRPr="0029634F" w:rsidRDefault="00CA5775" w:rsidP="5470EC6C">
      <w:pPr>
        <w:pStyle w:val="ListParagraph"/>
        <w:numPr>
          <w:ilvl w:val="0"/>
          <w:numId w:val="13"/>
        </w:numPr>
        <w:rPr>
          <w:rFonts w:asciiTheme="minorHAnsi" w:hAnsiTheme="minorHAnsi" w:cstheme="minorHAnsi"/>
          <w:w w:val="105"/>
        </w:rPr>
      </w:pPr>
      <w:r>
        <w:rPr>
          <w:rFonts w:asciiTheme="minorHAnsi" w:hAnsiTheme="minorHAnsi" w:cstheme="minorHAnsi"/>
          <w:w w:val="105"/>
        </w:rPr>
        <w:t>Mailing Address: Zip Code*</w:t>
      </w:r>
    </w:p>
    <w:p w14:paraId="5F19B51F" w14:textId="77777777" w:rsidR="00CA5775" w:rsidRPr="00AF11FF" w:rsidRDefault="00CA5775" w:rsidP="00AF11FF">
      <w:pPr>
        <w:pStyle w:val="ListParagraph"/>
        <w:rPr>
          <w:rFonts w:asciiTheme="minorHAnsi" w:hAnsiTheme="minorHAnsi" w:cstheme="minorHAnsi"/>
        </w:rPr>
      </w:pPr>
    </w:p>
    <w:p w14:paraId="51C17DF3" w14:textId="5FFE5334" w:rsidR="00740619" w:rsidRPr="007E51C7" w:rsidRDefault="007E51C7" w:rsidP="5470EC6C">
      <w:pPr>
        <w:pStyle w:val="ListParagraph"/>
        <w:numPr>
          <w:ilvl w:val="0"/>
          <w:numId w:val="13"/>
        </w:numPr>
        <w:rPr>
          <w:rFonts w:asciiTheme="minorHAnsi" w:hAnsiTheme="minorHAnsi" w:cstheme="minorHAnsi"/>
          <w:w w:val="105"/>
        </w:rPr>
      </w:pPr>
      <w:r>
        <w:rPr>
          <w:rFonts w:asciiTheme="minorHAnsi" w:hAnsiTheme="minorHAnsi" w:cstheme="minorHAnsi"/>
        </w:rPr>
        <w:t xml:space="preserve">Organization Website (include URL </w:t>
      </w:r>
      <w:proofErr w:type="gramStart"/>
      <w:r>
        <w:rPr>
          <w:rFonts w:asciiTheme="minorHAnsi" w:hAnsiTheme="minorHAnsi" w:cstheme="minorHAnsi"/>
        </w:rPr>
        <w:t>please)</w:t>
      </w:r>
      <w:r w:rsidR="00A5495C">
        <w:rPr>
          <w:rFonts w:asciiTheme="minorHAnsi" w:hAnsiTheme="minorHAnsi" w:cstheme="minorHAnsi"/>
        </w:rPr>
        <w:t>*</w:t>
      </w:r>
      <w:proofErr w:type="gramEnd"/>
    </w:p>
    <w:p w14:paraId="05889086" w14:textId="77777777" w:rsidR="007E51C7" w:rsidRPr="007E51C7" w:rsidRDefault="007E51C7" w:rsidP="007E51C7">
      <w:pPr>
        <w:pStyle w:val="ListParagraph"/>
        <w:rPr>
          <w:rFonts w:asciiTheme="minorHAnsi" w:hAnsiTheme="minorHAnsi" w:cstheme="minorHAnsi"/>
          <w:w w:val="105"/>
        </w:rPr>
      </w:pPr>
    </w:p>
    <w:p w14:paraId="29B0FA8C" w14:textId="079944CC" w:rsidR="007E51C7" w:rsidRPr="007E51C7" w:rsidRDefault="007E51C7" w:rsidP="007E51C7">
      <w:pPr>
        <w:rPr>
          <w:rFonts w:asciiTheme="minorHAnsi" w:hAnsiTheme="minorHAnsi" w:cstheme="minorHAnsi"/>
          <w:b/>
          <w:bCs/>
          <w:w w:val="105"/>
        </w:rPr>
      </w:pPr>
      <w:r w:rsidRPr="007E51C7">
        <w:rPr>
          <w:rFonts w:asciiTheme="minorHAnsi" w:hAnsiTheme="minorHAnsi" w:cstheme="minorHAnsi"/>
          <w:b/>
          <w:bCs/>
          <w:w w:val="105"/>
        </w:rPr>
        <w:t>Mission</w:t>
      </w:r>
    </w:p>
    <w:p w14:paraId="42A8FE33" w14:textId="089A5FE8" w:rsidR="00740619" w:rsidRPr="00257C08" w:rsidRDefault="00740619" w:rsidP="5470EC6C">
      <w:pPr>
        <w:pStyle w:val="ListParagraph"/>
        <w:ind w:left="720"/>
        <w:rPr>
          <w:rFonts w:asciiTheme="minorHAnsi" w:hAnsiTheme="minorHAnsi" w:cstheme="minorHAnsi"/>
          <w:color w:val="242424"/>
          <w:w w:val="105"/>
        </w:rPr>
      </w:pPr>
    </w:p>
    <w:p w14:paraId="5A2719DC" w14:textId="245E4A13" w:rsidR="007452CC" w:rsidRPr="007452CC" w:rsidRDefault="007452CC"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Please share your organization</w:t>
      </w:r>
      <w:r w:rsidR="00130001">
        <w:rPr>
          <w:rFonts w:asciiTheme="minorHAnsi" w:hAnsiTheme="minorHAnsi" w:cstheme="minorHAnsi"/>
          <w:color w:val="242424"/>
          <w:w w:val="105"/>
        </w:rPr>
        <w:t>’</w:t>
      </w:r>
      <w:r>
        <w:rPr>
          <w:rFonts w:asciiTheme="minorHAnsi" w:hAnsiTheme="minorHAnsi" w:cstheme="minorHAnsi"/>
          <w:color w:val="242424"/>
          <w:w w:val="105"/>
        </w:rPr>
        <w:t xml:space="preserve">s mission </w:t>
      </w:r>
      <w:proofErr w:type="gramStart"/>
      <w:r>
        <w:rPr>
          <w:rFonts w:asciiTheme="minorHAnsi" w:hAnsiTheme="minorHAnsi" w:cstheme="minorHAnsi"/>
          <w:color w:val="242424"/>
          <w:w w:val="105"/>
        </w:rPr>
        <w:t>statement.</w:t>
      </w:r>
      <w:r w:rsidR="00A5495C">
        <w:rPr>
          <w:rFonts w:asciiTheme="minorHAnsi" w:hAnsiTheme="minorHAnsi" w:cstheme="minorHAnsi"/>
          <w:color w:val="242424"/>
          <w:w w:val="105"/>
        </w:rPr>
        <w:t>*</w:t>
      </w:r>
      <w:proofErr w:type="gramEnd"/>
    </w:p>
    <w:p w14:paraId="2917E94F" w14:textId="77777777" w:rsidR="007452CC" w:rsidRPr="007452CC" w:rsidRDefault="007452CC" w:rsidP="007452CC">
      <w:pPr>
        <w:pStyle w:val="ListParagraph"/>
        <w:rPr>
          <w:rFonts w:asciiTheme="minorHAnsi" w:hAnsiTheme="minorHAnsi" w:cstheme="minorHAnsi"/>
          <w:color w:val="242424"/>
        </w:rPr>
      </w:pPr>
    </w:p>
    <w:p w14:paraId="57BB4D3F" w14:textId="1A27D960" w:rsidR="002351F1" w:rsidRDefault="009577E7"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 xml:space="preserve">Does your organization provide </w:t>
      </w:r>
      <w:r w:rsidR="0063117D">
        <w:rPr>
          <w:rFonts w:asciiTheme="minorHAnsi" w:hAnsiTheme="minorHAnsi" w:cstheme="minorHAnsi"/>
          <w:color w:val="242424"/>
          <w:w w:val="105"/>
        </w:rPr>
        <w:t>indirect visitor services, such as destination marketing services</w:t>
      </w:r>
      <w:r w:rsidR="00D159F6">
        <w:rPr>
          <w:rFonts w:asciiTheme="minorHAnsi" w:hAnsiTheme="minorHAnsi" w:cstheme="minorHAnsi"/>
          <w:color w:val="242424"/>
          <w:w w:val="105"/>
        </w:rPr>
        <w:t>?</w:t>
      </w:r>
      <w:r w:rsidR="002351F1">
        <w:rPr>
          <w:rFonts w:asciiTheme="minorHAnsi" w:hAnsiTheme="minorHAnsi" w:cstheme="minorHAnsi"/>
          <w:color w:val="242424"/>
          <w:w w:val="105"/>
        </w:rPr>
        <w:t xml:space="preserve"> (If yes, skip to question </w:t>
      </w:r>
      <w:r w:rsidR="00812996">
        <w:rPr>
          <w:rFonts w:asciiTheme="minorHAnsi" w:hAnsiTheme="minorHAnsi" w:cstheme="minorHAnsi"/>
          <w:color w:val="242424"/>
          <w:w w:val="105"/>
        </w:rPr>
        <w:t>34</w:t>
      </w:r>
      <w:r w:rsidR="002351F1">
        <w:rPr>
          <w:rFonts w:asciiTheme="minorHAnsi" w:hAnsiTheme="minorHAnsi" w:cstheme="minorHAnsi"/>
          <w:color w:val="242424"/>
          <w:w w:val="105"/>
        </w:rPr>
        <w:t>, if no, go to question 1</w:t>
      </w:r>
      <w:r w:rsidR="00C446D9">
        <w:rPr>
          <w:rFonts w:asciiTheme="minorHAnsi" w:hAnsiTheme="minorHAnsi" w:cstheme="minorHAnsi"/>
          <w:color w:val="242424"/>
          <w:w w:val="105"/>
        </w:rPr>
        <w:t>7</w:t>
      </w:r>
      <w:r w:rsidR="002351F1">
        <w:rPr>
          <w:rFonts w:asciiTheme="minorHAnsi" w:hAnsiTheme="minorHAnsi" w:cstheme="minorHAnsi"/>
          <w:color w:val="242424"/>
          <w:w w:val="105"/>
        </w:rPr>
        <w:t>)</w:t>
      </w:r>
    </w:p>
    <w:p w14:paraId="478F3E41" w14:textId="77777777" w:rsidR="002351F1" w:rsidRPr="002351F1" w:rsidRDefault="002351F1" w:rsidP="002351F1">
      <w:pPr>
        <w:pStyle w:val="ListParagraph"/>
        <w:rPr>
          <w:rFonts w:asciiTheme="minorHAnsi" w:hAnsiTheme="minorHAnsi" w:cstheme="minorHAnsi"/>
          <w:color w:val="242424"/>
          <w:w w:val="105"/>
        </w:rPr>
      </w:pPr>
    </w:p>
    <w:p w14:paraId="0211E379" w14:textId="75502461" w:rsidR="00D06621" w:rsidRDefault="002351F1"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Does</w:t>
      </w:r>
      <w:r w:rsidR="00D06621">
        <w:rPr>
          <w:rFonts w:asciiTheme="minorHAnsi" w:hAnsiTheme="minorHAnsi" w:cstheme="minorHAnsi"/>
          <w:color w:val="242424"/>
          <w:w w:val="105"/>
        </w:rPr>
        <w:t xml:space="preserve"> your organization primarily focus on land conservation, such as a Land Trust? (If yes, skip to question</w:t>
      </w:r>
      <w:r w:rsidR="00812996">
        <w:rPr>
          <w:rFonts w:asciiTheme="minorHAnsi" w:hAnsiTheme="minorHAnsi" w:cstheme="minorHAnsi"/>
          <w:color w:val="242424"/>
          <w:w w:val="105"/>
        </w:rPr>
        <w:t>34</w:t>
      </w:r>
      <w:r w:rsidR="00D06621">
        <w:rPr>
          <w:rFonts w:asciiTheme="minorHAnsi" w:hAnsiTheme="minorHAnsi" w:cstheme="minorHAnsi"/>
          <w:color w:val="242424"/>
          <w:w w:val="105"/>
        </w:rPr>
        <w:t>, if no, go to question 1</w:t>
      </w:r>
      <w:r w:rsidR="00C446D9">
        <w:rPr>
          <w:rFonts w:asciiTheme="minorHAnsi" w:hAnsiTheme="minorHAnsi" w:cstheme="minorHAnsi"/>
          <w:color w:val="242424"/>
          <w:w w:val="105"/>
        </w:rPr>
        <w:t>8</w:t>
      </w:r>
      <w:r w:rsidR="00D06621">
        <w:rPr>
          <w:rFonts w:asciiTheme="minorHAnsi" w:hAnsiTheme="minorHAnsi" w:cstheme="minorHAnsi"/>
          <w:color w:val="242424"/>
          <w:w w:val="105"/>
        </w:rPr>
        <w:t>)</w:t>
      </w:r>
    </w:p>
    <w:p w14:paraId="03505461" w14:textId="77777777" w:rsidR="00D06621" w:rsidRPr="00D06621" w:rsidRDefault="00D06621" w:rsidP="00D06621">
      <w:pPr>
        <w:pStyle w:val="ListParagraph"/>
        <w:rPr>
          <w:rFonts w:asciiTheme="minorHAnsi" w:hAnsiTheme="minorHAnsi" w:cstheme="minorHAnsi"/>
          <w:color w:val="242424"/>
          <w:w w:val="105"/>
        </w:rPr>
      </w:pPr>
    </w:p>
    <w:p w14:paraId="5A8DFE2C" w14:textId="106AD258" w:rsidR="003E6FC8" w:rsidRDefault="00CD2FF6"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 xml:space="preserve">Is your organization primarily a natural resource non-profit, such as the Chesapeake Bay Foundation or Alliance for </w:t>
      </w:r>
      <w:proofErr w:type="gramStart"/>
      <w:r>
        <w:rPr>
          <w:rFonts w:asciiTheme="minorHAnsi" w:hAnsiTheme="minorHAnsi" w:cstheme="minorHAnsi"/>
          <w:color w:val="242424"/>
          <w:w w:val="105"/>
        </w:rPr>
        <w:t>the Chesapeake</w:t>
      </w:r>
      <w:proofErr w:type="gramEnd"/>
      <w:r>
        <w:rPr>
          <w:rFonts w:asciiTheme="minorHAnsi" w:hAnsiTheme="minorHAnsi" w:cstheme="minorHAnsi"/>
          <w:color w:val="242424"/>
          <w:w w:val="105"/>
        </w:rPr>
        <w:t xml:space="preserve"> Bay</w:t>
      </w:r>
      <w:r w:rsidR="003E6FC8">
        <w:rPr>
          <w:rFonts w:asciiTheme="minorHAnsi" w:hAnsiTheme="minorHAnsi" w:cstheme="minorHAnsi"/>
          <w:color w:val="242424"/>
          <w:w w:val="105"/>
        </w:rPr>
        <w:t xml:space="preserve">? (If yes, skip to question </w:t>
      </w:r>
      <w:r w:rsidR="00812996">
        <w:rPr>
          <w:rFonts w:asciiTheme="minorHAnsi" w:hAnsiTheme="minorHAnsi" w:cstheme="minorHAnsi"/>
          <w:color w:val="242424"/>
          <w:w w:val="105"/>
        </w:rPr>
        <w:t>34</w:t>
      </w:r>
      <w:r w:rsidR="003E6FC8">
        <w:rPr>
          <w:rFonts w:asciiTheme="minorHAnsi" w:hAnsiTheme="minorHAnsi" w:cstheme="minorHAnsi"/>
          <w:color w:val="242424"/>
          <w:w w:val="105"/>
        </w:rPr>
        <w:t>, if no, go to question 1</w:t>
      </w:r>
      <w:r w:rsidR="00C446D9">
        <w:rPr>
          <w:rFonts w:asciiTheme="minorHAnsi" w:hAnsiTheme="minorHAnsi" w:cstheme="minorHAnsi"/>
          <w:color w:val="242424"/>
          <w:w w:val="105"/>
        </w:rPr>
        <w:t>9</w:t>
      </w:r>
      <w:r w:rsidR="003E6FC8">
        <w:rPr>
          <w:rFonts w:asciiTheme="minorHAnsi" w:hAnsiTheme="minorHAnsi" w:cstheme="minorHAnsi"/>
          <w:color w:val="242424"/>
          <w:w w:val="105"/>
        </w:rPr>
        <w:t>)</w:t>
      </w:r>
    </w:p>
    <w:p w14:paraId="145CBE92" w14:textId="77777777" w:rsidR="003E6FC8" w:rsidRPr="003E6FC8" w:rsidRDefault="003E6FC8" w:rsidP="003E6FC8">
      <w:pPr>
        <w:pStyle w:val="ListParagraph"/>
        <w:rPr>
          <w:rFonts w:asciiTheme="minorHAnsi" w:hAnsiTheme="minorHAnsi" w:cstheme="minorHAnsi"/>
          <w:color w:val="242424"/>
          <w:w w:val="105"/>
        </w:rPr>
      </w:pPr>
    </w:p>
    <w:p w14:paraId="1383C3B0" w14:textId="19135A5E" w:rsidR="003E6FC8" w:rsidRDefault="003E6FC8" w:rsidP="003E6FC8">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Is your organization primarily a cultural resource non-profit</w:t>
      </w:r>
      <w:r w:rsidR="00525722">
        <w:rPr>
          <w:rFonts w:asciiTheme="minorHAnsi" w:hAnsiTheme="minorHAnsi" w:cstheme="minorHAnsi"/>
          <w:color w:val="242424"/>
          <w:w w:val="105"/>
        </w:rPr>
        <w:t>, such as Preservation Maryland</w:t>
      </w:r>
      <w:r>
        <w:rPr>
          <w:rFonts w:asciiTheme="minorHAnsi" w:hAnsiTheme="minorHAnsi" w:cstheme="minorHAnsi"/>
          <w:color w:val="242424"/>
          <w:w w:val="105"/>
        </w:rPr>
        <w:t xml:space="preserve">? (If yes, skip to question </w:t>
      </w:r>
      <w:r w:rsidR="00812996">
        <w:rPr>
          <w:rFonts w:asciiTheme="minorHAnsi" w:hAnsiTheme="minorHAnsi" w:cstheme="minorHAnsi"/>
          <w:color w:val="242424"/>
          <w:w w:val="105"/>
        </w:rPr>
        <w:t>34</w:t>
      </w:r>
      <w:r>
        <w:rPr>
          <w:rFonts w:asciiTheme="minorHAnsi" w:hAnsiTheme="minorHAnsi" w:cstheme="minorHAnsi"/>
          <w:color w:val="242424"/>
          <w:w w:val="105"/>
        </w:rPr>
        <w:t xml:space="preserve">, if no, go to question </w:t>
      </w:r>
      <w:r w:rsidR="003C4BF0">
        <w:rPr>
          <w:rFonts w:asciiTheme="minorHAnsi" w:hAnsiTheme="minorHAnsi" w:cstheme="minorHAnsi"/>
          <w:color w:val="242424"/>
          <w:w w:val="105"/>
        </w:rPr>
        <w:t>20</w:t>
      </w:r>
      <w:r>
        <w:rPr>
          <w:rFonts w:asciiTheme="minorHAnsi" w:hAnsiTheme="minorHAnsi" w:cstheme="minorHAnsi"/>
          <w:color w:val="242424"/>
          <w:w w:val="105"/>
        </w:rPr>
        <w:t>)</w:t>
      </w:r>
    </w:p>
    <w:p w14:paraId="43BF8022" w14:textId="77777777" w:rsidR="003E6FC8" w:rsidRPr="003E6FC8" w:rsidRDefault="003E6FC8" w:rsidP="003E6FC8">
      <w:pPr>
        <w:pStyle w:val="ListParagraph"/>
        <w:rPr>
          <w:rFonts w:asciiTheme="minorHAnsi" w:hAnsiTheme="minorHAnsi" w:cstheme="minorHAnsi"/>
          <w:color w:val="242424"/>
          <w:w w:val="105"/>
        </w:rPr>
      </w:pPr>
    </w:p>
    <w:p w14:paraId="0D95B7F9" w14:textId="4793BD0E" w:rsidR="003E6FC8" w:rsidRDefault="005D3014" w:rsidP="003E6FC8">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 xml:space="preserve">Is your organization a park friends group, such as the Friends of XX (If yes, skip to question </w:t>
      </w:r>
      <w:r w:rsidR="00812996">
        <w:rPr>
          <w:rFonts w:asciiTheme="minorHAnsi" w:hAnsiTheme="minorHAnsi" w:cstheme="minorHAnsi"/>
          <w:color w:val="242424"/>
          <w:w w:val="105"/>
        </w:rPr>
        <w:t>34</w:t>
      </w:r>
      <w:r>
        <w:rPr>
          <w:rFonts w:asciiTheme="minorHAnsi" w:hAnsiTheme="minorHAnsi" w:cstheme="minorHAnsi"/>
          <w:color w:val="242424"/>
          <w:w w:val="105"/>
        </w:rPr>
        <w:t xml:space="preserve">, if no, go to question </w:t>
      </w:r>
      <w:r w:rsidR="000D6D87">
        <w:rPr>
          <w:rFonts w:asciiTheme="minorHAnsi" w:hAnsiTheme="minorHAnsi" w:cstheme="minorHAnsi"/>
          <w:color w:val="242424"/>
          <w:w w:val="105"/>
        </w:rPr>
        <w:t>21</w:t>
      </w:r>
      <w:r>
        <w:rPr>
          <w:rFonts w:asciiTheme="minorHAnsi" w:hAnsiTheme="minorHAnsi" w:cstheme="minorHAnsi"/>
          <w:color w:val="242424"/>
          <w:w w:val="105"/>
        </w:rPr>
        <w:t>)</w:t>
      </w:r>
    </w:p>
    <w:p w14:paraId="32E145FF" w14:textId="77777777" w:rsidR="005D3014" w:rsidRPr="005D3014" w:rsidRDefault="005D3014" w:rsidP="005D3014">
      <w:pPr>
        <w:rPr>
          <w:rFonts w:asciiTheme="minorHAnsi" w:hAnsiTheme="minorHAnsi" w:cstheme="minorHAnsi"/>
          <w:color w:val="242424"/>
          <w:w w:val="105"/>
        </w:rPr>
      </w:pPr>
    </w:p>
    <w:p w14:paraId="4DFE30D3" w14:textId="03A2F40A" w:rsidR="00034437" w:rsidRDefault="005226E7" w:rsidP="3A2CCFBD">
      <w:pPr>
        <w:pStyle w:val="ListParagraph"/>
        <w:numPr>
          <w:ilvl w:val="0"/>
          <w:numId w:val="13"/>
        </w:numPr>
        <w:rPr>
          <w:rFonts w:asciiTheme="minorHAnsi" w:hAnsiTheme="minorHAnsi" w:cstheme="minorBidi"/>
          <w:color w:val="242424"/>
          <w:w w:val="105"/>
        </w:rPr>
      </w:pPr>
      <w:r w:rsidRPr="005226E7">
        <w:rPr>
          <w:rFonts w:asciiTheme="minorHAnsi" w:hAnsiTheme="minorHAnsi" w:cstheme="minorBidi"/>
          <w:color w:val="242424"/>
          <w:w w:val="105"/>
        </w:rPr>
        <w:t>Does your organization exclusively provide specialized programming to targeted audiences, such as field trips, curriculum-based programming, etc.?</w:t>
      </w:r>
      <w:r w:rsidR="005D3014" w:rsidRPr="3A2CCFBD">
        <w:rPr>
          <w:rFonts w:asciiTheme="minorHAnsi" w:hAnsiTheme="minorHAnsi" w:cstheme="minorBidi"/>
          <w:color w:val="242424"/>
          <w:w w:val="105"/>
        </w:rPr>
        <w:t xml:space="preserve"> (If yes, </w:t>
      </w:r>
      <w:r w:rsidR="0028574D">
        <w:rPr>
          <w:rFonts w:asciiTheme="minorHAnsi" w:hAnsiTheme="minorHAnsi" w:cstheme="minorBidi"/>
          <w:color w:val="242424"/>
          <w:w w:val="105"/>
        </w:rPr>
        <w:t xml:space="preserve">go </w:t>
      </w:r>
      <w:r w:rsidR="005D3014" w:rsidRPr="3A2CCFBD">
        <w:rPr>
          <w:rFonts w:asciiTheme="minorHAnsi" w:hAnsiTheme="minorHAnsi" w:cstheme="minorBidi"/>
          <w:color w:val="242424"/>
          <w:w w:val="105"/>
        </w:rPr>
        <w:t xml:space="preserve">to question </w:t>
      </w:r>
      <w:r w:rsidR="00044F4B" w:rsidRPr="3A2CCFBD">
        <w:rPr>
          <w:rFonts w:asciiTheme="minorHAnsi" w:hAnsiTheme="minorHAnsi" w:cstheme="minorBidi"/>
          <w:color w:val="242424"/>
          <w:w w:val="105"/>
        </w:rPr>
        <w:t>22</w:t>
      </w:r>
      <w:r w:rsidR="005D3014" w:rsidRPr="3A2CCFBD">
        <w:rPr>
          <w:rFonts w:asciiTheme="minorHAnsi" w:hAnsiTheme="minorHAnsi" w:cstheme="minorBidi"/>
          <w:color w:val="242424"/>
          <w:w w:val="105"/>
        </w:rPr>
        <w:t xml:space="preserve">, if no, </w:t>
      </w:r>
      <w:r w:rsidR="0028574D">
        <w:rPr>
          <w:rFonts w:asciiTheme="minorHAnsi" w:hAnsiTheme="minorHAnsi" w:cstheme="minorBidi"/>
          <w:color w:val="242424"/>
          <w:w w:val="105"/>
        </w:rPr>
        <w:t xml:space="preserve">skip </w:t>
      </w:r>
      <w:r w:rsidR="005D3014" w:rsidRPr="3A2CCFBD">
        <w:rPr>
          <w:rFonts w:asciiTheme="minorHAnsi" w:hAnsiTheme="minorHAnsi" w:cstheme="minorBidi"/>
          <w:color w:val="242424"/>
          <w:w w:val="105"/>
        </w:rPr>
        <w:t xml:space="preserve">to question </w:t>
      </w:r>
      <w:r w:rsidR="0028574D">
        <w:rPr>
          <w:rFonts w:asciiTheme="minorHAnsi" w:hAnsiTheme="minorHAnsi" w:cstheme="minorBidi"/>
          <w:color w:val="242424"/>
          <w:w w:val="105"/>
        </w:rPr>
        <w:t>34</w:t>
      </w:r>
      <w:r w:rsidR="005D3014" w:rsidRPr="3A2CCFBD">
        <w:rPr>
          <w:rFonts w:asciiTheme="minorHAnsi" w:hAnsiTheme="minorHAnsi" w:cstheme="minorBidi"/>
          <w:color w:val="242424"/>
          <w:w w:val="105"/>
        </w:rPr>
        <w:t>)</w:t>
      </w:r>
    </w:p>
    <w:p w14:paraId="3E6C6F6D" w14:textId="77777777" w:rsidR="002F23BB" w:rsidRPr="002F23BB" w:rsidRDefault="002F23BB" w:rsidP="002F23BB">
      <w:pPr>
        <w:pStyle w:val="ListParagraph"/>
        <w:rPr>
          <w:rFonts w:asciiTheme="minorHAnsi" w:hAnsiTheme="minorHAnsi" w:cstheme="minorBidi"/>
          <w:color w:val="242424"/>
          <w:w w:val="105"/>
        </w:rPr>
      </w:pPr>
    </w:p>
    <w:p w14:paraId="42652C97" w14:textId="63094180" w:rsidR="002F23BB" w:rsidRPr="002F23BB" w:rsidRDefault="002F23BB" w:rsidP="002F23BB">
      <w:pPr>
        <w:rPr>
          <w:rFonts w:asciiTheme="minorHAnsi" w:hAnsiTheme="minorHAnsi" w:cstheme="minorBidi"/>
          <w:b/>
          <w:bCs/>
          <w:color w:val="242424"/>
          <w:w w:val="105"/>
        </w:rPr>
      </w:pPr>
      <w:r w:rsidRPr="002F23BB">
        <w:rPr>
          <w:rFonts w:asciiTheme="minorHAnsi" w:hAnsiTheme="minorHAnsi" w:cstheme="minorBidi"/>
          <w:b/>
          <w:bCs/>
          <w:color w:val="242424"/>
          <w:w w:val="105"/>
        </w:rPr>
        <w:t>School Programming &amp; Field Trips</w:t>
      </w:r>
      <w:r>
        <w:rPr>
          <w:rFonts w:asciiTheme="minorHAnsi" w:hAnsiTheme="minorHAnsi" w:cstheme="minorBidi"/>
          <w:b/>
          <w:bCs/>
          <w:color w:val="242424"/>
          <w:w w:val="105"/>
        </w:rPr>
        <w:t xml:space="preserve"> (only if you answer yes to #21)</w:t>
      </w:r>
    </w:p>
    <w:p w14:paraId="52D5D4B8" w14:textId="77777777" w:rsidR="001F62AF" w:rsidRPr="00AF11FF" w:rsidRDefault="001F62AF" w:rsidP="00AF11FF">
      <w:pPr>
        <w:pStyle w:val="ListParagraph"/>
        <w:rPr>
          <w:rFonts w:asciiTheme="minorHAnsi" w:hAnsiTheme="minorHAnsi" w:cstheme="minorBidi"/>
          <w:color w:val="242424"/>
          <w:w w:val="105"/>
        </w:rPr>
      </w:pPr>
    </w:p>
    <w:p w14:paraId="1193BF8B" w14:textId="77777777" w:rsidR="001F62AF" w:rsidRPr="00257C08" w:rsidRDefault="001F62AF" w:rsidP="001F62AF">
      <w:pPr>
        <w:pStyle w:val="ListParagraph"/>
        <w:numPr>
          <w:ilvl w:val="0"/>
          <w:numId w:val="13"/>
        </w:numPr>
        <w:rPr>
          <w:rFonts w:asciiTheme="minorHAnsi" w:hAnsiTheme="minorHAnsi" w:cstheme="minorBidi"/>
          <w:color w:val="242424"/>
          <w:w w:val="105"/>
        </w:rPr>
      </w:pPr>
      <w:r w:rsidRPr="3A2CCFBD">
        <w:rPr>
          <w:rFonts w:asciiTheme="minorHAnsi" w:hAnsiTheme="minorHAnsi" w:cstheme="minorBidi"/>
          <w:color w:val="242424"/>
        </w:rPr>
        <w:t xml:space="preserve">Is the program limited to field trips &amp; school visits? (yes/no) </w:t>
      </w:r>
      <w:r>
        <w:br/>
      </w:r>
      <w:r w:rsidRPr="3A2CCFBD">
        <w:rPr>
          <w:rFonts w:asciiTheme="minorHAnsi" w:hAnsiTheme="minorHAnsi" w:cstheme="minorBidi"/>
          <w:color w:val="242424"/>
        </w:rPr>
        <w:t xml:space="preserve">(The program is not open to the </w:t>
      </w:r>
      <w:proofErr w:type="gramStart"/>
      <w:r w:rsidRPr="3A2CCFBD">
        <w:rPr>
          <w:rFonts w:asciiTheme="minorHAnsi" w:hAnsiTheme="minorHAnsi" w:cstheme="minorBidi"/>
          <w:color w:val="242424"/>
        </w:rPr>
        <w:t>general public</w:t>
      </w:r>
      <w:proofErr w:type="gramEnd"/>
      <w:r w:rsidRPr="3A2CCFBD">
        <w:rPr>
          <w:rFonts w:asciiTheme="minorHAnsi" w:hAnsiTheme="minorHAnsi" w:cstheme="minorBidi"/>
          <w:color w:val="242424"/>
        </w:rPr>
        <w:t>) [no ends form, redirects to CG Experiences]</w:t>
      </w:r>
    </w:p>
    <w:p w14:paraId="6C27FEC0" w14:textId="77777777" w:rsidR="001F62AF" w:rsidRPr="00257C08" w:rsidRDefault="001F62AF" w:rsidP="001F62AF">
      <w:pPr>
        <w:pStyle w:val="ListParagraph"/>
        <w:ind w:left="720"/>
        <w:rPr>
          <w:rFonts w:asciiTheme="minorHAnsi" w:hAnsiTheme="minorHAnsi" w:cstheme="minorHAnsi"/>
          <w:color w:val="242424"/>
          <w:w w:val="105"/>
        </w:rPr>
      </w:pPr>
    </w:p>
    <w:p w14:paraId="556501FC" w14:textId="77777777" w:rsidR="001F62AF" w:rsidRPr="00257C08" w:rsidRDefault="001F62AF" w:rsidP="001F62AF">
      <w:pPr>
        <w:pStyle w:val="ListParagraph"/>
        <w:numPr>
          <w:ilvl w:val="0"/>
          <w:numId w:val="13"/>
        </w:numPr>
        <w:rPr>
          <w:rFonts w:asciiTheme="minorHAnsi" w:hAnsiTheme="minorHAnsi" w:cstheme="minorHAnsi"/>
          <w:color w:val="242424"/>
          <w:w w:val="105"/>
        </w:rPr>
      </w:pPr>
      <w:r w:rsidRPr="00257C08">
        <w:rPr>
          <w:rFonts w:asciiTheme="minorHAnsi" w:hAnsiTheme="minorHAnsi" w:cstheme="minorHAnsi"/>
          <w:color w:val="242424"/>
        </w:rPr>
        <w:t xml:space="preserve">What is the primary purpose of the </w:t>
      </w:r>
      <w:r>
        <w:rPr>
          <w:rFonts w:asciiTheme="minorHAnsi" w:hAnsiTheme="minorHAnsi" w:cstheme="minorHAnsi"/>
          <w:color w:val="242424"/>
        </w:rPr>
        <w:t>nomination program</w:t>
      </w:r>
      <w:r w:rsidRPr="00257C08">
        <w:rPr>
          <w:rFonts w:asciiTheme="minorHAnsi" w:hAnsiTheme="minorHAnsi" w:cstheme="minorHAnsi"/>
          <w:color w:val="242424"/>
        </w:rPr>
        <w:t xml:space="preserve">? (select all that apply) </w:t>
      </w:r>
    </w:p>
    <w:p w14:paraId="1F0A12AA" w14:textId="77777777" w:rsidR="001F62AF" w:rsidRPr="00257C08" w:rsidRDefault="001F62AF" w:rsidP="001F62AF">
      <w:pPr>
        <w:pStyle w:val="ListParagraph"/>
        <w:numPr>
          <w:ilvl w:val="0"/>
          <w:numId w:val="6"/>
        </w:numPr>
        <w:ind w:left="1080"/>
        <w:rPr>
          <w:rFonts w:asciiTheme="minorHAnsi" w:hAnsiTheme="minorHAnsi" w:cstheme="minorHAnsi"/>
          <w:w w:val="105"/>
        </w:rPr>
      </w:pPr>
      <w:r w:rsidRPr="00257C08">
        <w:rPr>
          <w:rFonts w:asciiTheme="minorHAnsi" w:hAnsiTheme="minorHAnsi" w:cstheme="minorHAnsi"/>
        </w:rPr>
        <w:t xml:space="preserve">Conservation (protecting natural resources) </w:t>
      </w:r>
    </w:p>
    <w:p w14:paraId="607ACFBC" w14:textId="77777777" w:rsidR="001F62AF" w:rsidRPr="00257C08" w:rsidRDefault="001F62AF" w:rsidP="001F62AF">
      <w:pPr>
        <w:pStyle w:val="ListParagraph"/>
        <w:numPr>
          <w:ilvl w:val="0"/>
          <w:numId w:val="6"/>
        </w:numPr>
        <w:ind w:left="1080"/>
        <w:rPr>
          <w:rFonts w:asciiTheme="minorHAnsi" w:hAnsiTheme="minorHAnsi" w:cstheme="minorHAnsi"/>
        </w:rPr>
      </w:pPr>
      <w:r w:rsidRPr="00257C08">
        <w:rPr>
          <w:rFonts w:asciiTheme="minorHAnsi" w:hAnsiTheme="minorHAnsi" w:cstheme="minorHAnsi"/>
        </w:rPr>
        <w:t xml:space="preserve">Interpretation (providing opportunities for </w:t>
      </w:r>
      <w:r>
        <w:rPr>
          <w:rFonts w:asciiTheme="minorHAnsi" w:hAnsiTheme="minorHAnsi" w:cstheme="minorHAnsi"/>
        </w:rPr>
        <w:t>groups</w:t>
      </w:r>
      <w:r w:rsidRPr="00257C08">
        <w:rPr>
          <w:rFonts w:asciiTheme="minorHAnsi" w:hAnsiTheme="minorHAnsi" w:cstheme="minorHAnsi"/>
        </w:rPr>
        <w:t xml:space="preserve"> to have an engaging experience and make meaningful, intellectual, and emotional connections to essential elements of a place)</w:t>
      </w:r>
    </w:p>
    <w:p w14:paraId="6280402D" w14:textId="77777777" w:rsidR="001F62AF" w:rsidRPr="00257C08" w:rsidRDefault="001F62AF" w:rsidP="001F62AF">
      <w:pPr>
        <w:pStyle w:val="ListParagraph"/>
        <w:numPr>
          <w:ilvl w:val="0"/>
          <w:numId w:val="6"/>
        </w:numPr>
        <w:ind w:left="1080"/>
        <w:rPr>
          <w:rFonts w:asciiTheme="minorHAnsi" w:hAnsiTheme="minorHAnsi" w:cstheme="minorHAnsi"/>
        </w:rPr>
      </w:pPr>
      <w:r w:rsidRPr="00257C08">
        <w:rPr>
          <w:rFonts w:asciiTheme="minorHAnsi" w:hAnsiTheme="minorHAnsi" w:cstheme="minorHAnsi"/>
        </w:rPr>
        <w:t>Education (providing educational programs that link place themes to national standards and state curricula and involve educators, linking classroom learning with experiences at the place)</w:t>
      </w:r>
    </w:p>
    <w:p w14:paraId="6D2AF93A" w14:textId="77777777" w:rsidR="001F62AF" w:rsidRPr="00257C08" w:rsidRDefault="001F62AF" w:rsidP="001F62AF">
      <w:pPr>
        <w:pStyle w:val="ListParagraph"/>
        <w:numPr>
          <w:ilvl w:val="0"/>
          <w:numId w:val="6"/>
        </w:numPr>
        <w:ind w:left="1080"/>
        <w:rPr>
          <w:rFonts w:asciiTheme="minorHAnsi" w:hAnsiTheme="minorHAnsi" w:cstheme="minorHAnsi"/>
          <w:w w:val="105"/>
        </w:rPr>
      </w:pPr>
      <w:r w:rsidRPr="00257C08">
        <w:rPr>
          <w:rFonts w:asciiTheme="minorHAnsi" w:hAnsiTheme="minorHAnsi" w:cstheme="minorHAnsi"/>
        </w:rPr>
        <w:t xml:space="preserve">Recreation (providing opportunities for </w:t>
      </w:r>
      <w:r>
        <w:rPr>
          <w:rFonts w:asciiTheme="minorHAnsi" w:hAnsiTheme="minorHAnsi" w:cstheme="minorHAnsi"/>
        </w:rPr>
        <w:t>groups</w:t>
      </w:r>
      <w:r w:rsidRPr="00257C08">
        <w:rPr>
          <w:rFonts w:asciiTheme="minorHAnsi" w:hAnsiTheme="minorHAnsi" w:cstheme="minorHAnsi"/>
        </w:rPr>
        <w:t xml:space="preserve"> to have a safe and informed recreational experience)</w:t>
      </w:r>
    </w:p>
    <w:p w14:paraId="24A82214" w14:textId="77777777" w:rsidR="001F62AF" w:rsidRPr="00257C08" w:rsidRDefault="001F62AF" w:rsidP="001F62AF">
      <w:pPr>
        <w:rPr>
          <w:rFonts w:asciiTheme="minorHAnsi" w:hAnsiTheme="minorHAnsi" w:cstheme="minorHAnsi"/>
          <w:w w:val="105"/>
        </w:rPr>
      </w:pPr>
    </w:p>
    <w:p w14:paraId="6130246B" w14:textId="77777777" w:rsidR="001F62AF" w:rsidRPr="00257C08" w:rsidRDefault="001F62AF" w:rsidP="001F62AF">
      <w:pPr>
        <w:pStyle w:val="ListParagraph"/>
        <w:numPr>
          <w:ilvl w:val="0"/>
          <w:numId w:val="13"/>
        </w:numPr>
        <w:rPr>
          <w:rFonts w:asciiTheme="minorHAnsi" w:hAnsiTheme="minorHAnsi" w:cstheme="minorHAnsi"/>
          <w:w w:val="105"/>
        </w:rPr>
      </w:pPr>
      <w:r w:rsidRPr="00257C08">
        <w:rPr>
          <w:rFonts w:asciiTheme="minorHAnsi" w:hAnsiTheme="minorHAnsi" w:cstheme="minorHAnsi"/>
        </w:rPr>
        <w:t xml:space="preserve">Please share in detail how your organization accomplishes the purpose(s) selected above </w:t>
      </w:r>
      <w:r>
        <w:rPr>
          <w:rFonts w:asciiTheme="minorHAnsi" w:hAnsiTheme="minorHAnsi" w:cstheme="minorHAnsi"/>
        </w:rPr>
        <w:t>through the programming</w:t>
      </w:r>
      <w:r w:rsidRPr="00257C08">
        <w:rPr>
          <w:rFonts w:asciiTheme="minorHAnsi" w:hAnsiTheme="minorHAnsi" w:cstheme="minorHAnsi"/>
        </w:rPr>
        <w:t xml:space="preserve">.  </w:t>
      </w:r>
    </w:p>
    <w:p w14:paraId="0EF1FDD5" w14:textId="77777777" w:rsidR="001F62AF" w:rsidRPr="00571EF5" w:rsidRDefault="001F62AF" w:rsidP="001F62AF">
      <w:pPr>
        <w:rPr>
          <w:rFonts w:asciiTheme="minorHAnsi" w:hAnsiTheme="minorHAnsi" w:cstheme="minorHAnsi"/>
        </w:rPr>
      </w:pPr>
    </w:p>
    <w:p w14:paraId="74A38980" w14:textId="77777777" w:rsidR="001F62AF" w:rsidRPr="00571EF5" w:rsidRDefault="001F62AF" w:rsidP="001F62AF">
      <w:pPr>
        <w:pStyle w:val="ListParagraph"/>
        <w:numPr>
          <w:ilvl w:val="0"/>
          <w:numId w:val="13"/>
        </w:numPr>
        <w:rPr>
          <w:rFonts w:asciiTheme="minorHAnsi" w:hAnsiTheme="minorHAnsi" w:cstheme="minorHAnsi"/>
        </w:rPr>
      </w:pPr>
      <w:r w:rsidRPr="00571EF5">
        <w:rPr>
          <w:rFonts w:asciiTheme="minorHAnsi" w:hAnsiTheme="minorHAnsi" w:cstheme="minorHAnsi"/>
        </w:rPr>
        <w:t xml:space="preserve">Does </w:t>
      </w:r>
      <w:r>
        <w:rPr>
          <w:rFonts w:asciiTheme="minorHAnsi" w:hAnsiTheme="minorHAnsi" w:cstheme="minorHAnsi"/>
        </w:rPr>
        <w:t>the nominated</w:t>
      </w:r>
      <w:r w:rsidRPr="00571EF5">
        <w:rPr>
          <w:rFonts w:asciiTheme="minorHAnsi" w:hAnsiTheme="minorHAnsi" w:cstheme="minorHAnsi"/>
        </w:rPr>
        <w:t xml:space="preserve"> </w:t>
      </w:r>
      <w:r>
        <w:rPr>
          <w:rFonts w:asciiTheme="minorHAnsi" w:hAnsiTheme="minorHAnsi" w:cstheme="minorHAnsi"/>
        </w:rPr>
        <w:t>programming</w:t>
      </w:r>
      <w:r w:rsidRPr="00571EF5">
        <w:rPr>
          <w:rFonts w:asciiTheme="minorHAnsi" w:hAnsiTheme="minorHAnsi" w:cstheme="minorHAnsi"/>
        </w:rPr>
        <w:t xml:space="preserve"> begin and primarily occur in the Chesapeake Bay watershed?</w:t>
      </w:r>
    </w:p>
    <w:p w14:paraId="40DEEB63" w14:textId="74DE7E3D" w:rsidR="001F62AF" w:rsidRDefault="00D35773" w:rsidP="001F62AF">
      <w:pPr>
        <w:pStyle w:val="ListParagraph"/>
        <w:ind w:left="720" w:firstLine="0"/>
        <w:rPr>
          <w:rFonts w:asciiTheme="minorHAnsi" w:hAnsiTheme="minorHAnsi" w:cstheme="minorHAnsi"/>
        </w:rPr>
      </w:pPr>
      <w:r>
        <w:rPr>
          <w:rFonts w:asciiTheme="minorHAnsi" w:hAnsiTheme="minorHAnsi" w:cstheme="minorHAnsi"/>
        </w:rPr>
        <w:t xml:space="preserve">If yes, go to question 26; if no, form ends. </w:t>
      </w:r>
    </w:p>
    <w:p w14:paraId="5F98A8FE" w14:textId="77777777" w:rsidR="00AF11FF" w:rsidRPr="00571EF5" w:rsidRDefault="00AF11FF" w:rsidP="001F62AF">
      <w:pPr>
        <w:pStyle w:val="ListParagraph"/>
        <w:ind w:left="720" w:firstLine="0"/>
        <w:rPr>
          <w:rFonts w:asciiTheme="minorHAnsi" w:hAnsiTheme="minorHAnsi" w:cstheme="minorHAnsi"/>
        </w:rPr>
      </w:pPr>
    </w:p>
    <w:p w14:paraId="654E7141" w14:textId="77777777" w:rsidR="008F029E" w:rsidRDefault="008F029E" w:rsidP="008F029E">
      <w:pPr>
        <w:pStyle w:val="ListParagraph"/>
        <w:numPr>
          <w:ilvl w:val="0"/>
          <w:numId w:val="13"/>
        </w:numPr>
        <w:rPr>
          <w:rFonts w:asciiTheme="minorHAnsi" w:hAnsiTheme="minorHAnsi" w:cstheme="minorHAnsi"/>
        </w:rPr>
      </w:pPr>
      <w:r w:rsidRPr="00571EF5">
        <w:rPr>
          <w:rFonts w:asciiTheme="minorHAnsi" w:hAnsiTheme="minorHAnsi" w:cstheme="minorHAnsi"/>
        </w:rPr>
        <w:t xml:space="preserve">Does </w:t>
      </w:r>
      <w:r>
        <w:rPr>
          <w:rFonts w:asciiTheme="minorHAnsi" w:hAnsiTheme="minorHAnsi" w:cstheme="minorHAnsi"/>
        </w:rPr>
        <w:t>programming</w:t>
      </w:r>
      <w:r w:rsidRPr="00571EF5">
        <w:rPr>
          <w:rFonts w:asciiTheme="minorHAnsi" w:hAnsiTheme="minorHAnsi" w:cstheme="minorHAnsi"/>
        </w:rPr>
        <w:t xml:space="preserve"> involve collaboration with place/site managers and/or community (if not the operator)</w:t>
      </w:r>
    </w:p>
    <w:p w14:paraId="0D5BB5C4" w14:textId="77777777" w:rsidR="008F029E" w:rsidRDefault="008F029E" w:rsidP="008F029E">
      <w:pPr>
        <w:pStyle w:val="ListParagraph"/>
        <w:ind w:left="720" w:firstLine="0"/>
        <w:rPr>
          <w:rFonts w:asciiTheme="minorHAnsi" w:hAnsiTheme="minorHAnsi" w:cstheme="minorHAnsi"/>
        </w:rPr>
      </w:pPr>
    </w:p>
    <w:p w14:paraId="2951B293" w14:textId="77777777" w:rsidR="00D80B7F" w:rsidRDefault="00D80B7F">
      <w:pPr>
        <w:rPr>
          <w:rFonts w:asciiTheme="minorHAnsi" w:hAnsiTheme="minorHAnsi" w:cstheme="minorHAnsi"/>
        </w:rPr>
      </w:pPr>
      <w:r>
        <w:rPr>
          <w:rFonts w:asciiTheme="minorHAnsi" w:hAnsiTheme="minorHAnsi" w:cstheme="minorHAnsi"/>
        </w:rPr>
        <w:br w:type="page"/>
      </w:r>
    </w:p>
    <w:p w14:paraId="1258C9F1" w14:textId="460E2FEF" w:rsidR="008F029E" w:rsidRDefault="008F029E" w:rsidP="008F029E">
      <w:pPr>
        <w:pStyle w:val="ListParagraph"/>
        <w:numPr>
          <w:ilvl w:val="0"/>
          <w:numId w:val="13"/>
        </w:numPr>
        <w:rPr>
          <w:rFonts w:asciiTheme="minorHAnsi" w:hAnsiTheme="minorHAnsi" w:cstheme="minorHAnsi"/>
        </w:rPr>
      </w:pPr>
      <w:r w:rsidRPr="00571EF5">
        <w:rPr>
          <w:rFonts w:asciiTheme="minorHAnsi" w:hAnsiTheme="minorHAnsi" w:cstheme="minorHAnsi"/>
        </w:rPr>
        <w:lastRenderedPageBreak/>
        <w:t>Which principal theme(s) does this experience engage (as found in the framework)?</w:t>
      </w:r>
    </w:p>
    <w:p w14:paraId="7347DCB1" w14:textId="77777777" w:rsidR="008F029E" w:rsidRDefault="008F029E" w:rsidP="008F029E">
      <w:pPr>
        <w:pStyle w:val="ListParagraph"/>
        <w:numPr>
          <w:ilvl w:val="0"/>
          <w:numId w:val="31"/>
        </w:numPr>
        <w:ind w:left="1080"/>
        <w:rPr>
          <w:rFonts w:asciiTheme="minorHAnsi" w:hAnsiTheme="minorHAnsi" w:cstheme="minorHAnsi"/>
        </w:rPr>
      </w:pPr>
      <w:proofErr w:type="gramStart"/>
      <w:r w:rsidRPr="00571EF5">
        <w:rPr>
          <w:rFonts w:asciiTheme="minorHAnsi" w:hAnsiTheme="minorHAnsi" w:cstheme="minorHAnsi"/>
          <w:b/>
          <w:bCs/>
        </w:rPr>
        <w:t>The Living</w:t>
      </w:r>
      <w:proofErr w:type="gramEnd"/>
      <w:r w:rsidRPr="00571EF5">
        <w:rPr>
          <w:rFonts w:asciiTheme="minorHAnsi" w:hAnsiTheme="minorHAnsi" w:cstheme="minorHAnsi"/>
          <w:b/>
          <w:bCs/>
        </w:rPr>
        <w:t>, Natural Chesapeake:</w:t>
      </w:r>
      <w:r w:rsidRPr="00571EF5">
        <w:rPr>
          <w:rFonts w:asciiTheme="minorHAnsi" w:hAnsiTheme="minorHAnsi" w:cstheme="minorHAnsi"/>
        </w:rPr>
        <w:t xml:space="preserve"> A complex interaction of water, land, climate, geological formations, and topographical features creates a unique ecosystem that supports the Chesapeake’s remarkable biological diversity and abundance. </w:t>
      </w:r>
    </w:p>
    <w:p w14:paraId="26EA70B5" w14:textId="77777777" w:rsidR="008F029E"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 xml:space="preserve">Peoples of the Chesapeake: </w:t>
      </w:r>
      <w:r w:rsidRPr="00571EF5">
        <w:rPr>
          <w:rFonts w:asciiTheme="minorHAnsi" w:hAnsiTheme="minorHAnsi" w:cstheme="minorHAnsi"/>
        </w:rPr>
        <w:t>From time immemorial, the natural environment of the Chesapeake and the people it attracted gave shape to distinctive cultural traditions.</w:t>
      </w:r>
    </w:p>
    <w:p w14:paraId="0AF293B8" w14:textId="77777777" w:rsidR="008F029E"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Settlement of the Chesapeake:</w:t>
      </w:r>
      <w:r w:rsidRPr="00571EF5">
        <w:rPr>
          <w:rFonts w:asciiTheme="minorHAnsi" w:hAnsiTheme="minorHAnsi" w:cstheme="minorHAnsi"/>
        </w:rPr>
        <w:t xml:space="preserve"> The Chesapeake Bay and its tributaries have attracted settlement by humans throughout time, resulting in patterns that shape the region’s landscape and reflect the nation’s history.</w:t>
      </w:r>
    </w:p>
    <w:p w14:paraId="1719A3A8" w14:textId="77777777" w:rsidR="008F029E"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 xml:space="preserve">An Economic Resource: </w:t>
      </w:r>
      <w:r w:rsidRPr="00571EF5">
        <w:rPr>
          <w:rFonts w:asciiTheme="minorHAnsi" w:hAnsiTheme="minorHAnsi" w:cstheme="minorHAnsi"/>
        </w:rPr>
        <w:t>The rich, natural abundance of the Chesapeake has been a powerful incentive for commercial development, influencing the region’s economy, transportation, and productivity.</w:t>
      </w:r>
    </w:p>
    <w:p w14:paraId="4DA82525" w14:textId="77777777" w:rsidR="008F029E"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Military and Naval Presence on the Chesapeake:</w:t>
      </w:r>
      <w:r w:rsidRPr="00571EF5">
        <w:rPr>
          <w:rFonts w:asciiTheme="minorHAnsi" w:hAnsiTheme="minorHAnsi" w:cstheme="minorHAnsi"/>
        </w:rPr>
        <w:t xml:space="preserve"> Because of its vast waters and strategic location, the Chesapeake Bay has long played a critical role in the military and naval history of the United States.</w:t>
      </w:r>
    </w:p>
    <w:p w14:paraId="46A5D05C" w14:textId="77777777" w:rsidR="008F029E"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The Chesapeake as a Source of Recreation and Renewal:</w:t>
      </w:r>
      <w:r w:rsidRPr="00571EF5">
        <w:rPr>
          <w:rFonts w:asciiTheme="minorHAnsi" w:hAnsiTheme="minorHAnsi" w:cstheme="minorHAnsi"/>
        </w:rPr>
        <w:t xml:space="preserve"> Abundant opportunities for a broad range of leisure-time activities, involving sport, education, culture, and stewardship, spring from the vast resources and beautiful landscapes of the Chesapeake Bay watershed.</w:t>
      </w:r>
    </w:p>
    <w:p w14:paraId="6237440B" w14:textId="77777777" w:rsidR="008F029E" w:rsidRPr="007C5CF4" w:rsidRDefault="008F029E" w:rsidP="008F029E">
      <w:pPr>
        <w:pStyle w:val="ListParagraph"/>
        <w:numPr>
          <w:ilvl w:val="0"/>
          <w:numId w:val="31"/>
        </w:numPr>
        <w:ind w:left="1080"/>
        <w:rPr>
          <w:rFonts w:asciiTheme="minorHAnsi" w:hAnsiTheme="minorHAnsi" w:cstheme="minorHAnsi"/>
        </w:rPr>
      </w:pPr>
      <w:r w:rsidRPr="00571EF5">
        <w:rPr>
          <w:rFonts w:asciiTheme="minorHAnsi" w:hAnsiTheme="minorHAnsi" w:cstheme="minorHAnsi"/>
          <w:b/>
          <w:bCs/>
        </w:rPr>
        <w:t>Environmental Stewardship and Viability:</w:t>
      </w:r>
      <w:r w:rsidRPr="00571EF5">
        <w:rPr>
          <w:rFonts w:asciiTheme="minorHAnsi" w:hAnsiTheme="minorHAnsi" w:cstheme="minorHAnsi"/>
        </w:rPr>
        <w:t xml:space="preserve"> Since the 1980s, Americans have gathered to conserve and restore the natural resources of the Chesapeake Bay watershed. The critical economic and cultural ties between these resources and the public have driven these efforts. Traditional ecological knowledge, community-driven policies, and stewardship activities offer hope for the Chesapeake’s viability.</w:t>
      </w:r>
      <w:r w:rsidRPr="007C5CF4">
        <w:rPr>
          <w:rFonts w:asciiTheme="minorHAnsi" w:hAnsiTheme="minorHAnsi" w:cstheme="minorHAnsi"/>
        </w:rPr>
        <w:br/>
      </w:r>
    </w:p>
    <w:p w14:paraId="7D3A460A" w14:textId="77777777" w:rsidR="008F029E" w:rsidRDefault="008F029E" w:rsidP="008F029E">
      <w:pPr>
        <w:pStyle w:val="ListParagraph"/>
        <w:numPr>
          <w:ilvl w:val="0"/>
          <w:numId w:val="13"/>
        </w:numPr>
        <w:rPr>
          <w:rFonts w:asciiTheme="minorHAnsi" w:hAnsiTheme="minorHAnsi" w:cstheme="minorHAnsi"/>
        </w:rPr>
      </w:pPr>
      <w:r w:rsidRPr="007C5CF4">
        <w:rPr>
          <w:rFonts w:asciiTheme="minorHAnsi" w:hAnsiTheme="minorHAnsi" w:cstheme="minorHAnsi"/>
        </w:rPr>
        <w:t xml:space="preserve">For each theme selected, please briefly describe how your </w:t>
      </w:r>
      <w:r>
        <w:rPr>
          <w:rFonts w:asciiTheme="minorHAnsi" w:hAnsiTheme="minorHAnsi" w:cstheme="minorHAnsi"/>
        </w:rPr>
        <w:t>programming</w:t>
      </w:r>
      <w:r w:rsidRPr="007C5CF4">
        <w:rPr>
          <w:rFonts w:asciiTheme="minorHAnsi" w:hAnsiTheme="minorHAnsi" w:cstheme="minorHAnsi"/>
        </w:rPr>
        <w:t xml:space="preserve"> engages this theme.</w:t>
      </w:r>
    </w:p>
    <w:p w14:paraId="3F9DEAFD" w14:textId="77777777" w:rsidR="008F029E" w:rsidRDefault="008F029E" w:rsidP="008F029E">
      <w:pPr>
        <w:pStyle w:val="ListParagraph"/>
        <w:ind w:left="720" w:firstLine="0"/>
        <w:rPr>
          <w:rFonts w:asciiTheme="minorHAnsi" w:hAnsiTheme="minorHAnsi" w:cstheme="minorHAnsi"/>
        </w:rPr>
      </w:pPr>
    </w:p>
    <w:p w14:paraId="284CC168" w14:textId="77777777" w:rsidR="008F029E" w:rsidRDefault="008F029E" w:rsidP="008F029E">
      <w:pPr>
        <w:pStyle w:val="ListParagraph"/>
        <w:numPr>
          <w:ilvl w:val="0"/>
          <w:numId w:val="13"/>
        </w:numPr>
        <w:rPr>
          <w:rFonts w:asciiTheme="minorHAnsi" w:hAnsiTheme="minorHAnsi" w:cstheme="minorHAnsi"/>
        </w:rPr>
      </w:pPr>
      <w:r>
        <w:rPr>
          <w:rFonts w:asciiTheme="minorHAnsi" w:hAnsiTheme="minorHAnsi" w:cstheme="minorHAnsi"/>
        </w:rPr>
        <w:t>Types of programming</w:t>
      </w:r>
      <w:r w:rsidRPr="00571EF5">
        <w:rPr>
          <w:rFonts w:asciiTheme="minorHAnsi" w:hAnsiTheme="minorHAnsi" w:cstheme="minorHAnsi"/>
        </w:rPr>
        <w:t>:</w:t>
      </w:r>
    </w:p>
    <w:p w14:paraId="23A46FED" w14:textId="77777777" w:rsidR="008F029E" w:rsidRDefault="008F029E" w:rsidP="008F029E">
      <w:pPr>
        <w:pStyle w:val="ListParagraph"/>
        <w:ind w:left="1080" w:firstLine="0"/>
        <w:rPr>
          <w:rFonts w:asciiTheme="minorHAnsi" w:hAnsiTheme="minorHAnsi" w:cstheme="minorHAnsi"/>
        </w:rPr>
      </w:pP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Field Trips</w:t>
      </w:r>
      <w:r w:rsidRPr="00571EF5">
        <w:rPr>
          <w:rFonts w:asciiTheme="minorHAnsi" w:hAnsiTheme="minorHAnsi" w:cstheme="minorHAnsi"/>
        </w:rPr>
        <w:t xml:space="preserve"> </w:t>
      </w:r>
      <w:r w:rsidRPr="00571EF5">
        <w:rPr>
          <w:rFonts w:ascii="Segoe UI Symbol" w:hAnsi="Segoe UI Symbol" w:cs="Segoe UI Symbol"/>
        </w:rPr>
        <w:t>☐</w:t>
      </w:r>
      <w:r>
        <w:rPr>
          <w:rFonts w:ascii="Segoe UI Symbol" w:hAnsi="Segoe UI Symbol" w:cs="Segoe UI Symbol"/>
        </w:rPr>
        <w:t xml:space="preserve"> </w:t>
      </w:r>
      <w:r w:rsidRPr="0063248D">
        <w:rPr>
          <w:rFonts w:asciiTheme="minorHAnsi" w:hAnsiTheme="minorHAnsi" w:cstheme="minorHAnsi"/>
        </w:rPr>
        <w:t>School Visits</w:t>
      </w:r>
      <w:r>
        <w:rPr>
          <w:rFonts w:asciiTheme="minorHAnsi" w:hAnsiTheme="minorHAnsi" w:cstheme="minorHAnsi"/>
        </w:rPr>
        <w:t xml:space="preserve"> </w:t>
      </w: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Curriculum-based education</w:t>
      </w:r>
      <w:r w:rsidRPr="00571EF5">
        <w:rPr>
          <w:rFonts w:asciiTheme="minorHAnsi" w:hAnsiTheme="minorHAnsi" w:cstheme="minorHAnsi"/>
        </w:rPr>
        <w:t xml:space="preserve">   </w:t>
      </w: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non-curriculum-based education</w:t>
      </w:r>
      <w:r w:rsidRPr="00571EF5">
        <w:rPr>
          <w:rFonts w:asciiTheme="minorHAnsi" w:hAnsiTheme="minorHAnsi" w:cstheme="minorHAnsi"/>
        </w:rPr>
        <w:t xml:space="preserve">   </w:t>
      </w:r>
      <w:r>
        <w:rPr>
          <w:rFonts w:asciiTheme="minorHAnsi" w:hAnsiTheme="minorHAnsi" w:cstheme="minorHAnsi"/>
        </w:rPr>
        <w:t xml:space="preserve">     </w:t>
      </w:r>
    </w:p>
    <w:p w14:paraId="766692F6" w14:textId="77777777" w:rsidR="008F029E" w:rsidRPr="00146415" w:rsidRDefault="008F029E" w:rsidP="008F029E">
      <w:pPr>
        <w:pStyle w:val="ListParagraph"/>
        <w:ind w:left="1080" w:firstLine="0"/>
        <w:rPr>
          <w:rFonts w:asciiTheme="minorHAnsi" w:hAnsiTheme="minorHAnsi" w:cstheme="minorHAnsi"/>
        </w:rPr>
      </w:pP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Adult programming</w:t>
      </w:r>
      <w:r w:rsidRPr="00571EF5">
        <w:rPr>
          <w:rFonts w:asciiTheme="minorHAnsi" w:hAnsiTheme="minorHAnsi" w:cstheme="minorHAnsi"/>
        </w:rPr>
        <w:t xml:space="preserve">   </w:t>
      </w:r>
      <w:r w:rsidRPr="00571EF5">
        <w:rPr>
          <w:rFonts w:ascii="Segoe UI Symbol" w:hAnsi="Segoe UI Symbol" w:cs="Segoe UI Symbol"/>
        </w:rPr>
        <w:t>☐</w:t>
      </w:r>
      <w:r w:rsidRPr="00571EF5">
        <w:rPr>
          <w:rFonts w:asciiTheme="minorHAnsi" w:hAnsiTheme="minorHAnsi" w:cstheme="minorHAnsi"/>
        </w:rPr>
        <w:t xml:space="preserve"> Other:</w:t>
      </w:r>
      <w:r w:rsidRPr="00571EF5">
        <w:rPr>
          <w:rFonts w:asciiTheme="minorHAnsi" w:hAnsiTheme="minorHAnsi" w:cstheme="minorHAnsi"/>
        </w:rPr>
        <w:br/>
      </w:r>
    </w:p>
    <w:p w14:paraId="5820EC97" w14:textId="77777777" w:rsidR="008F029E" w:rsidRDefault="008F029E" w:rsidP="008F029E">
      <w:pPr>
        <w:pStyle w:val="ListParagraph"/>
        <w:numPr>
          <w:ilvl w:val="0"/>
          <w:numId w:val="13"/>
        </w:numPr>
        <w:rPr>
          <w:rFonts w:asciiTheme="minorHAnsi" w:hAnsiTheme="minorHAnsi" w:cstheme="minorHAnsi"/>
        </w:rPr>
      </w:pPr>
      <w:r w:rsidRPr="00571EF5">
        <w:rPr>
          <w:rFonts w:asciiTheme="minorHAnsi" w:hAnsiTheme="minorHAnsi" w:cstheme="minorHAnsi"/>
        </w:rPr>
        <w:t>Target Audience(s):</w:t>
      </w:r>
    </w:p>
    <w:p w14:paraId="02213533" w14:textId="77777777" w:rsidR="008F029E" w:rsidRDefault="008F029E" w:rsidP="008F029E">
      <w:pPr>
        <w:pStyle w:val="ListParagraph"/>
        <w:ind w:left="1080" w:firstLine="0"/>
        <w:rPr>
          <w:rFonts w:asciiTheme="minorHAnsi" w:hAnsiTheme="minorHAnsi" w:cstheme="minorHAnsi"/>
        </w:rPr>
      </w:pPr>
      <w:r w:rsidRPr="00571EF5">
        <w:rPr>
          <w:rFonts w:ascii="Segoe UI Symbol" w:hAnsi="Segoe UI Symbol" w:cs="Segoe UI Symbol"/>
        </w:rPr>
        <w:t>☐</w:t>
      </w:r>
      <w:r w:rsidRPr="00571EF5">
        <w:rPr>
          <w:rFonts w:asciiTheme="minorHAnsi" w:hAnsiTheme="minorHAnsi" w:cstheme="minorHAnsi"/>
        </w:rPr>
        <w:t xml:space="preserve"> School Groups </w:t>
      </w:r>
      <w:r w:rsidRPr="00571EF5">
        <w:rPr>
          <w:rFonts w:ascii="Segoe UI Symbol" w:hAnsi="Segoe UI Symbol" w:cs="Segoe UI Symbol"/>
        </w:rPr>
        <w:t>☐</w:t>
      </w:r>
      <w:r w:rsidRPr="00571EF5">
        <w:rPr>
          <w:rFonts w:asciiTheme="minorHAnsi" w:hAnsiTheme="minorHAnsi" w:cstheme="minorHAnsi"/>
        </w:rPr>
        <w:t xml:space="preserve"> Organized Groups (ex. </w:t>
      </w:r>
      <w:r w:rsidRPr="0064599B">
        <w:rPr>
          <w:rFonts w:asciiTheme="minorHAnsi" w:hAnsiTheme="minorHAnsi" w:cstheme="minorHAnsi"/>
        </w:rPr>
        <w:t>Boys &amp; Girls Clubs, Scouting for America, Girl Scouts, etc.</w:t>
      </w:r>
      <w:r w:rsidRPr="00571EF5">
        <w:rPr>
          <w:rFonts w:asciiTheme="minorHAnsi" w:hAnsiTheme="minorHAnsi" w:cstheme="minorHAnsi"/>
        </w:rPr>
        <w:t>)</w:t>
      </w:r>
      <w:r>
        <w:rPr>
          <w:rFonts w:asciiTheme="minorHAnsi" w:hAnsiTheme="minorHAnsi" w:cstheme="minorHAnsi"/>
        </w:rPr>
        <w:t xml:space="preserve"> </w:t>
      </w:r>
    </w:p>
    <w:p w14:paraId="4F029EEC" w14:textId="77777777" w:rsidR="008F029E" w:rsidRPr="00571EF5" w:rsidRDefault="008F029E" w:rsidP="008F029E">
      <w:pPr>
        <w:pStyle w:val="ListParagraph"/>
        <w:ind w:left="1080" w:firstLine="0"/>
        <w:rPr>
          <w:rFonts w:asciiTheme="minorHAnsi" w:hAnsiTheme="minorHAnsi" w:cstheme="minorHAnsi"/>
        </w:rPr>
      </w:pP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 xml:space="preserve">Faith based </w:t>
      </w:r>
      <w:proofErr w:type="gramStart"/>
      <w:r>
        <w:rPr>
          <w:rFonts w:asciiTheme="minorHAnsi" w:hAnsiTheme="minorHAnsi" w:cstheme="minorHAnsi"/>
        </w:rPr>
        <w:t>Groups</w:t>
      </w:r>
      <w:r w:rsidRPr="00571EF5">
        <w:rPr>
          <w:rFonts w:asciiTheme="minorHAnsi" w:hAnsiTheme="minorHAnsi" w:cstheme="minorHAnsi"/>
        </w:rPr>
        <w:t xml:space="preserve">  </w:t>
      </w:r>
      <w:r w:rsidRPr="00571EF5">
        <w:rPr>
          <w:rFonts w:ascii="Segoe UI Symbol" w:hAnsi="Segoe UI Symbol" w:cs="Segoe UI Symbol"/>
        </w:rPr>
        <w:t>☐</w:t>
      </w:r>
      <w:proofErr w:type="gramEnd"/>
      <w:r w:rsidRPr="00571EF5">
        <w:rPr>
          <w:rFonts w:asciiTheme="minorHAnsi" w:hAnsiTheme="minorHAnsi" w:cstheme="minorHAnsi"/>
        </w:rPr>
        <w:t xml:space="preserve"> </w:t>
      </w:r>
      <w:r>
        <w:rPr>
          <w:rFonts w:asciiTheme="minorHAnsi" w:hAnsiTheme="minorHAnsi" w:cstheme="minorHAnsi"/>
        </w:rPr>
        <w:t>Family Reunions</w:t>
      </w:r>
      <w:r w:rsidRPr="00571EF5">
        <w:rPr>
          <w:rFonts w:asciiTheme="minorHAnsi" w:hAnsiTheme="minorHAnsi" w:cstheme="minorHAnsi"/>
        </w:rPr>
        <w:t xml:space="preserve">   </w:t>
      </w:r>
      <w:r w:rsidRPr="00571EF5">
        <w:rPr>
          <w:rFonts w:ascii="Segoe UI Symbol" w:hAnsi="Segoe UI Symbol" w:cs="Segoe UI Symbol"/>
        </w:rPr>
        <w:t>☐</w:t>
      </w:r>
      <w:r w:rsidRPr="00571EF5">
        <w:rPr>
          <w:rFonts w:asciiTheme="minorHAnsi" w:hAnsiTheme="minorHAnsi" w:cstheme="minorHAnsi"/>
        </w:rPr>
        <w:t xml:space="preserve"> </w:t>
      </w:r>
      <w:r>
        <w:rPr>
          <w:rFonts w:asciiTheme="minorHAnsi" w:hAnsiTheme="minorHAnsi" w:cstheme="minorHAnsi"/>
        </w:rPr>
        <w:t xml:space="preserve">Group tours (charter </w:t>
      </w:r>
      <w:proofErr w:type="gramStart"/>
      <w:r>
        <w:rPr>
          <w:rFonts w:asciiTheme="minorHAnsi" w:hAnsiTheme="minorHAnsi" w:cstheme="minorHAnsi"/>
        </w:rPr>
        <w:t>bus)</w:t>
      </w:r>
      <w:r w:rsidRPr="00571EF5">
        <w:rPr>
          <w:rFonts w:asciiTheme="minorHAnsi" w:hAnsiTheme="minorHAnsi" w:cstheme="minorHAnsi"/>
        </w:rPr>
        <w:t xml:space="preserve">   </w:t>
      </w:r>
      <w:proofErr w:type="gramEnd"/>
      <w:r w:rsidRPr="00571EF5">
        <w:rPr>
          <w:rFonts w:asciiTheme="minorHAnsi" w:hAnsiTheme="minorHAnsi" w:cstheme="minorHAnsi"/>
        </w:rPr>
        <w:t xml:space="preserve"> </w:t>
      </w:r>
      <w:r w:rsidRPr="00571EF5">
        <w:rPr>
          <w:rFonts w:ascii="Segoe UI Symbol" w:hAnsi="Segoe UI Symbol" w:cs="Segoe UI Symbol"/>
        </w:rPr>
        <w:t>☐</w:t>
      </w:r>
      <w:r w:rsidRPr="00571EF5">
        <w:rPr>
          <w:rFonts w:asciiTheme="minorHAnsi" w:hAnsiTheme="minorHAnsi" w:cstheme="minorHAnsi"/>
        </w:rPr>
        <w:t xml:space="preserve"> Other:</w:t>
      </w:r>
      <w:r w:rsidRPr="00571EF5">
        <w:rPr>
          <w:rFonts w:asciiTheme="minorHAnsi" w:hAnsiTheme="minorHAnsi" w:cstheme="minorHAnsi"/>
        </w:rPr>
        <w:br/>
      </w:r>
    </w:p>
    <w:p w14:paraId="3297A2D2" w14:textId="77777777" w:rsidR="008F029E" w:rsidRDefault="008F029E" w:rsidP="008F029E">
      <w:pPr>
        <w:pStyle w:val="ListParagraph"/>
        <w:numPr>
          <w:ilvl w:val="0"/>
          <w:numId w:val="13"/>
        </w:numPr>
        <w:rPr>
          <w:rFonts w:asciiTheme="minorHAnsi" w:hAnsiTheme="minorHAnsi" w:cstheme="minorHAnsi"/>
        </w:rPr>
      </w:pPr>
      <w:r w:rsidRPr="00571EF5">
        <w:rPr>
          <w:rFonts w:asciiTheme="minorHAnsi" w:hAnsiTheme="minorHAnsi" w:cstheme="minorHAnsi"/>
        </w:rPr>
        <w:t>Accessibility Features:</w:t>
      </w:r>
      <w:r w:rsidRPr="00571EF5">
        <w:rPr>
          <w:rFonts w:asciiTheme="minorHAnsi" w:hAnsiTheme="minorHAnsi" w:cstheme="minorHAnsi"/>
        </w:rPr>
        <w:br/>
        <w:t xml:space="preserve">   </w:t>
      </w:r>
      <w:r w:rsidRPr="00571EF5">
        <w:rPr>
          <w:rFonts w:ascii="Segoe UI Symbol" w:hAnsi="Segoe UI Symbol" w:cs="Segoe UI Symbol"/>
        </w:rPr>
        <w:t>☐</w:t>
      </w:r>
      <w:r w:rsidRPr="00571EF5">
        <w:rPr>
          <w:rFonts w:asciiTheme="minorHAnsi" w:hAnsiTheme="minorHAnsi" w:cstheme="minorHAnsi"/>
        </w:rPr>
        <w:t xml:space="preserve"> ADA compliant   </w:t>
      </w:r>
      <w:r w:rsidRPr="00571EF5">
        <w:rPr>
          <w:rFonts w:ascii="Segoe UI Symbol" w:hAnsi="Segoe UI Symbol" w:cs="Segoe UI Symbol"/>
        </w:rPr>
        <w:t>☐</w:t>
      </w:r>
      <w:r w:rsidRPr="00571EF5">
        <w:rPr>
          <w:rFonts w:asciiTheme="minorHAnsi" w:hAnsiTheme="minorHAnsi" w:cstheme="minorHAnsi"/>
        </w:rPr>
        <w:t xml:space="preserve"> Multilingual resources</w:t>
      </w:r>
      <w:r w:rsidRPr="00571EF5">
        <w:rPr>
          <w:rFonts w:asciiTheme="minorHAnsi" w:hAnsiTheme="minorHAnsi" w:cstheme="minorHAnsi"/>
        </w:rPr>
        <w:br/>
        <w:t xml:space="preserve">   </w:t>
      </w:r>
      <w:r w:rsidRPr="00571EF5">
        <w:rPr>
          <w:rFonts w:ascii="Segoe UI Symbol" w:hAnsi="Segoe UI Symbol" w:cs="Segoe UI Symbol"/>
        </w:rPr>
        <w:t>☐</w:t>
      </w:r>
      <w:r w:rsidRPr="00571EF5">
        <w:rPr>
          <w:rFonts w:asciiTheme="minorHAnsi" w:hAnsiTheme="minorHAnsi" w:cstheme="minorHAnsi"/>
        </w:rPr>
        <w:t xml:space="preserve"> Transportation access   </w:t>
      </w:r>
      <w:r w:rsidRPr="00571EF5">
        <w:rPr>
          <w:rFonts w:ascii="Segoe UI Symbol" w:hAnsi="Segoe UI Symbol" w:cs="Segoe UI Symbol"/>
        </w:rPr>
        <w:t>☐</w:t>
      </w:r>
      <w:r w:rsidRPr="00571EF5">
        <w:rPr>
          <w:rFonts w:asciiTheme="minorHAnsi" w:hAnsiTheme="minorHAnsi" w:cstheme="minorHAnsi"/>
        </w:rPr>
        <w:t xml:space="preserve"> Sensory-friendly or inclusive design</w:t>
      </w:r>
      <w:r w:rsidRPr="00571EF5">
        <w:rPr>
          <w:rFonts w:asciiTheme="minorHAnsi" w:hAnsiTheme="minorHAnsi" w:cstheme="minorHAnsi"/>
        </w:rPr>
        <w:br/>
        <w:t xml:space="preserve">   </w:t>
      </w:r>
      <w:r w:rsidRPr="00571EF5">
        <w:rPr>
          <w:rFonts w:ascii="Segoe UI Symbol" w:hAnsi="Segoe UI Symbol" w:cs="Segoe UI Symbol"/>
        </w:rPr>
        <w:t>☐</w:t>
      </w:r>
      <w:r w:rsidRPr="00571EF5">
        <w:rPr>
          <w:rFonts w:asciiTheme="minorHAnsi" w:hAnsiTheme="minorHAnsi" w:cstheme="minorHAnsi"/>
        </w:rPr>
        <w:t xml:space="preserve"> None yet, but planned   </w:t>
      </w:r>
      <w:r w:rsidRPr="00571EF5">
        <w:rPr>
          <w:rFonts w:ascii="Segoe UI Symbol" w:hAnsi="Segoe UI Symbol" w:cs="Segoe UI Symbol"/>
        </w:rPr>
        <w:t>☐</w:t>
      </w:r>
      <w:r w:rsidRPr="00571EF5">
        <w:rPr>
          <w:rFonts w:asciiTheme="minorHAnsi" w:hAnsiTheme="minorHAnsi" w:cstheme="minorHAnsi"/>
        </w:rPr>
        <w:t xml:space="preserve"> Other:</w:t>
      </w:r>
    </w:p>
    <w:p w14:paraId="7E4E3005" w14:textId="77777777" w:rsidR="008F029E" w:rsidRPr="00571EF5" w:rsidRDefault="008F029E" w:rsidP="008F029E">
      <w:pPr>
        <w:pStyle w:val="ListParagraph"/>
        <w:ind w:left="720" w:firstLine="0"/>
        <w:rPr>
          <w:rFonts w:asciiTheme="minorHAnsi" w:hAnsiTheme="minorHAnsi" w:cstheme="minorHAnsi"/>
        </w:rPr>
      </w:pPr>
    </w:p>
    <w:p w14:paraId="189538F0" w14:textId="77777777" w:rsidR="008F029E" w:rsidRPr="003A6FC7" w:rsidRDefault="008F029E" w:rsidP="008F029E">
      <w:pPr>
        <w:pStyle w:val="ListParagraph"/>
        <w:numPr>
          <w:ilvl w:val="0"/>
          <w:numId w:val="13"/>
        </w:numPr>
        <w:rPr>
          <w:rFonts w:asciiTheme="minorHAnsi" w:hAnsiTheme="minorHAnsi" w:cstheme="minorHAnsi"/>
        </w:rPr>
      </w:pPr>
      <w:r w:rsidRPr="00571EF5">
        <w:rPr>
          <w:rFonts w:asciiTheme="minorHAnsi" w:hAnsiTheme="minorHAnsi" w:cstheme="minorHAnsi"/>
        </w:rPr>
        <w:t>Any existing messaging about accessibility features:</w:t>
      </w:r>
      <w:r w:rsidRPr="003A6FC7">
        <w:rPr>
          <w:rFonts w:asciiTheme="minorHAnsi" w:hAnsiTheme="minorHAnsi" w:cstheme="minorHAnsi"/>
        </w:rPr>
        <w:br/>
      </w:r>
    </w:p>
    <w:p w14:paraId="2FB61240" w14:textId="77777777" w:rsidR="008F029E" w:rsidRPr="0024123E" w:rsidRDefault="008F029E" w:rsidP="008F029E">
      <w:pPr>
        <w:pStyle w:val="ListParagraph"/>
        <w:numPr>
          <w:ilvl w:val="0"/>
          <w:numId w:val="13"/>
        </w:numPr>
        <w:rPr>
          <w:rFonts w:asciiTheme="minorHAnsi" w:hAnsiTheme="minorHAnsi" w:cstheme="minorHAnsi"/>
          <w:color w:val="242424"/>
        </w:rPr>
      </w:pPr>
      <w:r w:rsidRPr="0024123E">
        <w:rPr>
          <w:rFonts w:asciiTheme="minorHAnsi" w:hAnsiTheme="minorHAnsi" w:cstheme="minorHAnsi"/>
        </w:rPr>
        <w:t>What media assets are available?</w:t>
      </w:r>
      <w:r w:rsidRPr="0024123E">
        <w:rPr>
          <w:rFonts w:asciiTheme="minorHAnsi" w:hAnsiTheme="minorHAnsi" w:cstheme="minorHAnsi"/>
        </w:rPr>
        <w:br/>
        <w:t xml:space="preserve">   </w:t>
      </w:r>
      <w:r w:rsidRPr="0024123E">
        <w:rPr>
          <w:rFonts w:ascii="Segoe UI Symbol" w:hAnsi="Segoe UI Symbol" w:cs="Segoe UI Symbol"/>
        </w:rPr>
        <w:t>☐</w:t>
      </w:r>
      <w:r w:rsidRPr="0024123E">
        <w:rPr>
          <w:rFonts w:asciiTheme="minorHAnsi" w:hAnsiTheme="minorHAnsi" w:cstheme="minorHAnsi"/>
        </w:rPr>
        <w:t xml:space="preserve"> Photos   </w:t>
      </w:r>
      <w:r w:rsidRPr="0024123E">
        <w:rPr>
          <w:rFonts w:ascii="Segoe UI Symbol" w:hAnsi="Segoe UI Symbol" w:cs="Segoe UI Symbol"/>
        </w:rPr>
        <w:t>☐</w:t>
      </w:r>
      <w:r w:rsidRPr="0024123E">
        <w:rPr>
          <w:rFonts w:asciiTheme="minorHAnsi" w:hAnsiTheme="minorHAnsi" w:cstheme="minorHAnsi"/>
        </w:rPr>
        <w:t xml:space="preserve"> Video   </w:t>
      </w:r>
      <w:r w:rsidRPr="0024123E">
        <w:rPr>
          <w:rFonts w:ascii="Segoe UI Symbol" w:hAnsi="Segoe UI Symbol" w:cs="Segoe UI Symbol"/>
        </w:rPr>
        <w:t>☐</w:t>
      </w:r>
      <w:r w:rsidRPr="0024123E">
        <w:rPr>
          <w:rFonts w:asciiTheme="minorHAnsi" w:hAnsiTheme="minorHAnsi" w:cstheme="minorHAnsi"/>
        </w:rPr>
        <w:t xml:space="preserve"> Testimonials or press coverage</w:t>
      </w:r>
      <w:r w:rsidRPr="0024123E">
        <w:rPr>
          <w:rFonts w:asciiTheme="minorHAnsi" w:hAnsiTheme="minorHAnsi" w:cstheme="minorHAnsi"/>
        </w:rPr>
        <w:br/>
        <w:t xml:space="preserve">   </w:t>
      </w:r>
      <w:r w:rsidRPr="0024123E">
        <w:rPr>
          <w:rFonts w:ascii="Segoe UI Symbol" w:hAnsi="Segoe UI Symbol" w:cs="Segoe UI Symbol"/>
        </w:rPr>
        <w:t>☐</w:t>
      </w:r>
      <w:r w:rsidRPr="0024123E">
        <w:rPr>
          <w:rFonts w:asciiTheme="minorHAnsi" w:hAnsiTheme="minorHAnsi" w:cstheme="minorHAnsi"/>
        </w:rPr>
        <w:t xml:space="preserve"> Social media content   </w:t>
      </w:r>
      <w:r w:rsidRPr="0024123E">
        <w:rPr>
          <w:rFonts w:ascii="Segoe UI Symbol" w:hAnsi="Segoe UI Symbol" w:cs="Segoe UI Symbol"/>
        </w:rPr>
        <w:t>☐</w:t>
      </w:r>
      <w:r w:rsidRPr="0024123E">
        <w:rPr>
          <w:rFonts w:asciiTheme="minorHAnsi" w:hAnsiTheme="minorHAnsi" w:cstheme="minorHAnsi"/>
        </w:rPr>
        <w:t xml:space="preserve"> None yet</w:t>
      </w:r>
    </w:p>
    <w:p w14:paraId="5B5DA7E6" w14:textId="77777777" w:rsidR="00BB04E7" w:rsidRDefault="00BB04E7" w:rsidP="002F23BB">
      <w:pPr>
        <w:pStyle w:val="ListParagraph"/>
        <w:ind w:left="360" w:firstLine="0"/>
        <w:rPr>
          <w:rFonts w:asciiTheme="minorHAnsi" w:hAnsiTheme="minorHAnsi" w:cstheme="minorHAnsi"/>
          <w:color w:val="242424"/>
          <w:w w:val="105"/>
        </w:rPr>
      </w:pPr>
    </w:p>
    <w:p w14:paraId="3329C189" w14:textId="77777777" w:rsidR="00D80B7F" w:rsidRDefault="00D80B7F">
      <w:pPr>
        <w:rPr>
          <w:rFonts w:asciiTheme="minorHAnsi" w:hAnsiTheme="minorHAnsi" w:cstheme="minorHAnsi"/>
          <w:b/>
          <w:bCs/>
          <w:color w:val="242424"/>
          <w:w w:val="105"/>
        </w:rPr>
      </w:pPr>
      <w:r>
        <w:rPr>
          <w:rFonts w:asciiTheme="minorHAnsi" w:hAnsiTheme="minorHAnsi" w:cstheme="minorHAnsi"/>
          <w:b/>
          <w:bCs/>
          <w:color w:val="242424"/>
          <w:w w:val="105"/>
        </w:rPr>
        <w:br w:type="page"/>
      </w:r>
    </w:p>
    <w:p w14:paraId="6C6553B9" w14:textId="3E3C8792" w:rsidR="00D80B7F" w:rsidRPr="00D80B7F" w:rsidRDefault="00D80B7F" w:rsidP="002F23BB">
      <w:pPr>
        <w:pStyle w:val="ListParagraph"/>
        <w:ind w:left="360" w:firstLine="0"/>
        <w:rPr>
          <w:rFonts w:asciiTheme="minorHAnsi" w:hAnsiTheme="minorHAnsi" w:cstheme="minorHAnsi"/>
          <w:b/>
          <w:bCs/>
          <w:color w:val="242424"/>
          <w:w w:val="105"/>
        </w:rPr>
      </w:pPr>
      <w:r w:rsidRPr="00D80B7F">
        <w:rPr>
          <w:rFonts w:asciiTheme="minorHAnsi" w:hAnsiTheme="minorHAnsi" w:cstheme="minorHAnsi"/>
          <w:b/>
          <w:bCs/>
          <w:color w:val="242424"/>
          <w:w w:val="105"/>
        </w:rPr>
        <w:lastRenderedPageBreak/>
        <w:t>Goal Alignment</w:t>
      </w:r>
    </w:p>
    <w:p w14:paraId="519A5952" w14:textId="77777777" w:rsidR="002F23BB" w:rsidRDefault="002F23BB" w:rsidP="00BB04E7">
      <w:pPr>
        <w:pStyle w:val="ListParagraph"/>
        <w:ind w:left="720" w:firstLine="0"/>
        <w:rPr>
          <w:rFonts w:asciiTheme="minorHAnsi" w:hAnsiTheme="minorHAnsi" w:cstheme="minorHAnsi"/>
          <w:color w:val="242424"/>
          <w:w w:val="105"/>
        </w:rPr>
      </w:pPr>
    </w:p>
    <w:p w14:paraId="483651D9" w14:textId="1382FCC7" w:rsidR="00BB04E7" w:rsidRDefault="00862482"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P</w:t>
      </w:r>
      <w:r w:rsidR="00A72359">
        <w:rPr>
          <w:rFonts w:asciiTheme="minorHAnsi" w:hAnsiTheme="minorHAnsi" w:cstheme="minorHAnsi"/>
          <w:color w:val="242424"/>
          <w:w w:val="105"/>
        </w:rPr>
        <w:t xml:space="preserve">lease select </w:t>
      </w:r>
      <w:r>
        <w:rPr>
          <w:rFonts w:asciiTheme="minorHAnsi" w:hAnsiTheme="minorHAnsi" w:cstheme="minorHAnsi"/>
          <w:color w:val="242424"/>
          <w:w w:val="105"/>
        </w:rPr>
        <w:t>the Chesapeake Gateways Network Goals</w:t>
      </w:r>
      <w:r w:rsidR="00A72359">
        <w:rPr>
          <w:rFonts w:asciiTheme="minorHAnsi" w:hAnsiTheme="minorHAnsi" w:cstheme="minorHAnsi"/>
          <w:color w:val="242424"/>
          <w:w w:val="105"/>
        </w:rPr>
        <w:t xml:space="preserve"> that align with the mission </w:t>
      </w:r>
      <w:r>
        <w:rPr>
          <w:rFonts w:asciiTheme="minorHAnsi" w:hAnsiTheme="minorHAnsi" w:cstheme="minorHAnsi"/>
          <w:color w:val="242424"/>
          <w:w w:val="105"/>
        </w:rPr>
        <w:t xml:space="preserve">or goals </w:t>
      </w:r>
      <w:r w:rsidR="00A72359">
        <w:rPr>
          <w:rFonts w:asciiTheme="minorHAnsi" w:hAnsiTheme="minorHAnsi" w:cstheme="minorHAnsi"/>
          <w:color w:val="242424"/>
          <w:w w:val="105"/>
        </w:rPr>
        <w:t>of your organization</w:t>
      </w:r>
      <w:r>
        <w:rPr>
          <w:rFonts w:asciiTheme="minorHAnsi" w:hAnsiTheme="minorHAnsi" w:cstheme="minorHAnsi"/>
          <w:color w:val="242424"/>
          <w:w w:val="105"/>
        </w:rPr>
        <w:t>.</w:t>
      </w:r>
      <w:r w:rsidR="004E35F7">
        <w:rPr>
          <w:rFonts w:asciiTheme="minorHAnsi" w:hAnsiTheme="minorHAnsi" w:cstheme="minorHAnsi"/>
          <w:color w:val="242424"/>
          <w:w w:val="105"/>
        </w:rPr>
        <w:t xml:space="preserve"> (</w:t>
      </w:r>
      <w:r w:rsidR="00A72359">
        <w:rPr>
          <w:rFonts w:asciiTheme="minorHAnsi" w:hAnsiTheme="minorHAnsi" w:cstheme="minorHAnsi"/>
          <w:color w:val="242424"/>
          <w:w w:val="105"/>
        </w:rPr>
        <w:t>Select all that apply</w:t>
      </w:r>
      <w:r w:rsidR="004E35F7">
        <w:rPr>
          <w:rFonts w:asciiTheme="minorHAnsi" w:hAnsiTheme="minorHAnsi" w:cstheme="minorHAnsi"/>
          <w:color w:val="242424"/>
          <w:w w:val="105"/>
        </w:rPr>
        <w:t>)</w:t>
      </w:r>
    </w:p>
    <w:p w14:paraId="7F2FCE6D" w14:textId="77777777" w:rsidR="007D3611" w:rsidRPr="007D3611" w:rsidRDefault="007D3611" w:rsidP="007D3611">
      <w:pPr>
        <w:pStyle w:val="ListParagraph"/>
        <w:rPr>
          <w:rFonts w:asciiTheme="minorHAnsi" w:hAnsiTheme="minorHAnsi" w:cstheme="minorHAnsi"/>
          <w:color w:val="242424"/>
          <w:w w:val="105"/>
        </w:rPr>
      </w:pPr>
    </w:p>
    <w:p w14:paraId="2071025E" w14:textId="77777777" w:rsidR="007D3611" w:rsidRPr="000D3C54" w:rsidRDefault="007D3611" w:rsidP="000D3C54">
      <w:pPr>
        <w:pStyle w:val="ListParagraph"/>
        <w:numPr>
          <w:ilvl w:val="0"/>
          <w:numId w:val="32"/>
        </w:numPr>
        <w:ind w:left="1080"/>
        <w:rPr>
          <w:rFonts w:asciiTheme="minorHAnsi" w:hAnsiTheme="minorHAnsi" w:cstheme="minorHAnsi"/>
          <w:b/>
          <w:bCs/>
          <w:color w:val="242424"/>
          <w:w w:val="105"/>
        </w:rPr>
      </w:pPr>
      <w:r w:rsidRPr="000D3C54">
        <w:rPr>
          <w:rFonts w:asciiTheme="minorHAnsi" w:hAnsiTheme="minorHAnsi" w:cstheme="minorHAnsi"/>
          <w:b/>
          <w:bCs/>
          <w:color w:val="242424"/>
          <w:w w:val="105"/>
        </w:rPr>
        <w:t>Enhance interpretation and education of the natural, cultural, and recreational resources of the Chesapeake Bay and the rivers, landscapes, and communities across its watershed.</w:t>
      </w:r>
    </w:p>
    <w:p w14:paraId="2A7498AE" w14:textId="77777777" w:rsidR="007D3611" w:rsidRPr="007D3611" w:rsidRDefault="007D3611" w:rsidP="000D3C54">
      <w:pPr>
        <w:pStyle w:val="ListParagraph"/>
        <w:ind w:left="1080" w:firstLine="0"/>
        <w:rPr>
          <w:rFonts w:asciiTheme="minorHAnsi" w:hAnsiTheme="minorHAnsi" w:cstheme="minorHAnsi"/>
          <w:color w:val="242424"/>
          <w:w w:val="105"/>
        </w:rPr>
      </w:pPr>
      <w:r w:rsidRPr="007D3611">
        <w:rPr>
          <w:rFonts w:asciiTheme="minorHAnsi" w:hAnsiTheme="minorHAnsi" w:cstheme="minorHAnsi"/>
          <w:color w:val="242424"/>
          <w:w w:val="105"/>
        </w:rPr>
        <w:t>Facilitate an integrated approach to interpreting the themes and stories of the Chesapeake Bay watershed through the many Chesapeake Gateways Places. Help visitors explore, enjoy, and better connect with these places in the context of the Bay and its watershed.</w:t>
      </w:r>
    </w:p>
    <w:p w14:paraId="56121E75" w14:textId="77777777" w:rsidR="007D3611" w:rsidRPr="000D3C54" w:rsidRDefault="007D3611" w:rsidP="000D3C54">
      <w:pPr>
        <w:pStyle w:val="ListParagraph"/>
        <w:numPr>
          <w:ilvl w:val="0"/>
          <w:numId w:val="32"/>
        </w:numPr>
        <w:spacing w:before="240"/>
        <w:ind w:left="1080"/>
        <w:rPr>
          <w:rFonts w:asciiTheme="minorHAnsi" w:hAnsiTheme="minorHAnsi" w:cstheme="minorHAnsi"/>
          <w:b/>
          <w:bCs/>
          <w:color w:val="242424"/>
          <w:w w:val="105"/>
        </w:rPr>
      </w:pPr>
      <w:r w:rsidRPr="000D3C54">
        <w:rPr>
          <w:rFonts w:asciiTheme="minorHAnsi" w:hAnsiTheme="minorHAnsi" w:cstheme="minorHAnsi"/>
          <w:b/>
          <w:bCs/>
          <w:color w:val="242424"/>
          <w:w w:val="105"/>
        </w:rPr>
        <w:t>Facilitate broad access to the Chesapeake Bay watershed’s natural, cultural and recreational resources.</w:t>
      </w:r>
    </w:p>
    <w:p w14:paraId="102740C7" w14:textId="77777777" w:rsidR="007D3611" w:rsidRPr="007D3611" w:rsidRDefault="007D3611" w:rsidP="000D3C54">
      <w:pPr>
        <w:pStyle w:val="ListParagraph"/>
        <w:ind w:left="1080" w:firstLine="0"/>
        <w:rPr>
          <w:rFonts w:asciiTheme="minorHAnsi" w:hAnsiTheme="minorHAnsi" w:cstheme="minorHAnsi"/>
          <w:color w:val="242424"/>
          <w:w w:val="105"/>
        </w:rPr>
      </w:pPr>
      <w:r w:rsidRPr="007D3611">
        <w:rPr>
          <w:rFonts w:asciiTheme="minorHAnsi" w:hAnsiTheme="minorHAnsi" w:cstheme="minorHAnsi"/>
          <w:color w:val="242424"/>
          <w:w w:val="105"/>
        </w:rPr>
        <w:t>Help people discover and access the special places of the Chesapeake Bay watershed through a system of Chesapeake Gateways Places. This system enhances access both through orienting people to the region’s special places and through support for improvements to the visitor experience at those places.</w:t>
      </w:r>
    </w:p>
    <w:p w14:paraId="4CECD6B4" w14:textId="77777777" w:rsidR="007D3611" w:rsidRPr="000D3C54" w:rsidRDefault="007D3611" w:rsidP="000D3C54">
      <w:pPr>
        <w:pStyle w:val="ListParagraph"/>
        <w:numPr>
          <w:ilvl w:val="0"/>
          <w:numId w:val="32"/>
        </w:numPr>
        <w:spacing w:before="240"/>
        <w:ind w:left="1080"/>
        <w:rPr>
          <w:rFonts w:asciiTheme="minorHAnsi" w:hAnsiTheme="minorHAnsi" w:cstheme="minorHAnsi"/>
          <w:b/>
          <w:bCs/>
          <w:color w:val="242424"/>
          <w:w w:val="105"/>
        </w:rPr>
      </w:pPr>
      <w:r w:rsidRPr="000D3C54">
        <w:rPr>
          <w:rFonts w:asciiTheme="minorHAnsi" w:hAnsiTheme="minorHAnsi" w:cstheme="minorHAnsi"/>
          <w:b/>
          <w:bCs/>
          <w:color w:val="242424"/>
          <w:w w:val="105"/>
        </w:rPr>
        <w:t>Promote conservation, restoration, and stewardship of the Chesapeake Bay watershed’s natural, cultural, and recreational resources.</w:t>
      </w:r>
    </w:p>
    <w:p w14:paraId="34F58B03" w14:textId="77777777" w:rsidR="007D3611" w:rsidRPr="007D3611" w:rsidRDefault="007D3611" w:rsidP="000D3C54">
      <w:pPr>
        <w:pStyle w:val="ListParagraph"/>
        <w:ind w:left="1080" w:firstLine="0"/>
        <w:rPr>
          <w:rFonts w:asciiTheme="minorHAnsi" w:hAnsiTheme="minorHAnsi" w:cstheme="minorHAnsi"/>
          <w:color w:val="242424"/>
          <w:w w:val="105"/>
        </w:rPr>
      </w:pPr>
      <w:r w:rsidRPr="007D3611">
        <w:rPr>
          <w:rFonts w:asciiTheme="minorHAnsi" w:hAnsiTheme="minorHAnsi" w:cstheme="minorHAnsi"/>
          <w:color w:val="242424"/>
          <w:w w:val="105"/>
        </w:rPr>
        <w:t>Chesapeake Gateways plays a key role in the broad collaborative effort to conserve, protect, and restore the Chesapeake Bay watershed. Experiences at Chesapeake Gateways Places stimulate public appreciation and involvement in conservation, restoration, and stewardship.</w:t>
      </w:r>
    </w:p>
    <w:p w14:paraId="4AE2C0D7" w14:textId="77777777" w:rsidR="007D3611" w:rsidRPr="000D3C54" w:rsidRDefault="007D3611" w:rsidP="000D3C54">
      <w:pPr>
        <w:pStyle w:val="ListParagraph"/>
        <w:numPr>
          <w:ilvl w:val="0"/>
          <w:numId w:val="32"/>
        </w:numPr>
        <w:spacing w:before="240"/>
        <w:ind w:left="1080"/>
        <w:rPr>
          <w:rFonts w:asciiTheme="minorHAnsi" w:hAnsiTheme="minorHAnsi" w:cstheme="minorHAnsi"/>
          <w:b/>
          <w:bCs/>
          <w:color w:val="242424"/>
          <w:w w:val="105"/>
        </w:rPr>
      </w:pPr>
      <w:proofErr w:type="gramStart"/>
      <w:r w:rsidRPr="000D3C54">
        <w:rPr>
          <w:rFonts w:asciiTheme="minorHAnsi" w:hAnsiTheme="minorHAnsi" w:cstheme="minorHAnsi"/>
          <w:b/>
          <w:bCs/>
          <w:color w:val="242424"/>
          <w:w w:val="105"/>
        </w:rPr>
        <w:t>Strengthen</w:t>
      </w:r>
      <w:proofErr w:type="gramEnd"/>
      <w:r w:rsidRPr="000D3C54">
        <w:rPr>
          <w:rFonts w:asciiTheme="minorHAnsi" w:hAnsiTheme="minorHAnsi" w:cstheme="minorHAnsi"/>
          <w:b/>
          <w:bCs/>
          <w:color w:val="242424"/>
          <w:w w:val="105"/>
        </w:rPr>
        <w:t xml:space="preserve"> the Network</w:t>
      </w:r>
    </w:p>
    <w:p w14:paraId="22F07E73" w14:textId="780CCE45" w:rsidR="007D3611" w:rsidRDefault="007D3611" w:rsidP="000D3C54">
      <w:pPr>
        <w:pStyle w:val="ListParagraph"/>
        <w:ind w:left="1080" w:firstLine="0"/>
        <w:rPr>
          <w:rFonts w:asciiTheme="minorHAnsi" w:hAnsiTheme="minorHAnsi" w:cstheme="minorHAnsi"/>
          <w:color w:val="242424"/>
          <w:w w:val="105"/>
        </w:rPr>
      </w:pPr>
      <w:r w:rsidRPr="007D3611">
        <w:rPr>
          <w:rFonts w:asciiTheme="minorHAnsi" w:hAnsiTheme="minorHAnsi" w:cstheme="minorHAnsi"/>
          <w:color w:val="242424"/>
          <w:w w:val="105"/>
        </w:rPr>
        <w:t>Facilitate collaboration among Chesapeake Gateways Places and Partners; carry out initiatives and programs that advance goals and strategies, and assist partners in their efforts to identify, interpret, educate about, provide access to, conserve and restore important natural, cultural and recreational resources of the Chesapeake Bay watershed.</w:t>
      </w:r>
    </w:p>
    <w:p w14:paraId="0DEC8AF2" w14:textId="77777777" w:rsidR="004A7520" w:rsidRDefault="004A7520" w:rsidP="004A7520">
      <w:pPr>
        <w:pStyle w:val="ListParagraph"/>
        <w:ind w:left="720" w:firstLine="0"/>
        <w:rPr>
          <w:rFonts w:asciiTheme="minorHAnsi" w:hAnsiTheme="minorHAnsi" w:cstheme="minorHAnsi"/>
          <w:color w:val="242424"/>
          <w:w w:val="105"/>
        </w:rPr>
      </w:pPr>
    </w:p>
    <w:p w14:paraId="2E9EDDE6" w14:textId="044D5A34" w:rsidR="000D3C54" w:rsidRPr="000D3C54" w:rsidRDefault="000D3C54" w:rsidP="5470EC6C">
      <w:pPr>
        <w:pStyle w:val="ListParagraph"/>
        <w:numPr>
          <w:ilvl w:val="0"/>
          <w:numId w:val="13"/>
        </w:numPr>
        <w:rPr>
          <w:rFonts w:asciiTheme="minorHAnsi" w:hAnsiTheme="minorHAnsi" w:cstheme="minorHAnsi"/>
          <w:color w:val="242424"/>
          <w:w w:val="105"/>
        </w:rPr>
      </w:pPr>
      <w:r w:rsidRPr="00257C08">
        <w:rPr>
          <w:rFonts w:asciiTheme="minorHAnsi" w:hAnsiTheme="minorHAnsi" w:cstheme="minorHAnsi"/>
        </w:rPr>
        <w:t>Please share in detail</w:t>
      </w:r>
      <w:r w:rsidR="00FC0AC6">
        <w:rPr>
          <w:rFonts w:asciiTheme="minorHAnsi" w:hAnsiTheme="minorHAnsi" w:cstheme="minorHAnsi"/>
        </w:rPr>
        <w:t xml:space="preserve"> </w:t>
      </w:r>
      <w:r w:rsidRPr="00257C08">
        <w:rPr>
          <w:rFonts w:asciiTheme="minorHAnsi" w:hAnsiTheme="minorHAnsi" w:cstheme="minorHAnsi"/>
        </w:rPr>
        <w:t>how your organization</w:t>
      </w:r>
      <w:r w:rsidRPr="000D3C54">
        <w:rPr>
          <w:rFonts w:asciiTheme="minorHAnsi" w:hAnsiTheme="minorHAnsi" w:cstheme="minorHAnsi"/>
        </w:rPr>
        <w:t xml:space="preserve"> helps to advance each</w:t>
      </w:r>
      <w:r w:rsidR="00A72359">
        <w:rPr>
          <w:rFonts w:asciiTheme="minorHAnsi" w:hAnsiTheme="minorHAnsi" w:cstheme="minorHAnsi"/>
        </w:rPr>
        <w:t xml:space="preserve"> goal selected</w:t>
      </w:r>
      <w:r w:rsidRPr="00257C08">
        <w:rPr>
          <w:rFonts w:asciiTheme="minorHAnsi" w:hAnsiTheme="minorHAnsi" w:cstheme="minorHAnsi"/>
        </w:rPr>
        <w:t>.</w:t>
      </w:r>
    </w:p>
    <w:p w14:paraId="663E894D" w14:textId="77777777" w:rsidR="000D3C54" w:rsidRDefault="000D3C54" w:rsidP="000D3C54">
      <w:pPr>
        <w:pStyle w:val="ListParagraph"/>
        <w:ind w:left="720" w:firstLine="0"/>
        <w:rPr>
          <w:rFonts w:asciiTheme="minorHAnsi" w:hAnsiTheme="minorHAnsi" w:cstheme="minorHAnsi"/>
          <w:color w:val="242424"/>
          <w:w w:val="105"/>
        </w:rPr>
      </w:pPr>
    </w:p>
    <w:p w14:paraId="374F5104" w14:textId="46290483" w:rsidR="00E247FA" w:rsidRDefault="00E247FA" w:rsidP="5470EC6C">
      <w:pPr>
        <w:pStyle w:val="ListParagraph"/>
        <w:numPr>
          <w:ilvl w:val="0"/>
          <w:numId w:val="13"/>
        </w:numPr>
        <w:rPr>
          <w:rFonts w:asciiTheme="minorHAnsi" w:hAnsiTheme="minorHAnsi" w:cstheme="minorHAnsi"/>
          <w:color w:val="242424"/>
          <w:w w:val="105"/>
        </w:rPr>
      </w:pPr>
      <w:r>
        <w:rPr>
          <w:rFonts w:asciiTheme="minorHAnsi" w:hAnsiTheme="minorHAnsi" w:cstheme="minorHAnsi"/>
          <w:color w:val="242424"/>
          <w:w w:val="105"/>
        </w:rPr>
        <w:t xml:space="preserve">Describe your </w:t>
      </w:r>
      <w:r w:rsidR="004A7520">
        <w:rPr>
          <w:rFonts w:asciiTheme="minorHAnsi" w:hAnsiTheme="minorHAnsi" w:cstheme="minorHAnsi"/>
          <w:color w:val="242424"/>
          <w:w w:val="105"/>
        </w:rPr>
        <w:t>coverage area</w:t>
      </w:r>
    </w:p>
    <w:p w14:paraId="6478FB3B" w14:textId="53410280" w:rsidR="5470EC6C" w:rsidRPr="0029634F" w:rsidRDefault="5470EC6C" w:rsidP="0029634F">
      <w:pPr>
        <w:rPr>
          <w:rFonts w:asciiTheme="minorHAnsi" w:hAnsiTheme="minorHAnsi" w:cstheme="minorHAnsi"/>
          <w:color w:val="242424"/>
        </w:rPr>
      </w:pPr>
    </w:p>
    <w:sectPr w:rsidR="5470EC6C" w:rsidRPr="0029634F">
      <w:headerReference w:type="default" r:id="rId14"/>
      <w:footerReference w:type="default" r:id="rId15"/>
      <w:pgSz w:w="12240" w:h="15840"/>
      <w:pgMar w:top="1100" w:right="900" w:bottom="440" w:left="900" w:header="227" w:footer="2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E9A0C" w14:textId="77777777" w:rsidR="008D6C36" w:rsidRDefault="008D6C36">
      <w:r>
        <w:separator/>
      </w:r>
    </w:p>
  </w:endnote>
  <w:endnote w:type="continuationSeparator" w:id="0">
    <w:p w14:paraId="0E4C0132" w14:textId="77777777" w:rsidR="008D6C36" w:rsidRDefault="008D6C36">
      <w:r>
        <w:continuationSeparator/>
      </w:r>
    </w:p>
  </w:endnote>
  <w:endnote w:type="continuationNotice" w:id="1">
    <w:p w14:paraId="09A6132A" w14:textId="77777777" w:rsidR="008D6C36" w:rsidRDefault="008D6C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3799" w14:textId="4CBE0F75" w:rsidR="00740619" w:rsidRDefault="00740619">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B3E89" w14:textId="77777777" w:rsidR="008D6C36" w:rsidRDefault="008D6C36">
      <w:r>
        <w:separator/>
      </w:r>
    </w:p>
  </w:footnote>
  <w:footnote w:type="continuationSeparator" w:id="0">
    <w:p w14:paraId="2BC8890F" w14:textId="77777777" w:rsidR="008D6C36" w:rsidRDefault="008D6C36">
      <w:r>
        <w:continuationSeparator/>
      </w:r>
    </w:p>
  </w:footnote>
  <w:footnote w:type="continuationNotice" w:id="1">
    <w:p w14:paraId="4DD7BD1D" w14:textId="77777777" w:rsidR="008D6C36" w:rsidRDefault="008D6C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3798" w14:textId="27CBBE19" w:rsidR="00740619" w:rsidRDefault="0074061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6E8E"/>
    <w:multiLevelType w:val="hybridMultilevel"/>
    <w:tmpl w:val="231646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CA9DD5"/>
    <w:multiLevelType w:val="hybridMultilevel"/>
    <w:tmpl w:val="FFFFFFFF"/>
    <w:lvl w:ilvl="0" w:tplc="028855D4">
      <w:start w:val="1"/>
      <w:numFmt w:val="decimal"/>
      <w:lvlText w:val="%1."/>
      <w:lvlJc w:val="left"/>
      <w:pPr>
        <w:ind w:left="720" w:hanging="360"/>
      </w:pPr>
    </w:lvl>
    <w:lvl w:ilvl="1" w:tplc="F7A28FAA">
      <w:start w:val="1"/>
      <w:numFmt w:val="lowerLetter"/>
      <w:lvlText w:val="%2."/>
      <w:lvlJc w:val="left"/>
      <w:pPr>
        <w:ind w:left="1440" w:hanging="360"/>
      </w:pPr>
    </w:lvl>
    <w:lvl w:ilvl="2" w:tplc="14545D38">
      <w:start w:val="1"/>
      <w:numFmt w:val="lowerRoman"/>
      <w:lvlText w:val="%3."/>
      <w:lvlJc w:val="right"/>
      <w:pPr>
        <w:ind w:left="2160" w:hanging="180"/>
      </w:pPr>
    </w:lvl>
    <w:lvl w:ilvl="3" w:tplc="8C620944">
      <w:start w:val="1"/>
      <w:numFmt w:val="decimal"/>
      <w:lvlText w:val="%4."/>
      <w:lvlJc w:val="left"/>
      <w:pPr>
        <w:ind w:left="2880" w:hanging="360"/>
      </w:pPr>
    </w:lvl>
    <w:lvl w:ilvl="4" w:tplc="D50A5F16">
      <w:start w:val="1"/>
      <w:numFmt w:val="lowerLetter"/>
      <w:lvlText w:val="%5."/>
      <w:lvlJc w:val="left"/>
      <w:pPr>
        <w:ind w:left="3600" w:hanging="360"/>
      </w:pPr>
    </w:lvl>
    <w:lvl w:ilvl="5" w:tplc="3968D6AC">
      <w:start w:val="1"/>
      <w:numFmt w:val="lowerRoman"/>
      <w:lvlText w:val="%6."/>
      <w:lvlJc w:val="right"/>
      <w:pPr>
        <w:ind w:left="4320" w:hanging="180"/>
      </w:pPr>
    </w:lvl>
    <w:lvl w:ilvl="6" w:tplc="3A924BFC">
      <w:start w:val="1"/>
      <w:numFmt w:val="decimal"/>
      <w:lvlText w:val="%7."/>
      <w:lvlJc w:val="left"/>
      <w:pPr>
        <w:ind w:left="5040" w:hanging="360"/>
      </w:pPr>
    </w:lvl>
    <w:lvl w:ilvl="7" w:tplc="64AEF814">
      <w:start w:val="1"/>
      <w:numFmt w:val="lowerLetter"/>
      <w:lvlText w:val="%8."/>
      <w:lvlJc w:val="left"/>
      <w:pPr>
        <w:ind w:left="5760" w:hanging="360"/>
      </w:pPr>
    </w:lvl>
    <w:lvl w:ilvl="8" w:tplc="990874B2">
      <w:start w:val="1"/>
      <w:numFmt w:val="lowerRoman"/>
      <w:lvlText w:val="%9."/>
      <w:lvlJc w:val="right"/>
      <w:pPr>
        <w:ind w:left="6480" w:hanging="180"/>
      </w:pPr>
    </w:lvl>
  </w:abstractNum>
  <w:abstractNum w:abstractNumId="2" w15:restartNumberingAfterBreak="0">
    <w:nsid w:val="12D7691C"/>
    <w:multiLevelType w:val="hybridMultilevel"/>
    <w:tmpl w:val="601A2E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5522D"/>
    <w:multiLevelType w:val="hybridMultilevel"/>
    <w:tmpl w:val="ECF62C44"/>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996AFC"/>
    <w:multiLevelType w:val="hybridMultilevel"/>
    <w:tmpl w:val="3EBE5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4538F"/>
    <w:multiLevelType w:val="hybridMultilevel"/>
    <w:tmpl w:val="D7A0AD28"/>
    <w:lvl w:ilvl="0" w:tplc="619AB6D4">
      <w:start w:val="1"/>
      <w:numFmt w:val="decimal"/>
      <w:lvlText w:val="%1."/>
      <w:lvlJc w:val="left"/>
      <w:pPr>
        <w:ind w:left="999" w:hanging="281"/>
        <w:jc w:val="right"/>
      </w:pPr>
      <w:rPr>
        <w:rFonts w:hint="default"/>
        <w:spacing w:val="-1"/>
        <w:w w:val="88"/>
        <w:lang w:val="en-US" w:eastAsia="en-US" w:bidi="ar-SA"/>
      </w:rPr>
    </w:lvl>
    <w:lvl w:ilvl="1" w:tplc="7C1A5390">
      <w:numFmt w:val="bullet"/>
      <w:lvlText w:val="□"/>
      <w:lvlJc w:val="left"/>
      <w:pPr>
        <w:ind w:left="1541" w:hanging="564"/>
      </w:pPr>
      <w:rPr>
        <w:rFonts w:ascii="Arial" w:eastAsia="Arial" w:hAnsi="Arial" w:cs="Arial" w:hint="default"/>
        <w:spacing w:val="0"/>
        <w:w w:val="102"/>
        <w:lang w:val="en-US" w:eastAsia="en-US" w:bidi="ar-SA"/>
      </w:rPr>
    </w:lvl>
    <w:lvl w:ilvl="2" w:tplc="2BDE7324">
      <w:numFmt w:val="bullet"/>
      <w:lvlText w:val="•"/>
      <w:lvlJc w:val="left"/>
      <w:pPr>
        <w:ind w:left="2528" w:hanging="564"/>
      </w:pPr>
      <w:rPr>
        <w:rFonts w:hint="default"/>
        <w:lang w:val="en-US" w:eastAsia="en-US" w:bidi="ar-SA"/>
      </w:rPr>
    </w:lvl>
    <w:lvl w:ilvl="3" w:tplc="AB706A9C">
      <w:numFmt w:val="bullet"/>
      <w:lvlText w:val="•"/>
      <w:lvlJc w:val="left"/>
      <w:pPr>
        <w:ind w:left="3517" w:hanging="564"/>
      </w:pPr>
      <w:rPr>
        <w:rFonts w:hint="default"/>
        <w:lang w:val="en-US" w:eastAsia="en-US" w:bidi="ar-SA"/>
      </w:rPr>
    </w:lvl>
    <w:lvl w:ilvl="4" w:tplc="76DEC4DA">
      <w:numFmt w:val="bullet"/>
      <w:lvlText w:val="•"/>
      <w:lvlJc w:val="left"/>
      <w:pPr>
        <w:ind w:left="4506" w:hanging="564"/>
      </w:pPr>
      <w:rPr>
        <w:rFonts w:hint="default"/>
        <w:lang w:val="en-US" w:eastAsia="en-US" w:bidi="ar-SA"/>
      </w:rPr>
    </w:lvl>
    <w:lvl w:ilvl="5" w:tplc="65584454">
      <w:numFmt w:val="bullet"/>
      <w:lvlText w:val="•"/>
      <w:lvlJc w:val="left"/>
      <w:pPr>
        <w:ind w:left="5495" w:hanging="564"/>
      </w:pPr>
      <w:rPr>
        <w:rFonts w:hint="default"/>
        <w:lang w:val="en-US" w:eastAsia="en-US" w:bidi="ar-SA"/>
      </w:rPr>
    </w:lvl>
    <w:lvl w:ilvl="6" w:tplc="AA8E9458">
      <w:numFmt w:val="bullet"/>
      <w:lvlText w:val="•"/>
      <w:lvlJc w:val="left"/>
      <w:pPr>
        <w:ind w:left="6484" w:hanging="564"/>
      </w:pPr>
      <w:rPr>
        <w:rFonts w:hint="default"/>
        <w:lang w:val="en-US" w:eastAsia="en-US" w:bidi="ar-SA"/>
      </w:rPr>
    </w:lvl>
    <w:lvl w:ilvl="7" w:tplc="68A2A0A4">
      <w:numFmt w:val="bullet"/>
      <w:lvlText w:val="•"/>
      <w:lvlJc w:val="left"/>
      <w:pPr>
        <w:ind w:left="7473" w:hanging="564"/>
      </w:pPr>
      <w:rPr>
        <w:rFonts w:hint="default"/>
        <w:lang w:val="en-US" w:eastAsia="en-US" w:bidi="ar-SA"/>
      </w:rPr>
    </w:lvl>
    <w:lvl w:ilvl="8" w:tplc="2580047C">
      <w:numFmt w:val="bullet"/>
      <w:lvlText w:val="•"/>
      <w:lvlJc w:val="left"/>
      <w:pPr>
        <w:ind w:left="8462" w:hanging="564"/>
      </w:pPr>
      <w:rPr>
        <w:rFonts w:hint="default"/>
        <w:lang w:val="en-US" w:eastAsia="en-US" w:bidi="ar-SA"/>
      </w:rPr>
    </w:lvl>
  </w:abstractNum>
  <w:abstractNum w:abstractNumId="6" w15:restartNumberingAfterBreak="0">
    <w:nsid w:val="21E48FC6"/>
    <w:multiLevelType w:val="hybridMultilevel"/>
    <w:tmpl w:val="D0C8000E"/>
    <w:lvl w:ilvl="0" w:tplc="7A2A0564">
      <w:start w:val="1"/>
      <w:numFmt w:val="bullet"/>
      <w:lvlText w:val="□"/>
      <w:lvlJc w:val="left"/>
      <w:pPr>
        <w:ind w:left="720" w:hanging="360"/>
      </w:pPr>
      <w:rPr>
        <w:rFonts w:ascii="Arial" w:hAnsi="Arial" w:hint="default"/>
      </w:rPr>
    </w:lvl>
    <w:lvl w:ilvl="1" w:tplc="3FD07732">
      <w:start w:val="1"/>
      <w:numFmt w:val="bullet"/>
      <w:lvlText w:val="o"/>
      <w:lvlJc w:val="left"/>
      <w:pPr>
        <w:ind w:left="1440" w:hanging="360"/>
      </w:pPr>
      <w:rPr>
        <w:rFonts w:ascii="Courier New" w:hAnsi="Courier New" w:hint="default"/>
      </w:rPr>
    </w:lvl>
    <w:lvl w:ilvl="2" w:tplc="4FCC9B50">
      <w:start w:val="1"/>
      <w:numFmt w:val="bullet"/>
      <w:lvlText w:val=""/>
      <w:lvlJc w:val="left"/>
      <w:pPr>
        <w:ind w:left="2160" w:hanging="360"/>
      </w:pPr>
      <w:rPr>
        <w:rFonts w:ascii="Wingdings" w:hAnsi="Wingdings" w:hint="default"/>
      </w:rPr>
    </w:lvl>
    <w:lvl w:ilvl="3" w:tplc="C4B6235E">
      <w:start w:val="1"/>
      <w:numFmt w:val="bullet"/>
      <w:lvlText w:val=""/>
      <w:lvlJc w:val="left"/>
      <w:pPr>
        <w:ind w:left="2880" w:hanging="360"/>
      </w:pPr>
      <w:rPr>
        <w:rFonts w:ascii="Symbol" w:hAnsi="Symbol" w:hint="default"/>
      </w:rPr>
    </w:lvl>
    <w:lvl w:ilvl="4" w:tplc="59207C04">
      <w:start w:val="1"/>
      <w:numFmt w:val="bullet"/>
      <w:lvlText w:val="o"/>
      <w:lvlJc w:val="left"/>
      <w:pPr>
        <w:ind w:left="3600" w:hanging="360"/>
      </w:pPr>
      <w:rPr>
        <w:rFonts w:ascii="Courier New" w:hAnsi="Courier New" w:hint="default"/>
      </w:rPr>
    </w:lvl>
    <w:lvl w:ilvl="5" w:tplc="0290AF58">
      <w:start w:val="1"/>
      <w:numFmt w:val="bullet"/>
      <w:lvlText w:val=""/>
      <w:lvlJc w:val="left"/>
      <w:pPr>
        <w:ind w:left="4320" w:hanging="360"/>
      </w:pPr>
      <w:rPr>
        <w:rFonts w:ascii="Wingdings" w:hAnsi="Wingdings" w:hint="default"/>
      </w:rPr>
    </w:lvl>
    <w:lvl w:ilvl="6" w:tplc="62BE7A54">
      <w:start w:val="1"/>
      <w:numFmt w:val="bullet"/>
      <w:lvlText w:val=""/>
      <w:lvlJc w:val="left"/>
      <w:pPr>
        <w:ind w:left="5040" w:hanging="360"/>
      </w:pPr>
      <w:rPr>
        <w:rFonts w:ascii="Symbol" w:hAnsi="Symbol" w:hint="default"/>
      </w:rPr>
    </w:lvl>
    <w:lvl w:ilvl="7" w:tplc="7402E03C">
      <w:start w:val="1"/>
      <w:numFmt w:val="bullet"/>
      <w:lvlText w:val="o"/>
      <w:lvlJc w:val="left"/>
      <w:pPr>
        <w:ind w:left="5760" w:hanging="360"/>
      </w:pPr>
      <w:rPr>
        <w:rFonts w:ascii="Courier New" w:hAnsi="Courier New" w:hint="default"/>
      </w:rPr>
    </w:lvl>
    <w:lvl w:ilvl="8" w:tplc="15C0AC70">
      <w:start w:val="1"/>
      <w:numFmt w:val="bullet"/>
      <w:lvlText w:val=""/>
      <w:lvlJc w:val="left"/>
      <w:pPr>
        <w:ind w:left="6480" w:hanging="360"/>
      </w:pPr>
      <w:rPr>
        <w:rFonts w:ascii="Wingdings" w:hAnsi="Wingdings" w:hint="default"/>
      </w:rPr>
    </w:lvl>
  </w:abstractNum>
  <w:abstractNum w:abstractNumId="7" w15:restartNumberingAfterBreak="0">
    <w:nsid w:val="24B201A0"/>
    <w:multiLevelType w:val="hybridMultilevel"/>
    <w:tmpl w:val="1C6EFFF2"/>
    <w:lvl w:ilvl="0" w:tplc="7A2A056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0B8745"/>
    <w:multiLevelType w:val="hybridMultilevel"/>
    <w:tmpl w:val="2228A4D6"/>
    <w:lvl w:ilvl="0" w:tplc="0EFC3A82">
      <w:start w:val="1"/>
      <w:numFmt w:val="bullet"/>
      <w:lvlText w:val="□"/>
      <w:lvlJc w:val="left"/>
      <w:pPr>
        <w:ind w:left="720" w:hanging="360"/>
      </w:pPr>
      <w:rPr>
        <w:rFonts w:ascii="Arial" w:hAnsi="Arial" w:hint="default"/>
      </w:rPr>
    </w:lvl>
    <w:lvl w:ilvl="1" w:tplc="FF6A3480">
      <w:start w:val="1"/>
      <w:numFmt w:val="bullet"/>
      <w:lvlText w:val="o"/>
      <w:lvlJc w:val="left"/>
      <w:pPr>
        <w:ind w:left="1440" w:hanging="360"/>
      </w:pPr>
      <w:rPr>
        <w:rFonts w:ascii="Courier New" w:hAnsi="Courier New" w:hint="default"/>
      </w:rPr>
    </w:lvl>
    <w:lvl w:ilvl="2" w:tplc="6FFC76DE">
      <w:start w:val="1"/>
      <w:numFmt w:val="bullet"/>
      <w:lvlText w:val=""/>
      <w:lvlJc w:val="left"/>
      <w:pPr>
        <w:ind w:left="2160" w:hanging="360"/>
      </w:pPr>
      <w:rPr>
        <w:rFonts w:ascii="Wingdings" w:hAnsi="Wingdings" w:hint="default"/>
      </w:rPr>
    </w:lvl>
    <w:lvl w:ilvl="3" w:tplc="9F60C51A">
      <w:start w:val="1"/>
      <w:numFmt w:val="bullet"/>
      <w:lvlText w:val=""/>
      <w:lvlJc w:val="left"/>
      <w:pPr>
        <w:ind w:left="2880" w:hanging="360"/>
      </w:pPr>
      <w:rPr>
        <w:rFonts w:ascii="Symbol" w:hAnsi="Symbol" w:hint="default"/>
      </w:rPr>
    </w:lvl>
    <w:lvl w:ilvl="4" w:tplc="F948D694">
      <w:start w:val="1"/>
      <w:numFmt w:val="bullet"/>
      <w:lvlText w:val="o"/>
      <w:lvlJc w:val="left"/>
      <w:pPr>
        <w:ind w:left="3600" w:hanging="360"/>
      </w:pPr>
      <w:rPr>
        <w:rFonts w:ascii="Courier New" w:hAnsi="Courier New" w:hint="default"/>
      </w:rPr>
    </w:lvl>
    <w:lvl w:ilvl="5" w:tplc="7DBC1422">
      <w:start w:val="1"/>
      <w:numFmt w:val="bullet"/>
      <w:lvlText w:val=""/>
      <w:lvlJc w:val="left"/>
      <w:pPr>
        <w:ind w:left="4320" w:hanging="360"/>
      </w:pPr>
      <w:rPr>
        <w:rFonts w:ascii="Wingdings" w:hAnsi="Wingdings" w:hint="default"/>
      </w:rPr>
    </w:lvl>
    <w:lvl w:ilvl="6" w:tplc="DF02EF40">
      <w:start w:val="1"/>
      <w:numFmt w:val="bullet"/>
      <w:lvlText w:val=""/>
      <w:lvlJc w:val="left"/>
      <w:pPr>
        <w:ind w:left="5040" w:hanging="360"/>
      </w:pPr>
      <w:rPr>
        <w:rFonts w:ascii="Symbol" w:hAnsi="Symbol" w:hint="default"/>
      </w:rPr>
    </w:lvl>
    <w:lvl w:ilvl="7" w:tplc="07025878">
      <w:start w:val="1"/>
      <w:numFmt w:val="bullet"/>
      <w:lvlText w:val="o"/>
      <w:lvlJc w:val="left"/>
      <w:pPr>
        <w:ind w:left="5760" w:hanging="360"/>
      </w:pPr>
      <w:rPr>
        <w:rFonts w:ascii="Courier New" w:hAnsi="Courier New" w:hint="default"/>
      </w:rPr>
    </w:lvl>
    <w:lvl w:ilvl="8" w:tplc="7E82B45E">
      <w:start w:val="1"/>
      <w:numFmt w:val="bullet"/>
      <w:lvlText w:val=""/>
      <w:lvlJc w:val="left"/>
      <w:pPr>
        <w:ind w:left="6480" w:hanging="360"/>
      </w:pPr>
      <w:rPr>
        <w:rFonts w:ascii="Wingdings" w:hAnsi="Wingdings" w:hint="default"/>
      </w:rPr>
    </w:lvl>
  </w:abstractNum>
  <w:abstractNum w:abstractNumId="9" w15:restartNumberingAfterBreak="0">
    <w:nsid w:val="2AE729A5"/>
    <w:multiLevelType w:val="hybridMultilevel"/>
    <w:tmpl w:val="C6286260"/>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F00528"/>
    <w:multiLevelType w:val="hybridMultilevel"/>
    <w:tmpl w:val="19B8FDD2"/>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80C84"/>
    <w:multiLevelType w:val="hybridMultilevel"/>
    <w:tmpl w:val="B59A4E4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573AC"/>
    <w:multiLevelType w:val="hybridMultilevel"/>
    <w:tmpl w:val="A52E894C"/>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B94C16"/>
    <w:multiLevelType w:val="hybridMultilevel"/>
    <w:tmpl w:val="5EBA5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F07DF"/>
    <w:multiLevelType w:val="hybridMultilevel"/>
    <w:tmpl w:val="76AAF78C"/>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30781E"/>
    <w:multiLevelType w:val="hybridMultilevel"/>
    <w:tmpl w:val="ACC8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D72166"/>
    <w:multiLevelType w:val="hybridMultilevel"/>
    <w:tmpl w:val="0898FA3E"/>
    <w:lvl w:ilvl="0" w:tplc="7A2A0564">
      <w:start w:val="1"/>
      <w:numFmt w:val="bullet"/>
      <w:lvlText w:val="□"/>
      <w:lvlJc w:val="left"/>
      <w:pPr>
        <w:ind w:left="1589" w:hanging="360"/>
      </w:pPr>
      <w:rPr>
        <w:rFonts w:ascii="Arial" w:hAnsi="Arial" w:hint="default"/>
      </w:rPr>
    </w:lvl>
    <w:lvl w:ilvl="1" w:tplc="04090003" w:tentative="1">
      <w:start w:val="1"/>
      <w:numFmt w:val="bullet"/>
      <w:lvlText w:val="o"/>
      <w:lvlJc w:val="left"/>
      <w:pPr>
        <w:ind w:left="2309" w:hanging="360"/>
      </w:pPr>
      <w:rPr>
        <w:rFonts w:ascii="Courier New" w:hAnsi="Courier New" w:cs="Courier New" w:hint="default"/>
      </w:rPr>
    </w:lvl>
    <w:lvl w:ilvl="2" w:tplc="04090005" w:tentative="1">
      <w:start w:val="1"/>
      <w:numFmt w:val="bullet"/>
      <w:lvlText w:val=""/>
      <w:lvlJc w:val="left"/>
      <w:pPr>
        <w:ind w:left="3029" w:hanging="360"/>
      </w:pPr>
      <w:rPr>
        <w:rFonts w:ascii="Wingdings" w:hAnsi="Wingdings" w:hint="default"/>
      </w:rPr>
    </w:lvl>
    <w:lvl w:ilvl="3" w:tplc="04090001" w:tentative="1">
      <w:start w:val="1"/>
      <w:numFmt w:val="bullet"/>
      <w:lvlText w:val=""/>
      <w:lvlJc w:val="left"/>
      <w:pPr>
        <w:ind w:left="3749" w:hanging="360"/>
      </w:pPr>
      <w:rPr>
        <w:rFonts w:ascii="Symbol" w:hAnsi="Symbol" w:hint="default"/>
      </w:rPr>
    </w:lvl>
    <w:lvl w:ilvl="4" w:tplc="04090003" w:tentative="1">
      <w:start w:val="1"/>
      <w:numFmt w:val="bullet"/>
      <w:lvlText w:val="o"/>
      <w:lvlJc w:val="left"/>
      <w:pPr>
        <w:ind w:left="4469" w:hanging="360"/>
      </w:pPr>
      <w:rPr>
        <w:rFonts w:ascii="Courier New" w:hAnsi="Courier New" w:cs="Courier New" w:hint="default"/>
      </w:rPr>
    </w:lvl>
    <w:lvl w:ilvl="5" w:tplc="04090005" w:tentative="1">
      <w:start w:val="1"/>
      <w:numFmt w:val="bullet"/>
      <w:lvlText w:val=""/>
      <w:lvlJc w:val="left"/>
      <w:pPr>
        <w:ind w:left="5189" w:hanging="360"/>
      </w:pPr>
      <w:rPr>
        <w:rFonts w:ascii="Wingdings" w:hAnsi="Wingdings" w:hint="default"/>
      </w:rPr>
    </w:lvl>
    <w:lvl w:ilvl="6" w:tplc="04090001" w:tentative="1">
      <w:start w:val="1"/>
      <w:numFmt w:val="bullet"/>
      <w:lvlText w:val=""/>
      <w:lvlJc w:val="left"/>
      <w:pPr>
        <w:ind w:left="5909" w:hanging="360"/>
      </w:pPr>
      <w:rPr>
        <w:rFonts w:ascii="Symbol" w:hAnsi="Symbol" w:hint="default"/>
      </w:rPr>
    </w:lvl>
    <w:lvl w:ilvl="7" w:tplc="04090003" w:tentative="1">
      <w:start w:val="1"/>
      <w:numFmt w:val="bullet"/>
      <w:lvlText w:val="o"/>
      <w:lvlJc w:val="left"/>
      <w:pPr>
        <w:ind w:left="6629" w:hanging="360"/>
      </w:pPr>
      <w:rPr>
        <w:rFonts w:ascii="Courier New" w:hAnsi="Courier New" w:cs="Courier New" w:hint="default"/>
      </w:rPr>
    </w:lvl>
    <w:lvl w:ilvl="8" w:tplc="04090005" w:tentative="1">
      <w:start w:val="1"/>
      <w:numFmt w:val="bullet"/>
      <w:lvlText w:val=""/>
      <w:lvlJc w:val="left"/>
      <w:pPr>
        <w:ind w:left="7349" w:hanging="360"/>
      </w:pPr>
      <w:rPr>
        <w:rFonts w:ascii="Wingdings" w:hAnsi="Wingdings" w:hint="default"/>
      </w:rPr>
    </w:lvl>
  </w:abstractNum>
  <w:abstractNum w:abstractNumId="17" w15:restartNumberingAfterBreak="0">
    <w:nsid w:val="450D56E9"/>
    <w:multiLevelType w:val="hybridMultilevel"/>
    <w:tmpl w:val="F1FCF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B06918"/>
    <w:multiLevelType w:val="hybridMultilevel"/>
    <w:tmpl w:val="F5765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BD28F4"/>
    <w:multiLevelType w:val="hybridMultilevel"/>
    <w:tmpl w:val="8EE2EB8C"/>
    <w:lvl w:ilvl="0" w:tplc="1B167816">
      <w:start w:val="1"/>
      <w:numFmt w:val="bullet"/>
      <w:lvlText w:val="□"/>
      <w:lvlJc w:val="left"/>
      <w:pPr>
        <w:ind w:left="720" w:hanging="360"/>
      </w:pPr>
      <w:rPr>
        <w:rFonts w:ascii="Arial" w:hAnsi="Arial" w:hint="default"/>
      </w:rPr>
    </w:lvl>
    <w:lvl w:ilvl="1" w:tplc="6D68C84E">
      <w:start w:val="1"/>
      <w:numFmt w:val="bullet"/>
      <w:lvlText w:val="o"/>
      <w:lvlJc w:val="left"/>
      <w:pPr>
        <w:ind w:left="1440" w:hanging="360"/>
      </w:pPr>
      <w:rPr>
        <w:rFonts w:ascii="Courier New" w:hAnsi="Courier New" w:hint="default"/>
      </w:rPr>
    </w:lvl>
    <w:lvl w:ilvl="2" w:tplc="DA2A3164">
      <w:start w:val="1"/>
      <w:numFmt w:val="bullet"/>
      <w:lvlText w:val=""/>
      <w:lvlJc w:val="left"/>
      <w:pPr>
        <w:ind w:left="2160" w:hanging="360"/>
      </w:pPr>
      <w:rPr>
        <w:rFonts w:ascii="Wingdings" w:hAnsi="Wingdings" w:hint="default"/>
      </w:rPr>
    </w:lvl>
    <w:lvl w:ilvl="3" w:tplc="524A3CC8">
      <w:start w:val="1"/>
      <w:numFmt w:val="bullet"/>
      <w:lvlText w:val=""/>
      <w:lvlJc w:val="left"/>
      <w:pPr>
        <w:ind w:left="2880" w:hanging="360"/>
      </w:pPr>
      <w:rPr>
        <w:rFonts w:ascii="Symbol" w:hAnsi="Symbol" w:hint="default"/>
      </w:rPr>
    </w:lvl>
    <w:lvl w:ilvl="4" w:tplc="3C7235CE">
      <w:start w:val="1"/>
      <w:numFmt w:val="bullet"/>
      <w:lvlText w:val="o"/>
      <w:lvlJc w:val="left"/>
      <w:pPr>
        <w:ind w:left="3600" w:hanging="360"/>
      </w:pPr>
      <w:rPr>
        <w:rFonts w:ascii="Courier New" w:hAnsi="Courier New" w:hint="default"/>
      </w:rPr>
    </w:lvl>
    <w:lvl w:ilvl="5" w:tplc="7D468964">
      <w:start w:val="1"/>
      <w:numFmt w:val="bullet"/>
      <w:lvlText w:val=""/>
      <w:lvlJc w:val="left"/>
      <w:pPr>
        <w:ind w:left="4320" w:hanging="360"/>
      </w:pPr>
      <w:rPr>
        <w:rFonts w:ascii="Wingdings" w:hAnsi="Wingdings" w:hint="default"/>
      </w:rPr>
    </w:lvl>
    <w:lvl w:ilvl="6" w:tplc="59707B3E">
      <w:start w:val="1"/>
      <w:numFmt w:val="bullet"/>
      <w:lvlText w:val=""/>
      <w:lvlJc w:val="left"/>
      <w:pPr>
        <w:ind w:left="5040" w:hanging="360"/>
      </w:pPr>
      <w:rPr>
        <w:rFonts w:ascii="Symbol" w:hAnsi="Symbol" w:hint="default"/>
      </w:rPr>
    </w:lvl>
    <w:lvl w:ilvl="7" w:tplc="9844E096">
      <w:start w:val="1"/>
      <w:numFmt w:val="bullet"/>
      <w:lvlText w:val="o"/>
      <w:lvlJc w:val="left"/>
      <w:pPr>
        <w:ind w:left="5760" w:hanging="360"/>
      </w:pPr>
      <w:rPr>
        <w:rFonts w:ascii="Courier New" w:hAnsi="Courier New" w:hint="default"/>
      </w:rPr>
    </w:lvl>
    <w:lvl w:ilvl="8" w:tplc="68F2AB18">
      <w:start w:val="1"/>
      <w:numFmt w:val="bullet"/>
      <w:lvlText w:val=""/>
      <w:lvlJc w:val="left"/>
      <w:pPr>
        <w:ind w:left="6480" w:hanging="360"/>
      </w:pPr>
      <w:rPr>
        <w:rFonts w:ascii="Wingdings" w:hAnsi="Wingdings" w:hint="default"/>
      </w:rPr>
    </w:lvl>
  </w:abstractNum>
  <w:abstractNum w:abstractNumId="20" w15:restartNumberingAfterBreak="0">
    <w:nsid w:val="4E013C41"/>
    <w:multiLevelType w:val="hybridMultilevel"/>
    <w:tmpl w:val="6F904E94"/>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37998"/>
    <w:multiLevelType w:val="hybridMultilevel"/>
    <w:tmpl w:val="5BEE5384"/>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9958F2"/>
    <w:multiLevelType w:val="hybridMultilevel"/>
    <w:tmpl w:val="0A84B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A75808"/>
    <w:multiLevelType w:val="hybridMultilevel"/>
    <w:tmpl w:val="28A235E8"/>
    <w:lvl w:ilvl="0" w:tplc="180033D2">
      <w:numFmt w:val="bullet"/>
      <w:lvlText w:val="□"/>
      <w:lvlJc w:val="left"/>
      <w:pPr>
        <w:ind w:left="720" w:hanging="360"/>
      </w:pPr>
      <w:rPr>
        <w:rFonts w:ascii="Arial" w:eastAsia="Arial" w:hAnsi="Arial" w:cs="Arial" w:hint="default"/>
        <w:spacing w:val="0"/>
        <w:w w:val="102"/>
        <w:sz w:val="40"/>
        <w:szCs w:val="4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B158FE"/>
    <w:multiLevelType w:val="hybridMultilevel"/>
    <w:tmpl w:val="A0685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90546"/>
    <w:multiLevelType w:val="hybridMultilevel"/>
    <w:tmpl w:val="FA94AF6C"/>
    <w:lvl w:ilvl="0" w:tplc="04090001">
      <w:start w:val="1"/>
      <w:numFmt w:val="bullet"/>
      <w:lvlText w:val=""/>
      <w:lvlJc w:val="left"/>
      <w:pPr>
        <w:ind w:left="1711" w:hanging="360"/>
      </w:pPr>
      <w:rPr>
        <w:rFonts w:ascii="Symbol" w:hAnsi="Symbol" w:hint="default"/>
      </w:rPr>
    </w:lvl>
    <w:lvl w:ilvl="1" w:tplc="04090003" w:tentative="1">
      <w:start w:val="1"/>
      <w:numFmt w:val="bullet"/>
      <w:lvlText w:val="o"/>
      <w:lvlJc w:val="left"/>
      <w:pPr>
        <w:ind w:left="2431" w:hanging="360"/>
      </w:pPr>
      <w:rPr>
        <w:rFonts w:ascii="Courier New" w:hAnsi="Courier New" w:cs="Courier New" w:hint="default"/>
      </w:rPr>
    </w:lvl>
    <w:lvl w:ilvl="2" w:tplc="04090005" w:tentative="1">
      <w:start w:val="1"/>
      <w:numFmt w:val="bullet"/>
      <w:lvlText w:val=""/>
      <w:lvlJc w:val="left"/>
      <w:pPr>
        <w:ind w:left="3151" w:hanging="360"/>
      </w:pPr>
      <w:rPr>
        <w:rFonts w:ascii="Wingdings" w:hAnsi="Wingdings" w:hint="default"/>
      </w:rPr>
    </w:lvl>
    <w:lvl w:ilvl="3" w:tplc="04090001" w:tentative="1">
      <w:start w:val="1"/>
      <w:numFmt w:val="bullet"/>
      <w:lvlText w:val=""/>
      <w:lvlJc w:val="left"/>
      <w:pPr>
        <w:ind w:left="3871" w:hanging="360"/>
      </w:pPr>
      <w:rPr>
        <w:rFonts w:ascii="Symbol" w:hAnsi="Symbol" w:hint="default"/>
      </w:rPr>
    </w:lvl>
    <w:lvl w:ilvl="4" w:tplc="04090003" w:tentative="1">
      <w:start w:val="1"/>
      <w:numFmt w:val="bullet"/>
      <w:lvlText w:val="o"/>
      <w:lvlJc w:val="left"/>
      <w:pPr>
        <w:ind w:left="4591" w:hanging="360"/>
      </w:pPr>
      <w:rPr>
        <w:rFonts w:ascii="Courier New" w:hAnsi="Courier New" w:cs="Courier New" w:hint="default"/>
      </w:rPr>
    </w:lvl>
    <w:lvl w:ilvl="5" w:tplc="04090005" w:tentative="1">
      <w:start w:val="1"/>
      <w:numFmt w:val="bullet"/>
      <w:lvlText w:val=""/>
      <w:lvlJc w:val="left"/>
      <w:pPr>
        <w:ind w:left="5311" w:hanging="360"/>
      </w:pPr>
      <w:rPr>
        <w:rFonts w:ascii="Wingdings" w:hAnsi="Wingdings" w:hint="default"/>
      </w:rPr>
    </w:lvl>
    <w:lvl w:ilvl="6" w:tplc="04090001" w:tentative="1">
      <w:start w:val="1"/>
      <w:numFmt w:val="bullet"/>
      <w:lvlText w:val=""/>
      <w:lvlJc w:val="left"/>
      <w:pPr>
        <w:ind w:left="6031" w:hanging="360"/>
      </w:pPr>
      <w:rPr>
        <w:rFonts w:ascii="Symbol" w:hAnsi="Symbol" w:hint="default"/>
      </w:rPr>
    </w:lvl>
    <w:lvl w:ilvl="7" w:tplc="04090003" w:tentative="1">
      <w:start w:val="1"/>
      <w:numFmt w:val="bullet"/>
      <w:lvlText w:val="o"/>
      <w:lvlJc w:val="left"/>
      <w:pPr>
        <w:ind w:left="6751" w:hanging="360"/>
      </w:pPr>
      <w:rPr>
        <w:rFonts w:ascii="Courier New" w:hAnsi="Courier New" w:cs="Courier New" w:hint="default"/>
      </w:rPr>
    </w:lvl>
    <w:lvl w:ilvl="8" w:tplc="04090005" w:tentative="1">
      <w:start w:val="1"/>
      <w:numFmt w:val="bullet"/>
      <w:lvlText w:val=""/>
      <w:lvlJc w:val="left"/>
      <w:pPr>
        <w:ind w:left="7471" w:hanging="360"/>
      </w:pPr>
      <w:rPr>
        <w:rFonts w:ascii="Wingdings" w:hAnsi="Wingdings" w:hint="default"/>
      </w:rPr>
    </w:lvl>
  </w:abstractNum>
  <w:abstractNum w:abstractNumId="26" w15:restartNumberingAfterBreak="0">
    <w:nsid w:val="65D708C8"/>
    <w:multiLevelType w:val="hybridMultilevel"/>
    <w:tmpl w:val="08EA4B9E"/>
    <w:lvl w:ilvl="0" w:tplc="5E0C7E1A">
      <w:start w:val="1"/>
      <w:numFmt w:val="decimal"/>
      <w:lvlText w:val="%1."/>
      <w:lvlJc w:val="left"/>
      <w:pPr>
        <w:ind w:left="720" w:hanging="360"/>
      </w:pPr>
    </w:lvl>
    <w:lvl w:ilvl="1" w:tplc="1D00F218">
      <w:start w:val="1"/>
      <w:numFmt w:val="lowerLetter"/>
      <w:lvlText w:val="%2."/>
      <w:lvlJc w:val="left"/>
      <w:pPr>
        <w:ind w:left="1440" w:hanging="360"/>
      </w:pPr>
    </w:lvl>
    <w:lvl w:ilvl="2" w:tplc="06CAE5E4">
      <w:start w:val="1"/>
      <w:numFmt w:val="lowerRoman"/>
      <w:lvlText w:val="%3."/>
      <w:lvlJc w:val="right"/>
      <w:pPr>
        <w:ind w:left="2160" w:hanging="180"/>
      </w:pPr>
    </w:lvl>
    <w:lvl w:ilvl="3" w:tplc="DA84A994">
      <w:start w:val="1"/>
      <w:numFmt w:val="decimal"/>
      <w:lvlText w:val="%4."/>
      <w:lvlJc w:val="left"/>
      <w:pPr>
        <w:ind w:left="2880" w:hanging="360"/>
      </w:pPr>
    </w:lvl>
    <w:lvl w:ilvl="4" w:tplc="2B3AD634">
      <w:start w:val="1"/>
      <w:numFmt w:val="lowerLetter"/>
      <w:lvlText w:val="%5."/>
      <w:lvlJc w:val="left"/>
      <w:pPr>
        <w:ind w:left="3600" w:hanging="360"/>
      </w:pPr>
    </w:lvl>
    <w:lvl w:ilvl="5" w:tplc="347A88B2">
      <w:start w:val="1"/>
      <w:numFmt w:val="lowerRoman"/>
      <w:lvlText w:val="%6."/>
      <w:lvlJc w:val="right"/>
      <w:pPr>
        <w:ind w:left="4320" w:hanging="180"/>
      </w:pPr>
    </w:lvl>
    <w:lvl w:ilvl="6" w:tplc="964A3F0A">
      <w:start w:val="1"/>
      <w:numFmt w:val="decimal"/>
      <w:lvlText w:val="%7."/>
      <w:lvlJc w:val="left"/>
      <w:pPr>
        <w:ind w:left="5040" w:hanging="360"/>
      </w:pPr>
    </w:lvl>
    <w:lvl w:ilvl="7" w:tplc="CCEC3844">
      <w:start w:val="1"/>
      <w:numFmt w:val="lowerLetter"/>
      <w:lvlText w:val="%8."/>
      <w:lvlJc w:val="left"/>
      <w:pPr>
        <w:ind w:left="5760" w:hanging="360"/>
      </w:pPr>
    </w:lvl>
    <w:lvl w:ilvl="8" w:tplc="E6B2DCDE">
      <w:start w:val="1"/>
      <w:numFmt w:val="lowerRoman"/>
      <w:lvlText w:val="%9."/>
      <w:lvlJc w:val="right"/>
      <w:pPr>
        <w:ind w:left="6480" w:hanging="180"/>
      </w:pPr>
    </w:lvl>
  </w:abstractNum>
  <w:abstractNum w:abstractNumId="27" w15:restartNumberingAfterBreak="0">
    <w:nsid w:val="6D632D58"/>
    <w:multiLevelType w:val="hybridMultilevel"/>
    <w:tmpl w:val="82B244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73F7978"/>
    <w:multiLevelType w:val="hybridMultilevel"/>
    <w:tmpl w:val="49D00224"/>
    <w:lvl w:ilvl="0" w:tplc="9B161B1A">
      <w:start w:val="1"/>
      <w:numFmt w:val="decimal"/>
      <w:lvlText w:val="%1."/>
      <w:lvlJc w:val="left"/>
      <w:pPr>
        <w:ind w:left="720" w:hanging="360"/>
      </w:pPr>
    </w:lvl>
    <w:lvl w:ilvl="1" w:tplc="19E0EED4">
      <w:start w:val="1"/>
      <w:numFmt w:val="lowerLetter"/>
      <w:lvlText w:val="%2."/>
      <w:lvlJc w:val="left"/>
      <w:pPr>
        <w:ind w:left="1440" w:hanging="360"/>
      </w:pPr>
    </w:lvl>
    <w:lvl w:ilvl="2" w:tplc="ED6AAAB6">
      <w:start w:val="1"/>
      <w:numFmt w:val="lowerRoman"/>
      <w:lvlText w:val="%3."/>
      <w:lvlJc w:val="right"/>
      <w:pPr>
        <w:ind w:left="2160" w:hanging="180"/>
      </w:pPr>
    </w:lvl>
    <w:lvl w:ilvl="3" w:tplc="B562F5A4">
      <w:start w:val="1"/>
      <w:numFmt w:val="decimal"/>
      <w:lvlText w:val="%4."/>
      <w:lvlJc w:val="left"/>
      <w:pPr>
        <w:ind w:left="2880" w:hanging="360"/>
      </w:pPr>
    </w:lvl>
    <w:lvl w:ilvl="4" w:tplc="3C420A9C">
      <w:start w:val="1"/>
      <w:numFmt w:val="lowerLetter"/>
      <w:lvlText w:val="%5."/>
      <w:lvlJc w:val="left"/>
      <w:pPr>
        <w:ind w:left="3600" w:hanging="360"/>
      </w:pPr>
    </w:lvl>
    <w:lvl w:ilvl="5" w:tplc="4D983AA0">
      <w:start w:val="1"/>
      <w:numFmt w:val="lowerRoman"/>
      <w:lvlText w:val="%6."/>
      <w:lvlJc w:val="right"/>
      <w:pPr>
        <w:ind w:left="4320" w:hanging="180"/>
      </w:pPr>
    </w:lvl>
    <w:lvl w:ilvl="6" w:tplc="62BC3648">
      <w:start w:val="1"/>
      <w:numFmt w:val="decimal"/>
      <w:lvlText w:val="%7."/>
      <w:lvlJc w:val="left"/>
      <w:pPr>
        <w:ind w:left="5040" w:hanging="360"/>
      </w:pPr>
    </w:lvl>
    <w:lvl w:ilvl="7" w:tplc="B6BE2652">
      <w:start w:val="1"/>
      <w:numFmt w:val="lowerLetter"/>
      <w:lvlText w:val="%8."/>
      <w:lvlJc w:val="left"/>
      <w:pPr>
        <w:ind w:left="5760" w:hanging="360"/>
      </w:pPr>
    </w:lvl>
    <w:lvl w:ilvl="8" w:tplc="97B0BED6">
      <w:start w:val="1"/>
      <w:numFmt w:val="lowerRoman"/>
      <w:lvlText w:val="%9."/>
      <w:lvlJc w:val="right"/>
      <w:pPr>
        <w:ind w:left="6480" w:hanging="180"/>
      </w:pPr>
    </w:lvl>
  </w:abstractNum>
  <w:abstractNum w:abstractNumId="29" w15:restartNumberingAfterBreak="0">
    <w:nsid w:val="78657B20"/>
    <w:multiLevelType w:val="hybridMultilevel"/>
    <w:tmpl w:val="C1B85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A3C8C9"/>
    <w:multiLevelType w:val="hybridMultilevel"/>
    <w:tmpl w:val="C5BC7A70"/>
    <w:lvl w:ilvl="0" w:tplc="8A0A2422">
      <w:start w:val="1"/>
      <w:numFmt w:val="bullet"/>
      <w:lvlText w:val="□"/>
      <w:lvlJc w:val="left"/>
      <w:pPr>
        <w:ind w:left="1080" w:hanging="360"/>
      </w:pPr>
      <w:rPr>
        <w:rFonts w:ascii="Arial" w:hAnsi="Arial" w:hint="default"/>
      </w:rPr>
    </w:lvl>
    <w:lvl w:ilvl="1" w:tplc="A974375A">
      <w:start w:val="1"/>
      <w:numFmt w:val="bullet"/>
      <w:lvlText w:val="o"/>
      <w:lvlJc w:val="left"/>
      <w:pPr>
        <w:ind w:left="1800" w:hanging="360"/>
      </w:pPr>
      <w:rPr>
        <w:rFonts w:ascii="Courier New" w:hAnsi="Courier New" w:hint="default"/>
      </w:rPr>
    </w:lvl>
    <w:lvl w:ilvl="2" w:tplc="C7824F46">
      <w:start w:val="1"/>
      <w:numFmt w:val="bullet"/>
      <w:lvlText w:val=""/>
      <w:lvlJc w:val="left"/>
      <w:pPr>
        <w:ind w:left="2520" w:hanging="360"/>
      </w:pPr>
      <w:rPr>
        <w:rFonts w:ascii="Wingdings" w:hAnsi="Wingdings" w:hint="default"/>
      </w:rPr>
    </w:lvl>
    <w:lvl w:ilvl="3" w:tplc="BC8CF2C2">
      <w:start w:val="1"/>
      <w:numFmt w:val="bullet"/>
      <w:lvlText w:val=""/>
      <w:lvlJc w:val="left"/>
      <w:pPr>
        <w:ind w:left="3240" w:hanging="360"/>
      </w:pPr>
      <w:rPr>
        <w:rFonts w:ascii="Symbol" w:hAnsi="Symbol" w:hint="default"/>
      </w:rPr>
    </w:lvl>
    <w:lvl w:ilvl="4" w:tplc="893ADAAC">
      <w:start w:val="1"/>
      <w:numFmt w:val="bullet"/>
      <w:lvlText w:val="o"/>
      <w:lvlJc w:val="left"/>
      <w:pPr>
        <w:ind w:left="3960" w:hanging="360"/>
      </w:pPr>
      <w:rPr>
        <w:rFonts w:ascii="Courier New" w:hAnsi="Courier New" w:hint="default"/>
      </w:rPr>
    </w:lvl>
    <w:lvl w:ilvl="5" w:tplc="AF54D9C8">
      <w:start w:val="1"/>
      <w:numFmt w:val="bullet"/>
      <w:lvlText w:val=""/>
      <w:lvlJc w:val="left"/>
      <w:pPr>
        <w:ind w:left="4680" w:hanging="360"/>
      </w:pPr>
      <w:rPr>
        <w:rFonts w:ascii="Wingdings" w:hAnsi="Wingdings" w:hint="default"/>
      </w:rPr>
    </w:lvl>
    <w:lvl w:ilvl="6" w:tplc="8EE08B16">
      <w:start w:val="1"/>
      <w:numFmt w:val="bullet"/>
      <w:lvlText w:val=""/>
      <w:lvlJc w:val="left"/>
      <w:pPr>
        <w:ind w:left="5400" w:hanging="360"/>
      </w:pPr>
      <w:rPr>
        <w:rFonts w:ascii="Symbol" w:hAnsi="Symbol" w:hint="default"/>
      </w:rPr>
    </w:lvl>
    <w:lvl w:ilvl="7" w:tplc="4732B310">
      <w:start w:val="1"/>
      <w:numFmt w:val="bullet"/>
      <w:lvlText w:val="o"/>
      <w:lvlJc w:val="left"/>
      <w:pPr>
        <w:ind w:left="6120" w:hanging="360"/>
      </w:pPr>
      <w:rPr>
        <w:rFonts w:ascii="Courier New" w:hAnsi="Courier New" w:hint="default"/>
      </w:rPr>
    </w:lvl>
    <w:lvl w:ilvl="8" w:tplc="D9E2718C">
      <w:start w:val="1"/>
      <w:numFmt w:val="bullet"/>
      <w:lvlText w:val=""/>
      <w:lvlJc w:val="left"/>
      <w:pPr>
        <w:ind w:left="6840" w:hanging="360"/>
      </w:pPr>
      <w:rPr>
        <w:rFonts w:ascii="Wingdings" w:hAnsi="Wingdings" w:hint="default"/>
      </w:rPr>
    </w:lvl>
  </w:abstractNum>
  <w:abstractNum w:abstractNumId="31" w15:restartNumberingAfterBreak="0">
    <w:nsid w:val="7E4B5A3A"/>
    <w:multiLevelType w:val="hybridMultilevel"/>
    <w:tmpl w:val="3496BA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6399414">
    <w:abstractNumId w:val="28"/>
  </w:num>
  <w:num w:numId="2" w16cid:durableId="434056285">
    <w:abstractNumId w:val="26"/>
  </w:num>
  <w:num w:numId="3" w16cid:durableId="827214648">
    <w:abstractNumId w:val="19"/>
  </w:num>
  <w:num w:numId="4" w16cid:durableId="671882451">
    <w:abstractNumId w:val="30"/>
  </w:num>
  <w:num w:numId="5" w16cid:durableId="541983265">
    <w:abstractNumId w:val="8"/>
  </w:num>
  <w:num w:numId="6" w16cid:durableId="1661810588">
    <w:abstractNumId w:val="6"/>
  </w:num>
  <w:num w:numId="7" w16cid:durableId="190458715">
    <w:abstractNumId w:val="5"/>
  </w:num>
  <w:num w:numId="8" w16cid:durableId="839735556">
    <w:abstractNumId w:val="17"/>
  </w:num>
  <w:num w:numId="9" w16cid:durableId="1516924367">
    <w:abstractNumId w:val="25"/>
  </w:num>
  <w:num w:numId="10" w16cid:durableId="1121147800">
    <w:abstractNumId w:val="4"/>
  </w:num>
  <w:num w:numId="11" w16cid:durableId="743643723">
    <w:abstractNumId w:val="29"/>
  </w:num>
  <w:num w:numId="12" w16cid:durableId="366373240">
    <w:abstractNumId w:val="31"/>
  </w:num>
  <w:num w:numId="13" w16cid:durableId="1915624228">
    <w:abstractNumId w:val="22"/>
  </w:num>
  <w:num w:numId="14" w16cid:durableId="1679111956">
    <w:abstractNumId w:val="10"/>
  </w:num>
  <w:num w:numId="15" w16cid:durableId="711154310">
    <w:abstractNumId w:val="2"/>
  </w:num>
  <w:num w:numId="16" w16cid:durableId="1788743129">
    <w:abstractNumId w:val="9"/>
  </w:num>
  <w:num w:numId="17" w16cid:durableId="1793673231">
    <w:abstractNumId w:val="15"/>
  </w:num>
  <w:num w:numId="18" w16cid:durableId="1671057151">
    <w:abstractNumId w:val="12"/>
  </w:num>
  <w:num w:numId="19" w16cid:durableId="1171287575">
    <w:abstractNumId w:val="13"/>
  </w:num>
  <w:num w:numId="20" w16cid:durableId="1308895861">
    <w:abstractNumId w:val="3"/>
  </w:num>
  <w:num w:numId="21" w16cid:durableId="667098795">
    <w:abstractNumId w:val="18"/>
  </w:num>
  <w:num w:numId="22" w16cid:durableId="1634172803">
    <w:abstractNumId w:val="23"/>
  </w:num>
  <w:num w:numId="23" w16cid:durableId="335693876">
    <w:abstractNumId w:val="14"/>
  </w:num>
  <w:num w:numId="24" w16cid:durableId="1657148269">
    <w:abstractNumId w:val="24"/>
  </w:num>
  <w:num w:numId="25" w16cid:durableId="221446831">
    <w:abstractNumId w:val="21"/>
  </w:num>
  <w:num w:numId="26" w16cid:durableId="605190911">
    <w:abstractNumId w:val="20"/>
  </w:num>
  <w:num w:numId="27" w16cid:durableId="2086804857">
    <w:abstractNumId w:val="27"/>
  </w:num>
  <w:num w:numId="28" w16cid:durableId="398284066">
    <w:abstractNumId w:val="0"/>
  </w:num>
  <w:num w:numId="29" w16cid:durableId="81994941">
    <w:abstractNumId w:val="11"/>
  </w:num>
  <w:num w:numId="30" w16cid:durableId="1567259770">
    <w:abstractNumId w:val="1"/>
  </w:num>
  <w:num w:numId="31" w16cid:durableId="1782147623">
    <w:abstractNumId w:val="16"/>
  </w:num>
  <w:num w:numId="32" w16cid:durableId="17918969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19"/>
    <w:rsid w:val="000039DE"/>
    <w:rsid w:val="000076E7"/>
    <w:rsid w:val="000225DC"/>
    <w:rsid w:val="00034437"/>
    <w:rsid w:val="000414AF"/>
    <w:rsid w:val="0004167B"/>
    <w:rsid w:val="00044649"/>
    <w:rsid w:val="00044CEC"/>
    <w:rsid w:val="00044F4B"/>
    <w:rsid w:val="000459B5"/>
    <w:rsid w:val="0007262E"/>
    <w:rsid w:val="00074BAB"/>
    <w:rsid w:val="0007669B"/>
    <w:rsid w:val="000853EC"/>
    <w:rsid w:val="000857F3"/>
    <w:rsid w:val="00093FF2"/>
    <w:rsid w:val="000A05CF"/>
    <w:rsid w:val="000A49B5"/>
    <w:rsid w:val="000C71D7"/>
    <w:rsid w:val="000D3C54"/>
    <w:rsid w:val="000D6D87"/>
    <w:rsid w:val="000E0332"/>
    <w:rsid w:val="000E5685"/>
    <w:rsid w:val="00100F66"/>
    <w:rsid w:val="001060D7"/>
    <w:rsid w:val="001102DA"/>
    <w:rsid w:val="00120589"/>
    <w:rsid w:val="00121D6E"/>
    <w:rsid w:val="001262E4"/>
    <w:rsid w:val="00130001"/>
    <w:rsid w:val="00134254"/>
    <w:rsid w:val="00146415"/>
    <w:rsid w:val="00156150"/>
    <w:rsid w:val="00156A8F"/>
    <w:rsid w:val="0018006D"/>
    <w:rsid w:val="0018646E"/>
    <w:rsid w:val="001A2663"/>
    <w:rsid w:val="001A338D"/>
    <w:rsid w:val="001B163F"/>
    <w:rsid w:val="001D1B44"/>
    <w:rsid w:val="001D4858"/>
    <w:rsid w:val="001D6508"/>
    <w:rsid w:val="001E3215"/>
    <w:rsid w:val="001E3903"/>
    <w:rsid w:val="001F0FCF"/>
    <w:rsid w:val="001F62AF"/>
    <w:rsid w:val="00200567"/>
    <w:rsid w:val="00214B1E"/>
    <w:rsid w:val="00220459"/>
    <w:rsid w:val="00222D13"/>
    <w:rsid w:val="00226018"/>
    <w:rsid w:val="0023228A"/>
    <w:rsid w:val="002351F1"/>
    <w:rsid w:val="0023603D"/>
    <w:rsid w:val="0024123E"/>
    <w:rsid w:val="00257C08"/>
    <w:rsid w:val="00260139"/>
    <w:rsid w:val="00262164"/>
    <w:rsid w:val="002766CC"/>
    <w:rsid w:val="00281D3A"/>
    <w:rsid w:val="0028574D"/>
    <w:rsid w:val="00285DAE"/>
    <w:rsid w:val="0029634F"/>
    <w:rsid w:val="002977F8"/>
    <w:rsid w:val="002A3C14"/>
    <w:rsid w:val="002B0B36"/>
    <w:rsid w:val="002B3154"/>
    <w:rsid w:val="002B7F00"/>
    <w:rsid w:val="002C1A2F"/>
    <w:rsid w:val="002C7332"/>
    <w:rsid w:val="002C7ED5"/>
    <w:rsid w:val="002E5B12"/>
    <w:rsid w:val="002E688F"/>
    <w:rsid w:val="002F23BB"/>
    <w:rsid w:val="003043A6"/>
    <w:rsid w:val="003062E7"/>
    <w:rsid w:val="00306E28"/>
    <w:rsid w:val="00317B06"/>
    <w:rsid w:val="00320FDE"/>
    <w:rsid w:val="00322BA9"/>
    <w:rsid w:val="00322CD5"/>
    <w:rsid w:val="0032445D"/>
    <w:rsid w:val="0032510C"/>
    <w:rsid w:val="00334CA7"/>
    <w:rsid w:val="00342FA5"/>
    <w:rsid w:val="00344DE0"/>
    <w:rsid w:val="00350248"/>
    <w:rsid w:val="00363B97"/>
    <w:rsid w:val="00364612"/>
    <w:rsid w:val="00366D8F"/>
    <w:rsid w:val="00392724"/>
    <w:rsid w:val="003A6FC7"/>
    <w:rsid w:val="003C23C8"/>
    <w:rsid w:val="003C4BF0"/>
    <w:rsid w:val="003C77B9"/>
    <w:rsid w:val="003E60FF"/>
    <w:rsid w:val="003E6FC8"/>
    <w:rsid w:val="003E7C7C"/>
    <w:rsid w:val="0040096C"/>
    <w:rsid w:val="0041148D"/>
    <w:rsid w:val="00436F2A"/>
    <w:rsid w:val="00440675"/>
    <w:rsid w:val="004465DC"/>
    <w:rsid w:val="00467BAA"/>
    <w:rsid w:val="00472F26"/>
    <w:rsid w:val="004908CF"/>
    <w:rsid w:val="00490DEE"/>
    <w:rsid w:val="00494334"/>
    <w:rsid w:val="00496A69"/>
    <w:rsid w:val="004974E2"/>
    <w:rsid w:val="004A40FA"/>
    <w:rsid w:val="004A66B8"/>
    <w:rsid w:val="004A7520"/>
    <w:rsid w:val="004B7935"/>
    <w:rsid w:val="004D61A3"/>
    <w:rsid w:val="004E35F7"/>
    <w:rsid w:val="004F3B8C"/>
    <w:rsid w:val="004F43D3"/>
    <w:rsid w:val="004F4D68"/>
    <w:rsid w:val="004F505A"/>
    <w:rsid w:val="004F55AA"/>
    <w:rsid w:val="00500B2C"/>
    <w:rsid w:val="00504154"/>
    <w:rsid w:val="00504DEB"/>
    <w:rsid w:val="0050754C"/>
    <w:rsid w:val="00521206"/>
    <w:rsid w:val="005226E7"/>
    <w:rsid w:val="00525722"/>
    <w:rsid w:val="00526FB5"/>
    <w:rsid w:val="00534C9B"/>
    <w:rsid w:val="00546121"/>
    <w:rsid w:val="0055528F"/>
    <w:rsid w:val="00565532"/>
    <w:rsid w:val="00571EF5"/>
    <w:rsid w:val="00590871"/>
    <w:rsid w:val="005A76E8"/>
    <w:rsid w:val="005A778B"/>
    <w:rsid w:val="005B5D11"/>
    <w:rsid w:val="005C4EF0"/>
    <w:rsid w:val="005C7D64"/>
    <w:rsid w:val="005D063B"/>
    <w:rsid w:val="005D0BB1"/>
    <w:rsid w:val="005D1365"/>
    <w:rsid w:val="005D3014"/>
    <w:rsid w:val="005E14AA"/>
    <w:rsid w:val="005F5F0C"/>
    <w:rsid w:val="005F65D7"/>
    <w:rsid w:val="006233C2"/>
    <w:rsid w:val="00623BBB"/>
    <w:rsid w:val="0063117D"/>
    <w:rsid w:val="0063248D"/>
    <w:rsid w:val="0064599B"/>
    <w:rsid w:val="006504F0"/>
    <w:rsid w:val="00651CBB"/>
    <w:rsid w:val="00653543"/>
    <w:rsid w:val="0066231F"/>
    <w:rsid w:val="00662E7F"/>
    <w:rsid w:val="00667722"/>
    <w:rsid w:val="00667D2F"/>
    <w:rsid w:val="00670173"/>
    <w:rsid w:val="006734CC"/>
    <w:rsid w:val="00676F94"/>
    <w:rsid w:val="00677518"/>
    <w:rsid w:val="00690AF9"/>
    <w:rsid w:val="006936E3"/>
    <w:rsid w:val="006B06F4"/>
    <w:rsid w:val="006B0C25"/>
    <w:rsid w:val="006C2677"/>
    <w:rsid w:val="006C6595"/>
    <w:rsid w:val="006E3B35"/>
    <w:rsid w:val="006F14EA"/>
    <w:rsid w:val="00700861"/>
    <w:rsid w:val="00702F3E"/>
    <w:rsid w:val="00705201"/>
    <w:rsid w:val="00710F78"/>
    <w:rsid w:val="007243D3"/>
    <w:rsid w:val="0072586D"/>
    <w:rsid w:val="00740619"/>
    <w:rsid w:val="00744779"/>
    <w:rsid w:val="007452CC"/>
    <w:rsid w:val="00766255"/>
    <w:rsid w:val="00767292"/>
    <w:rsid w:val="0078226B"/>
    <w:rsid w:val="00783D57"/>
    <w:rsid w:val="00786393"/>
    <w:rsid w:val="00790AA3"/>
    <w:rsid w:val="00790CC2"/>
    <w:rsid w:val="00797D22"/>
    <w:rsid w:val="007A1B17"/>
    <w:rsid w:val="007B060D"/>
    <w:rsid w:val="007B65BC"/>
    <w:rsid w:val="007C3BFD"/>
    <w:rsid w:val="007C5CF4"/>
    <w:rsid w:val="007C5F31"/>
    <w:rsid w:val="007D3611"/>
    <w:rsid w:val="007D7037"/>
    <w:rsid w:val="007E02E1"/>
    <w:rsid w:val="007E51C7"/>
    <w:rsid w:val="007F13DE"/>
    <w:rsid w:val="007F1ECB"/>
    <w:rsid w:val="007F2086"/>
    <w:rsid w:val="007F6818"/>
    <w:rsid w:val="00800E05"/>
    <w:rsid w:val="00802632"/>
    <w:rsid w:val="00802668"/>
    <w:rsid w:val="00812996"/>
    <w:rsid w:val="00813BDB"/>
    <w:rsid w:val="00825E43"/>
    <w:rsid w:val="008266F2"/>
    <w:rsid w:val="00854BA7"/>
    <w:rsid w:val="00857EAE"/>
    <w:rsid w:val="00862482"/>
    <w:rsid w:val="0086378D"/>
    <w:rsid w:val="008824ED"/>
    <w:rsid w:val="008921CE"/>
    <w:rsid w:val="008940CF"/>
    <w:rsid w:val="00894D85"/>
    <w:rsid w:val="00895317"/>
    <w:rsid w:val="008A78EC"/>
    <w:rsid w:val="008B4E66"/>
    <w:rsid w:val="008D1EFF"/>
    <w:rsid w:val="008D3DA4"/>
    <w:rsid w:val="008D4204"/>
    <w:rsid w:val="008D587D"/>
    <w:rsid w:val="008D6C36"/>
    <w:rsid w:val="008D78E1"/>
    <w:rsid w:val="008F029E"/>
    <w:rsid w:val="008F60E9"/>
    <w:rsid w:val="0090608F"/>
    <w:rsid w:val="0091125E"/>
    <w:rsid w:val="009201D6"/>
    <w:rsid w:val="00921091"/>
    <w:rsid w:val="00924580"/>
    <w:rsid w:val="009277FD"/>
    <w:rsid w:val="0093689C"/>
    <w:rsid w:val="009577E7"/>
    <w:rsid w:val="009600EC"/>
    <w:rsid w:val="00962A73"/>
    <w:rsid w:val="00974BD9"/>
    <w:rsid w:val="009751A7"/>
    <w:rsid w:val="009751A8"/>
    <w:rsid w:val="00987CC4"/>
    <w:rsid w:val="00992991"/>
    <w:rsid w:val="009A429D"/>
    <w:rsid w:val="009C1D1B"/>
    <w:rsid w:val="009C71E4"/>
    <w:rsid w:val="009E03AF"/>
    <w:rsid w:val="009E1D40"/>
    <w:rsid w:val="009E3B3A"/>
    <w:rsid w:val="009F56BC"/>
    <w:rsid w:val="009F7062"/>
    <w:rsid w:val="00A052A7"/>
    <w:rsid w:val="00A215AE"/>
    <w:rsid w:val="00A26A02"/>
    <w:rsid w:val="00A27686"/>
    <w:rsid w:val="00A32148"/>
    <w:rsid w:val="00A343EE"/>
    <w:rsid w:val="00A4324F"/>
    <w:rsid w:val="00A44A1E"/>
    <w:rsid w:val="00A5495C"/>
    <w:rsid w:val="00A6092C"/>
    <w:rsid w:val="00A72359"/>
    <w:rsid w:val="00A72B50"/>
    <w:rsid w:val="00A83D64"/>
    <w:rsid w:val="00A906BA"/>
    <w:rsid w:val="00A91939"/>
    <w:rsid w:val="00A96DF7"/>
    <w:rsid w:val="00A974C8"/>
    <w:rsid w:val="00AA1C92"/>
    <w:rsid w:val="00AB0028"/>
    <w:rsid w:val="00AB628A"/>
    <w:rsid w:val="00AC1A0B"/>
    <w:rsid w:val="00AD1D7D"/>
    <w:rsid w:val="00AE38AF"/>
    <w:rsid w:val="00AE6CA1"/>
    <w:rsid w:val="00AF11FF"/>
    <w:rsid w:val="00AF2BF1"/>
    <w:rsid w:val="00B04527"/>
    <w:rsid w:val="00B10CA5"/>
    <w:rsid w:val="00B26948"/>
    <w:rsid w:val="00B30B7B"/>
    <w:rsid w:val="00B314B1"/>
    <w:rsid w:val="00B355EE"/>
    <w:rsid w:val="00B453C9"/>
    <w:rsid w:val="00B51D89"/>
    <w:rsid w:val="00B61DA7"/>
    <w:rsid w:val="00B62F9D"/>
    <w:rsid w:val="00B63890"/>
    <w:rsid w:val="00B71C03"/>
    <w:rsid w:val="00BA0F5C"/>
    <w:rsid w:val="00BB04E7"/>
    <w:rsid w:val="00BB0881"/>
    <w:rsid w:val="00BB25C5"/>
    <w:rsid w:val="00BB5B01"/>
    <w:rsid w:val="00BB774A"/>
    <w:rsid w:val="00BC7D26"/>
    <w:rsid w:val="00BD1DA0"/>
    <w:rsid w:val="00BD6457"/>
    <w:rsid w:val="00BF05C9"/>
    <w:rsid w:val="00C0270B"/>
    <w:rsid w:val="00C446D9"/>
    <w:rsid w:val="00C6282A"/>
    <w:rsid w:val="00C701D2"/>
    <w:rsid w:val="00C74013"/>
    <w:rsid w:val="00C83B04"/>
    <w:rsid w:val="00C842AB"/>
    <w:rsid w:val="00C8481F"/>
    <w:rsid w:val="00C92591"/>
    <w:rsid w:val="00C93B11"/>
    <w:rsid w:val="00CA5775"/>
    <w:rsid w:val="00CB2056"/>
    <w:rsid w:val="00CB6E83"/>
    <w:rsid w:val="00CB7595"/>
    <w:rsid w:val="00CC575A"/>
    <w:rsid w:val="00CD0AB4"/>
    <w:rsid w:val="00CD2FF6"/>
    <w:rsid w:val="00CD4D2E"/>
    <w:rsid w:val="00CF05FE"/>
    <w:rsid w:val="00CF1A21"/>
    <w:rsid w:val="00CF506D"/>
    <w:rsid w:val="00CF78AF"/>
    <w:rsid w:val="00D03142"/>
    <w:rsid w:val="00D06621"/>
    <w:rsid w:val="00D159F6"/>
    <w:rsid w:val="00D26FB9"/>
    <w:rsid w:val="00D27793"/>
    <w:rsid w:val="00D305FB"/>
    <w:rsid w:val="00D30E14"/>
    <w:rsid w:val="00D333A2"/>
    <w:rsid w:val="00D33B0F"/>
    <w:rsid w:val="00D35773"/>
    <w:rsid w:val="00D431B5"/>
    <w:rsid w:val="00D45D43"/>
    <w:rsid w:val="00D47DD2"/>
    <w:rsid w:val="00D5437C"/>
    <w:rsid w:val="00D64065"/>
    <w:rsid w:val="00D6771D"/>
    <w:rsid w:val="00D73071"/>
    <w:rsid w:val="00D77072"/>
    <w:rsid w:val="00D80B7F"/>
    <w:rsid w:val="00D93BC4"/>
    <w:rsid w:val="00DA0EB6"/>
    <w:rsid w:val="00DA19B6"/>
    <w:rsid w:val="00DA2AC1"/>
    <w:rsid w:val="00DA6987"/>
    <w:rsid w:val="00DC4610"/>
    <w:rsid w:val="00DC4827"/>
    <w:rsid w:val="00DD22D4"/>
    <w:rsid w:val="00DD3D2D"/>
    <w:rsid w:val="00DF2424"/>
    <w:rsid w:val="00DF49EC"/>
    <w:rsid w:val="00DF4BDA"/>
    <w:rsid w:val="00E02455"/>
    <w:rsid w:val="00E025C5"/>
    <w:rsid w:val="00E0797A"/>
    <w:rsid w:val="00E20B68"/>
    <w:rsid w:val="00E2146A"/>
    <w:rsid w:val="00E2250F"/>
    <w:rsid w:val="00E247FA"/>
    <w:rsid w:val="00E24C4C"/>
    <w:rsid w:val="00E30313"/>
    <w:rsid w:val="00E41B8B"/>
    <w:rsid w:val="00E41DB0"/>
    <w:rsid w:val="00E42A59"/>
    <w:rsid w:val="00E47296"/>
    <w:rsid w:val="00E60AD4"/>
    <w:rsid w:val="00E6140B"/>
    <w:rsid w:val="00E638C4"/>
    <w:rsid w:val="00E709E7"/>
    <w:rsid w:val="00E73161"/>
    <w:rsid w:val="00E74D10"/>
    <w:rsid w:val="00E87749"/>
    <w:rsid w:val="00E94D5B"/>
    <w:rsid w:val="00E96A34"/>
    <w:rsid w:val="00EA569B"/>
    <w:rsid w:val="00EA6A66"/>
    <w:rsid w:val="00EB303C"/>
    <w:rsid w:val="00EE17B0"/>
    <w:rsid w:val="00EE4CAD"/>
    <w:rsid w:val="00EF6BEA"/>
    <w:rsid w:val="00F001C5"/>
    <w:rsid w:val="00F01220"/>
    <w:rsid w:val="00F07B29"/>
    <w:rsid w:val="00F13DC5"/>
    <w:rsid w:val="00F216CA"/>
    <w:rsid w:val="00F247B6"/>
    <w:rsid w:val="00F37510"/>
    <w:rsid w:val="00F56B8F"/>
    <w:rsid w:val="00F62496"/>
    <w:rsid w:val="00F772FC"/>
    <w:rsid w:val="00FC0AC6"/>
    <w:rsid w:val="00FC6D63"/>
    <w:rsid w:val="00FD7393"/>
    <w:rsid w:val="00FE0375"/>
    <w:rsid w:val="00FE1E57"/>
    <w:rsid w:val="00FE31C7"/>
    <w:rsid w:val="00FE697F"/>
    <w:rsid w:val="00FF2FC8"/>
    <w:rsid w:val="00FF37DF"/>
    <w:rsid w:val="010B8F46"/>
    <w:rsid w:val="014AB97B"/>
    <w:rsid w:val="01E76224"/>
    <w:rsid w:val="034C2538"/>
    <w:rsid w:val="03891EAC"/>
    <w:rsid w:val="03E9E2F9"/>
    <w:rsid w:val="04239DEA"/>
    <w:rsid w:val="0449DDD2"/>
    <w:rsid w:val="04733E4A"/>
    <w:rsid w:val="04F64C20"/>
    <w:rsid w:val="0535227A"/>
    <w:rsid w:val="055F63C9"/>
    <w:rsid w:val="055FC22F"/>
    <w:rsid w:val="05EF952E"/>
    <w:rsid w:val="05F284D2"/>
    <w:rsid w:val="0681073F"/>
    <w:rsid w:val="06BF61CD"/>
    <w:rsid w:val="0704927B"/>
    <w:rsid w:val="08B616FE"/>
    <w:rsid w:val="091F443C"/>
    <w:rsid w:val="094C4DCF"/>
    <w:rsid w:val="095BC854"/>
    <w:rsid w:val="09790BBE"/>
    <w:rsid w:val="097FFC2A"/>
    <w:rsid w:val="099E61C8"/>
    <w:rsid w:val="099EB1D1"/>
    <w:rsid w:val="09A578D5"/>
    <w:rsid w:val="09E44EEF"/>
    <w:rsid w:val="0A3C85E8"/>
    <w:rsid w:val="0B06AE14"/>
    <w:rsid w:val="0B0AE130"/>
    <w:rsid w:val="0B699B57"/>
    <w:rsid w:val="0B910965"/>
    <w:rsid w:val="0BD9AAB5"/>
    <w:rsid w:val="0C2828F3"/>
    <w:rsid w:val="0C92F712"/>
    <w:rsid w:val="0CA8C94A"/>
    <w:rsid w:val="0CBBDED8"/>
    <w:rsid w:val="0CD6F333"/>
    <w:rsid w:val="0D0DD1AB"/>
    <w:rsid w:val="0DCE2EB7"/>
    <w:rsid w:val="0DF803C0"/>
    <w:rsid w:val="0E840213"/>
    <w:rsid w:val="0E883ED6"/>
    <w:rsid w:val="0E8F95C0"/>
    <w:rsid w:val="0E9EACAC"/>
    <w:rsid w:val="0EFC8E25"/>
    <w:rsid w:val="0F010FB1"/>
    <w:rsid w:val="0F3A3A95"/>
    <w:rsid w:val="0F9BAD38"/>
    <w:rsid w:val="0FD81BFC"/>
    <w:rsid w:val="1091AECC"/>
    <w:rsid w:val="110E5E5D"/>
    <w:rsid w:val="111EECDA"/>
    <w:rsid w:val="118E95B3"/>
    <w:rsid w:val="122FB258"/>
    <w:rsid w:val="1238B3FD"/>
    <w:rsid w:val="1335EBAC"/>
    <w:rsid w:val="134132C7"/>
    <w:rsid w:val="13C959AF"/>
    <w:rsid w:val="142D2404"/>
    <w:rsid w:val="143000DA"/>
    <w:rsid w:val="144F6546"/>
    <w:rsid w:val="14647D51"/>
    <w:rsid w:val="149ED586"/>
    <w:rsid w:val="14D729F9"/>
    <w:rsid w:val="15296163"/>
    <w:rsid w:val="152C5299"/>
    <w:rsid w:val="15A119CD"/>
    <w:rsid w:val="15E0D2AC"/>
    <w:rsid w:val="15E19432"/>
    <w:rsid w:val="161290CB"/>
    <w:rsid w:val="161B3E94"/>
    <w:rsid w:val="1672268C"/>
    <w:rsid w:val="169A1375"/>
    <w:rsid w:val="16E2B93A"/>
    <w:rsid w:val="16ED4A03"/>
    <w:rsid w:val="1748FE34"/>
    <w:rsid w:val="17CD2F57"/>
    <w:rsid w:val="17E51BBE"/>
    <w:rsid w:val="1826D7F6"/>
    <w:rsid w:val="1885538E"/>
    <w:rsid w:val="18BA2073"/>
    <w:rsid w:val="18F619A6"/>
    <w:rsid w:val="19063425"/>
    <w:rsid w:val="19589080"/>
    <w:rsid w:val="1991874D"/>
    <w:rsid w:val="1A43CBC6"/>
    <w:rsid w:val="1A5D95D3"/>
    <w:rsid w:val="1A95CEF8"/>
    <w:rsid w:val="1B44FBF2"/>
    <w:rsid w:val="1BB72612"/>
    <w:rsid w:val="1BD04542"/>
    <w:rsid w:val="1BF40023"/>
    <w:rsid w:val="1C13397A"/>
    <w:rsid w:val="1C8D4B3A"/>
    <w:rsid w:val="1D64F428"/>
    <w:rsid w:val="1DCE92B0"/>
    <w:rsid w:val="1DD25995"/>
    <w:rsid w:val="1DDDAEA4"/>
    <w:rsid w:val="1DE6175D"/>
    <w:rsid w:val="1E1F7932"/>
    <w:rsid w:val="1E517CA1"/>
    <w:rsid w:val="1E92682B"/>
    <w:rsid w:val="1F4DDA06"/>
    <w:rsid w:val="1FA80676"/>
    <w:rsid w:val="1FB26630"/>
    <w:rsid w:val="1FBF39CE"/>
    <w:rsid w:val="1FC51174"/>
    <w:rsid w:val="20D1FB43"/>
    <w:rsid w:val="20EB1DB7"/>
    <w:rsid w:val="21031212"/>
    <w:rsid w:val="217426C4"/>
    <w:rsid w:val="22B0516B"/>
    <w:rsid w:val="230C34A4"/>
    <w:rsid w:val="23121408"/>
    <w:rsid w:val="23320EB7"/>
    <w:rsid w:val="23974782"/>
    <w:rsid w:val="23AF2848"/>
    <w:rsid w:val="23CB15F4"/>
    <w:rsid w:val="24680F5F"/>
    <w:rsid w:val="249FA6A2"/>
    <w:rsid w:val="24D38E47"/>
    <w:rsid w:val="24DBD5EC"/>
    <w:rsid w:val="24E32524"/>
    <w:rsid w:val="24E60CE9"/>
    <w:rsid w:val="24FAF382"/>
    <w:rsid w:val="250B578F"/>
    <w:rsid w:val="251D7A9B"/>
    <w:rsid w:val="25308253"/>
    <w:rsid w:val="2613A03F"/>
    <w:rsid w:val="2622D0FA"/>
    <w:rsid w:val="262D7202"/>
    <w:rsid w:val="27108D89"/>
    <w:rsid w:val="27133E08"/>
    <w:rsid w:val="2741DCD4"/>
    <w:rsid w:val="279C50F2"/>
    <w:rsid w:val="27BB676A"/>
    <w:rsid w:val="286DBC19"/>
    <w:rsid w:val="28C1AD34"/>
    <w:rsid w:val="299C4902"/>
    <w:rsid w:val="29A21694"/>
    <w:rsid w:val="29E254B6"/>
    <w:rsid w:val="2A55435F"/>
    <w:rsid w:val="2A6C9683"/>
    <w:rsid w:val="2A7A2A7B"/>
    <w:rsid w:val="2ABA54B0"/>
    <w:rsid w:val="2B03E465"/>
    <w:rsid w:val="2B677389"/>
    <w:rsid w:val="2BA15931"/>
    <w:rsid w:val="2BA8F3B4"/>
    <w:rsid w:val="2C5B6FDB"/>
    <w:rsid w:val="2D009EF1"/>
    <w:rsid w:val="2D05EF66"/>
    <w:rsid w:val="2D6FD9F8"/>
    <w:rsid w:val="2E386C6E"/>
    <w:rsid w:val="2E7046C2"/>
    <w:rsid w:val="2EB942A6"/>
    <w:rsid w:val="2EE45F5A"/>
    <w:rsid w:val="2F049667"/>
    <w:rsid w:val="2F167B0A"/>
    <w:rsid w:val="2F285301"/>
    <w:rsid w:val="2F9E34A5"/>
    <w:rsid w:val="2FC3AF67"/>
    <w:rsid w:val="300007E7"/>
    <w:rsid w:val="30097960"/>
    <w:rsid w:val="3048DCC0"/>
    <w:rsid w:val="3072C5D7"/>
    <w:rsid w:val="30C9C7EB"/>
    <w:rsid w:val="31C7E162"/>
    <w:rsid w:val="3200A4E3"/>
    <w:rsid w:val="321F3030"/>
    <w:rsid w:val="32371C60"/>
    <w:rsid w:val="3258B07B"/>
    <w:rsid w:val="3263549F"/>
    <w:rsid w:val="32DAA4F3"/>
    <w:rsid w:val="3325EB32"/>
    <w:rsid w:val="346256CA"/>
    <w:rsid w:val="34CC9475"/>
    <w:rsid w:val="34D0A2A9"/>
    <w:rsid w:val="34F6A8B2"/>
    <w:rsid w:val="351C3CF8"/>
    <w:rsid w:val="35266D32"/>
    <w:rsid w:val="3579DDA2"/>
    <w:rsid w:val="357E23E0"/>
    <w:rsid w:val="35926FFB"/>
    <w:rsid w:val="3592D153"/>
    <w:rsid w:val="359A060D"/>
    <w:rsid w:val="35BF3C01"/>
    <w:rsid w:val="35BF8A00"/>
    <w:rsid w:val="36229F11"/>
    <w:rsid w:val="364F0CBD"/>
    <w:rsid w:val="3683FCFA"/>
    <w:rsid w:val="368DEEC9"/>
    <w:rsid w:val="3691FB9F"/>
    <w:rsid w:val="369371DC"/>
    <w:rsid w:val="36CD2078"/>
    <w:rsid w:val="37974622"/>
    <w:rsid w:val="37A79B5C"/>
    <w:rsid w:val="385CF9A2"/>
    <w:rsid w:val="38983A3F"/>
    <w:rsid w:val="38D28231"/>
    <w:rsid w:val="38D4DABD"/>
    <w:rsid w:val="3912FF7D"/>
    <w:rsid w:val="39184210"/>
    <w:rsid w:val="3934536C"/>
    <w:rsid w:val="39795FBC"/>
    <w:rsid w:val="39B282B9"/>
    <w:rsid w:val="39C2187B"/>
    <w:rsid w:val="3A2CCFBD"/>
    <w:rsid w:val="3A8E9B6F"/>
    <w:rsid w:val="3AA13FE0"/>
    <w:rsid w:val="3ABE38C9"/>
    <w:rsid w:val="3AD43E69"/>
    <w:rsid w:val="3B3116E4"/>
    <w:rsid w:val="3B3E9226"/>
    <w:rsid w:val="3BA545BF"/>
    <w:rsid w:val="3BD640AC"/>
    <w:rsid w:val="3C0279BA"/>
    <w:rsid w:val="3C135747"/>
    <w:rsid w:val="3C209670"/>
    <w:rsid w:val="3C2B6A4D"/>
    <w:rsid w:val="3C3EB381"/>
    <w:rsid w:val="3C54273F"/>
    <w:rsid w:val="3C5D23D9"/>
    <w:rsid w:val="3D076DB3"/>
    <w:rsid w:val="3D62D3BB"/>
    <w:rsid w:val="3D8F76BF"/>
    <w:rsid w:val="3DD82FE4"/>
    <w:rsid w:val="3E92408D"/>
    <w:rsid w:val="3EE78C49"/>
    <w:rsid w:val="3F252D22"/>
    <w:rsid w:val="3F89D7A5"/>
    <w:rsid w:val="3FD94D38"/>
    <w:rsid w:val="408E5E9F"/>
    <w:rsid w:val="409B4E90"/>
    <w:rsid w:val="40DC5347"/>
    <w:rsid w:val="4156A338"/>
    <w:rsid w:val="42060B5F"/>
    <w:rsid w:val="424FF2D1"/>
    <w:rsid w:val="42772B05"/>
    <w:rsid w:val="4288D667"/>
    <w:rsid w:val="428C4862"/>
    <w:rsid w:val="42DCCDD4"/>
    <w:rsid w:val="431192EC"/>
    <w:rsid w:val="4362C2F9"/>
    <w:rsid w:val="43B599C6"/>
    <w:rsid w:val="44039465"/>
    <w:rsid w:val="445FA30F"/>
    <w:rsid w:val="44C95E93"/>
    <w:rsid w:val="45A77EFE"/>
    <w:rsid w:val="460E078D"/>
    <w:rsid w:val="463DBD6B"/>
    <w:rsid w:val="465234FA"/>
    <w:rsid w:val="465982E2"/>
    <w:rsid w:val="46BFC490"/>
    <w:rsid w:val="46C86FDC"/>
    <w:rsid w:val="470776B1"/>
    <w:rsid w:val="474A6288"/>
    <w:rsid w:val="47C6281A"/>
    <w:rsid w:val="47FAAEC0"/>
    <w:rsid w:val="480E825D"/>
    <w:rsid w:val="4812AAED"/>
    <w:rsid w:val="481D3881"/>
    <w:rsid w:val="4947CFDE"/>
    <w:rsid w:val="49B95428"/>
    <w:rsid w:val="4A3032D8"/>
    <w:rsid w:val="4AAB3519"/>
    <w:rsid w:val="4ACB58E5"/>
    <w:rsid w:val="4B6ECB1B"/>
    <w:rsid w:val="4B851992"/>
    <w:rsid w:val="4BB16AC5"/>
    <w:rsid w:val="4BD53741"/>
    <w:rsid w:val="4BE32E13"/>
    <w:rsid w:val="4CD9D9CC"/>
    <w:rsid w:val="4CEC9E0B"/>
    <w:rsid w:val="4D1B3ECE"/>
    <w:rsid w:val="4D43BFE3"/>
    <w:rsid w:val="4D60DA2B"/>
    <w:rsid w:val="4F32029B"/>
    <w:rsid w:val="4F5996E8"/>
    <w:rsid w:val="4F749AD8"/>
    <w:rsid w:val="4F9F27D9"/>
    <w:rsid w:val="4FE4DC4E"/>
    <w:rsid w:val="501D7ACD"/>
    <w:rsid w:val="505EA8E1"/>
    <w:rsid w:val="50752152"/>
    <w:rsid w:val="508391DD"/>
    <w:rsid w:val="5085D3DD"/>
    <w:rsid w:val="50B642E3"/>
    <w:rsid w:val="50F675D5"/>
    <w:rsid w:val="51797D27"/>
    <w:rsid w:val="51A5C164"/>
    <w:rsid w:val="51CE53E7"/>
    <w:rsid w:val="52434E1C"/>
    <w:rsid w:val="52B061BC"/>
    <w:rsid w:val="52B53291"/>
    <w:rsid w:val="53612A1A"/>
    <w:rsid w:val="5384C131"/>
    <w:rsid w:val="539108BB"/>
    <w:rsid w:val="5396C803"/>
    <w:rsid w:val="53F04D7E"/>
    <w:rsid w:val="54148A30"/>
    <w:rsid w:val="54201180"/>
    <w:rsid w:val="5470EC6C"/>
    <w:rsid w:val="547896F9"/>
    <w:rsid w:val="54AE641C"/>
    <w:rsid w:val="5550982A"/>
    <w:rsid w:val="557D116A"/>
    <w:rsid w:val="558705FE"/>
    <w:rsid w:val="559073EF"/>
    <w:rsid w:val="5619B499"/>
    <w:rsid w:val="56D8F6A2"/>
    <w:rsid w:val="578AC8EF"/>
    <w:rsid w:val="57D1A682"/>
    <w:rsid w:val="57F4C465"/>
    <w:rsid w:val="582FDC04"/>
    <w:rsid w:val="5859ECE3"/>
    <w:rsid w:val="58870DB4"/>
    <w:rsid w:val="58B22461"/>
    <w:rsid w:val="58CFDB59"/>
    <w:rsid w:val="5938624D"/>
    <w:rsid w:val="59AA2E40"/>
    <w:rsid w:val="5A8A37DC"/>
    <w:rsid w:val="5AA52A94"/>
    <w:rsid w:val="5B960D79"/>
    <w:rsid w:val="5BA40D54"/>
    <w:rsid w:val="5BB2968C"/>
    <w:rsid w:val="5BB639E9"/>
    <w:rsid w:val="5BE667BB"/>
    <w:rsid w:val="5C2C5CA8"/>
    <w:rsid w:val="5C3D6DF5"/>
    <w:rsid w:val="5C9462A3"/>
    <w:rsid w:val="5CAC831B"/>
    <w:rsid w:val="5CFE15CF"/>
    <w:rsid w:val="5D06A93D"/>
    <w:rsid w:val="5D9A5FCE"/>
    <w:rsid w:val="5DF25CC0"/>
    <w:rsid w:val="5E0C9C6B"/>
    <w:rsid w:val="5E3375F4"/>
    <w:rsid w:val="5E464232"/>
    <w:rsid w:val="5EC499EF"/>
    <w:rsid w:val="5EC952AB"/>
    <w:rsid w:val="5F42500F"/>
    <w:rsid w:val="5F83D425"/>
    <w:rsid w:val="5FB62929"/>
    <w:rsid w:val="5FEEBF77"/>
    <w:rsid w:val="5FF59D75"/>
    <w:rsid w:val="6005F2D4"/>
    <w:rsid w:val="6009ACB4"/>
    <w:rsid w:val="60313541"/>
    <w:rsid w:val="6091B778"/>
    <w:rsid w:val="609A8B71"/>
    <w:rsid w:val="60EFA39C"/>
    <w:rsid w:val="6115D689"/>
    <w:rsid w:val="61ADCDB4"/>
    <w:rsid w:val="61B94EF5"/>
    <w:rsid w:val="61EA60E6"/>
    <w:rsid w:val="63EDC52D"/>
    <w:rsid w:val="63F37011"/>
    <w:rsid w:val="64EF74C3"/>
    <w:rsid w:val="651E07DB"/>
    <w:rsid w:val="656926AE"/>
    <w:rsid w:val="65955DE2"/>
    <w:rsid w:val="6604B962"/>
    <w:rsid w:val="6627FFF7"/>
    <w:rsid w:val="66B5928E"/>
    <w:rsid w:val="67285961"/>
    <w:rsid w:val="67359A92"/>
    <w:rsid w:val="680B7883"/>
    <w:rsid w:val="68273730"/>
    <w:rsid w:val="683602FF"/>
    <w:rsid w:val="68391914"/>
    <w:rsid w:val="6846157A"/>
    <w:rsid w:val="687042CD"/>
    <w:rsid w:val="69291E04"/>
    <w:rsid w:val="69A735AD"/>
    <w:rsid w:val="69A7EA56"/>
    <w:rsid w:val="69E8742C"/>
    <w:rsid w:val="6A40B5A0"/>
    <w:rsid w:val="6AA49135"/>
    <w:rsid w:val="6AAAA9FE"/>
    <w:rsid w:val="6B0157A5"/>
    <w:rsid w:val="6B27DD9A"/>
    <w:rsid w:val="6BFC85FA"/>
    <w:rsid w:val="6C3A54FF"/>
    <w:rsid w:val="6C911337"/>
    <w:rsid w:val="6CC1F56A"/>
    <w:rsid w:val="6CEF160B"/>
    <w:rsid w:val="6CEF7B6D"/>
    <w:rsid w:val="6CF075C8"/>
    <w:rsid w:val="6D79D644"/>
    <w:rsid w:val="6DB30F18"/>
    <w:rsid w:val="6DDC5D40"/>
    <w:rsid w:val="6DDF57A0"/>
    <w:rsid w:val="6DEEFB38"/>
    <w:rsid w:val="6DFF731C"/>
    <w:rsid w:val="6E167F41"/>
    <w:rsid w:val="6E529751"/>
    <w:rsid w:val="6E7B040A"/>
    <w:rsid w:val="6EB788C5"/>
    <w:rsid w:val="6F47723B"/>
    <w:rsid w:val="6F85BD93"/>
    <w:rsid w:val="6F96F70B"/>
    <w:rsid w:val="6F9DBDEB"/>
    <w:rsid w:val="7020B87D"/>
    <w:rsid w:val="709589E8"/>
    <w:rsid w:val="7176E7A3"/>
    <w:rsid w:val="71C4BFF9"/>
    <w:rsid w:val="71F96B95"/>
    <w:rsid w:val="7214A998"/>
    <w:rsid w:val="723F262C"/>
    <w:rsid w:val="72EC5647"/>
    <w:rsid w:val="73241829"/>
    <w:rsid w:val="732712C7"/>
    <w:rsid w:val="7334D6CE"/>
    <w:rsid w:val="735237EB"/>
    <w:rsid w:val="735C0E80"/>
    <w:rsid w:val="7391785E"/>
    <w:rsid w:val="73CF24C2"/>
    <w:rsid w:val="73DE9F8D"/>
    <w:rsid w:val="74276EB3"/>
    <w:rsid w:val="742A2122"/>
    <w:rsid w:val="746D82A0"/>
    <w:rsid w:val="74717159"/>
    <w:rsid w:val="749FEC0D"/>
    <w:rsid w:val="74ADD012"/>
    <w:rsid w:val="74FB6F2A"/>
    <w:rsid w:val="7517A570"/>
    <w:rsid w:val="75378457"/>
    <w:rsid w:val="755AE54E"/>
    <w:rsid w:val="755FF868"/>
    <w:rsid w:val="75B10C7A"/>
    <w:rsid w:val="75C043D6"/>
    <w:rsid w:val="75F0A4DC"/>
    <w:rsid w:val="75FE13DA"/>
    <w:rsid w:val="76C4AC0C"/>
    <w:rsid w:val="76E6DF7A"/>
    <w:rsid w:val="76EAC230"/>
    <w:rsid w:val="77220DCA"/>
    <w:rsid w:val="779BAB4C"/>
    <w:rsid w:val="77A1C838"/>
    <w:rsid w:val="77F3AB36"/>
    <w:rsid w:val="77FB560E"/>
    <w:rsid w:val="7800A359"/>
    <w:rsid w:val="781FD7AD"/>
    <w:rsid w:val="78318F87"/>
    <w:rsid w:val="78F0371B"/>
    <w:rsid w:val="7905510F"/>
    <w:rsid w:val="797839E4"/>
    <w:rsid w:val="7A3C5628"/>
    <w:rsid w:val="7AB91DAF"/>
    <w:rsid w:val="7ACB892D"/>
    <w:rsid w:val="7B1229A3"/>
    <w:rsid w:val="7B3B3A17"/>
    <w:rsid w:val="7B60F0CE"/>
    <w:rsid w:val="7B6A2FDB"/>
    <w:rsid w:val="7B6DA639"/>
    <w:rsid w:val="7B7AC9B8"/>
    <w:rsid w:val="7BD2514B"/>
    <w:rsid w:val="7BE73ADD"/>
    <w:rsid w:val="7BF2D04B"/>
    <w:rsid w:val="7C77210A"/>
    <w:rsid w:val="7CC0F4AB"/>
    <w:rsid w:val="7CFBF158"/>
    <w:rsid w:val="7D10DC71"/>
    <w:rsid w:val="7DA28379"/>
    <w:rsid w:val="7DADAAF4"/>
    <w:rsid w:val="7EA12AD6"/>
    <w:rsid w:val="7ED0D43F"/>
    <w:rsid w:val="7ED2F282"/>
    <w:rsid w:val="7EF1C79C"/>
    <w:rsid w:val="7F2B1A45"/>
    <w:rsid w:val="7FF75B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9364E"/>
  <w15:docId w15:val="{11222962-903E-4CB5-8DFE-AD2B7A87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hanging="5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D4858"/>
    <w:pPr>
      <w:tabs>
        <w:tab w:val="center" w:pos="4680"/>
        <w:tab w:val="right" w:pos="9360"/>
      </w:tabs>
    </w:pPr>
  </w:style>
  <w:style w:type="character" w:customStyle="1" w:styleId="HeaderChar">
    <w:name w:val="Header Char"/>
    <w:basedOn w:val="DefaultParagraphFont"/>
    <w:link w:val="Header"/>
    <w:uiPriority w:val="99"/>
    <w:rsid w:val="001D4858"/>
    <w:rPr>
      <w:rFonts w:ascii="Arial" w:eastAsia="Arial" w:hAnsi="Arial" w:cs="Arial"/>
    </w:rPr>
  </w:style>
  <w:style w:type="paragraph" w:styleId="Footer">
    <w:name w:val="footer"/>
    <w:basedOn w:val="Normal"/>
    <w:link w:val="FooterChar"/>
    <w:uiPriority w:val="99"/>
    <w:unhideWhenUsed/>
    <w:rsid w:val="001D4858"/>
    <w:pPr>
      <w:tabs>
        <w:tab w:val="center" w:pos="4680"/>
        <w:tab w:val="right" w:pos="9360"/>
      </w:tabs>
    </w:pPr>
  </w:style>
  <w:style w:type="character" w:customStyle="1" w:styleId="FooterChar">
    <w:name w:val="Footer Char"/>
    <w:basedOn w:val="DefaultParagraphFont"/>
    <w:link w:val="Footer"/>
    <w:uiPriority w:val="99"/>
    <w:rsid w:val="001D4858"/>
    <w:rPr>
      <w:rFonts w:ascii="Arial" w:eastAsia="Arial" w:hAnsi="Arial" w:cs="Arial"/>
    </w:rPr>
  </w:style>
  <w:style w:type="character" w:styleId="Hyperlink">
    <w:name w:val="Hyperlink"/>
    <w:basedOn w:val="DefaultParagraphFont"/>
    <w:uiPriority w:val="99"/>
    <w:unhideWhenUsed/>
    <w:rsid w:val="00D26FB9"/>
    <w:rPr>
      <w:color w:val="0000FF" w:themeColor="hyperlink"/>
      <w:u w:val="single"/>
    </w:rPr>
  </w:style>
  <w:style w:type="character" w:styleId="UnresolvedMention">
    <w:name w:val="Unresolved Mention"/>
    <w:basedOn w:val="DefaultParagraphFont"/>
    <w:uiPriority w:val="99"/>
    <w:semiHidden/>
    <w:unhideWhenUsed/>
    <w:rsid w:val="00E638C4"/>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0853EC"/>
    <w:rPr>
      <w:color w:val="800080" w:themeColor="followedHyperlink"/>
      <w:u w:val="single"/>
    </w:rPr>
  </w:style>
  <w:style w:type="paragraph" w:styleId="Revision">
    <w:name w:val="Revision"/>
    <w:hidden/>
    <w:uiPriority w:val="99"/>
    <w:semiHidden/>
    <w:rsid w:val="00DF49EC"/>
    <w:pPr>
      <w:widowControl/>
      <w:autoSpaceDE/>
      <w:autoSpaceDN/>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797D22"/>
    <w:rPr>
      <w:b/>
      <w:bCs/>
    </w:rPr>
  </w:style>
  <w:style w:type="character" w:customStyle="1" w:styleId="CommentSubjectChar">
    <w:name w:val="Comment Subject Char"/>
    <w:basedOn w:val="CommentTextChar"/>
    <w:link w:val="CommentSubject"/>
    <w:uiPriority w:val="99"/>
    <w:semiHidden/>
    <w:rsid w:val="00797D2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esapeake_info@np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ps.gov/locations/chesapeakebaywatershed/pp-instructions.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ps.gov/locations/chesapeakebaywatershed/framework.ht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cloud.microsoft/Pages/ResponsePage.aspx?id=urWTBhhLe02TQfMvQApUlLtmYoqO3RFHkByVDn1BKLNUMUJCN044VDNSRFM2UkVWOFNKVFpSVklHViQlQCN0PWc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FB559CEDB9E49A9B9C13AAEDA811C" ma:contentTypeVersion="17" ma:contentTypeDescription="Create a new document." ma:contentTypeScope="" ma:versionID="87e1a813eedfd2d424a6a05c5ed4c809">
  <xsd:schema xmlns:xsd="http://www.w3.org/2001/XMLSchema" xmlns:xs="http://www.w3.org/2001/XMLSchema" xmlns:p="http://schemas.microsoft.com/office/2006/metadata/properties" xmlns:ns2="84615741-7b4e-4a38-a159-af6bae3c26e5" xmlns:ns3="c38653db-5fae-412f-bc5b-5fec17807c6d" targetNamespace="http://schemas.microsoft.com/office/2006/metadata/properties" ma:root="true" ma:fieldsID="e304b0138ebca6853f15e504149efe82" ns2:_="" ns3:_="">
    <xsd:import namespace="84615741-7b4e-4a38-a159-af6bae3c26e5"/>
    <xsd:import namespace="c38653db-5fae-412f-bc5b-5fec17807c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2:Im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15741-7b4e-4a38-a159-af6bae3c2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 ma:index="23" nillable="true" ma:displayName="Image" ma:format="Thumbnail" ma:internalName="Imag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8653db-5fae-412f-bc5b-5fec17807c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70d0aa8-b21e-4fda-a71e-575c9f187134}" ma:internalName="TaxCatchAll" ma:showField="CatchAllData" ma:web="c38653db-5fae-412f-bc5b-5fec17807c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615741-7b4e-4a38-a159-af6bae3c26e5">
      <Terms xmlns="http://schemas.microsoft.com/office/infopath/2007/PartnerControls"/>
    </lcf76f155ced4ddcb4097134ff3c332f>
    <TaxCatchAll xmlns="c38653db-5fae-412f-bc5b-5fec17807c6d" xsi:nil="true"/>
    <Image xmlns="84615741-7b4e-4a38-a159-af6bae3c26e5" xsi:nil="true"/>
  </documentManagement>
</p:properties>
</file>

<file path=customXml/itemProps1.xml><?xml version="1.0" encoding="utf-8"?>
<ds:datastoreItem xmlns:ds="http://schemas.openxmlformats.org/officeDocument/2006/customXml" ds:itemID="{05E3A42A-338B-46CD-99FE-F5C7B62A2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15741-7b4e-4a38-a159-af6bae3c26e5"/>
    <ds:schemaRef ds:uri="c38653db-5fae-412f-bc5b-5fec17807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FD4E1-962B-40A4-9BB6-4F96311B834F}">
  <ds:schemaRefs>
    <ds:schemaRef ds:uri="http://schemas.microsoft.com/sharepoint/v3/contenttype/forms"/>
  </ds:schemaRefs>
</ds:datastoreItem>
</file>

<file path=customXml/itemProps3.xml><?xml version="1.0" encoding="utf-8"?>
<ds:datastoreItem xmlns:ds="http://schemas.openxmlformats.org/officeDocument/2006/customXml" ds:itemID="{5EE7383C-6925-414C-85FD-BE8C9553BE0E}">
  <ds:schemaRefs>
    <ds:schemaRef ds:uri="http://schemas.microsoft.com/office/2006/metadata/properties"/>
    <ds:schemaRef ds:uri="http://schemas.microsoft.com/office/infopath/2007/PartnerControls"/>
    <ds:schemaRef ds:uri="84615741-7b4e-4a38-a159-af6bae3c26e5"/>
    <ds:schemaRef ds:uri="c38653db-5fae-412f-bc5b-5fec17807c6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1333</Words>
  <Characters>7920</Characters>
  <Application>Microsoft Office Word</Application>
  <DocSecurity>0</DocSecurity>
  <Lines>184</Lines>
  <Paragraphs>82</Paragraphs>
  <ScaleCrop>false</ScaleCrop>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Teams and Channels _ Communications and Visitor Experience _ Microsoft Teams</dc:title>
  <dc:subject/>
  <dc:creator>Everitt, Brent</dc:creator>
  <cp:keywords/>
  <cp:lastModifiedBy>Everitt, Brent</cp:lastModifiedBy>
  <cp:revision>2</cp:revision>
  <cp:lastPrinted>2025-08-11T17:56:00Z</cp:lastPrinted>
  <dcterms:created xsi:type="dcterms:W3CDTF">2026-10-20T18:20:00Z</dcterms:created>
  <dcterms:modified xsi:type="dcterms:W3CDTF">2026-10-20T18:20:00Z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LastSaved">
    <vt:filetime>2024-01-31T00:00:00Z</vt:filetime>
  </property>
  <property fmtid="{D5CDD505-2E9C-101B-9397-08002B2CF9AE}" pid="4" name="Producer">
    <vt:lpwstr>Microsoft: Print To PDF</vt:lpwstr>
  </property>
  <property fmtid="{D5CDD505-2E9C-101B-9397-08002B2CF9AE}" pid="5" name="ContentTypeId">
    <vt:lpwstr>0x010100ED8FB559CEDB9E49A9B9C13AAEDA811C</vt:lpwstr>
  </property>
  <property fmtid="{D5CDD505-2E9C-101B-9397-08002B2CF9AE}" pid="6" name="MediaServiceImageTags">
    <vt:lpwstr/>
  </property>
  <property fmtid="{D5CDD505-2E9C-101B-9397-08002B2CF9AE}" pid="7" name="docLang">
    <vt:lpwstr>en</vt:lpwstr>
  </property>
</Properties>
</file>