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E2A" w14:textId="0DBA2492" w:rsidR="00A8042F" w:rsidRPr="005A137B" w:rsidRDefault="00913E98"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Pr>
          <w:rFonts w:ascii="Arial" w:hAnsi="Arial" w:cs="Arial"/>
          <w:highlight w:val="yellow"/>
        </w:rPr>
        <w:t>$120.00</w:t>
      </w:r>
      <w:r w:rsidRPr="005A137B">
        <w:rPr>
          <w:rFonts w:ascii="Arial" w:hAnsi="Arial" w:cs="Arial"/>
        </w:rPr>
        <w:t xml:space="preserve"> must accompany this application</w:t>
      </w:r>
      <w:r w:rsidR="000B2727">
        <w:rPr>
          <w:rFonts w:ascii="Arial" w:hAnsi="Arial" w:cs="Arial"/>
        </w:rPr>
        <w:t>.</w:t>
      </w:r>
      <w:r w:rsidRPr="005A137B">
        <w:rPr>
          <w:rFonts w:ascii="Arial" w:hAnsi="Arial" w:cs="Arial"/>
        </w:rPr>
        <w:t xml:space="preserve">  You must allow sufficient time for the </w:t>
      </w:r>
      <w:r w:rsidR="000B2727">
        <w:rPr>
          <w:rFonts w:ascii="Arial" w:hAnsi="Arial" w:cs="Arial"/>
        </w:rPr>
        <w:t>Park</w:t>
      </w:r>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913E98"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913E98"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913E98"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913E98"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913E98"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913E98"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913E9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913E98"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913E98"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913E98"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913E9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913E98"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913E98"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913E98"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913E9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913E98"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913E98"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913E98"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913E9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913E98"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913E98"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913E98"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913E9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913E98"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913E98"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913E98"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913E98"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913E98"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913E98"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913E98"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913E98"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913E98"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913E98"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913E98"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913E98"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913E98"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913E98"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913E98"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913E98"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913E98"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913E98"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913E98"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913E98"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913E98"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913E98"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913E98"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913E98"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913E98"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913E98"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913E98"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913E98">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913E98">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Maximum </w:t>
            </w:r>
            <w:r>
              <w:rPr>
                <w:rFonts w:ascii="Arial" w:hAnsi="Arial" w:cs="Arial"/>
              </w:rPr>
              <w:t>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913E98">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913E98">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913E98">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913E98">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913E98">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913E98"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913E98"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913E98">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913E98">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913E98">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Cell </w:t>
            </w:r>
            <w:r>
              <w:rPr>
                <w:rFonts w:ascii="Arial" w:hAnsi="Arial" w:cs="Arial"/>
              </w:rPr>
              <w:t>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913E98"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913E98"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913E98"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913E98"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913E98" w:rsidP="00F70A96">
      <w:pPr>
        <w:pStyle w:val="Heading1"/>
        <w:rPr>
          <w:rFonts w:cs="Arial"/>
          <w:b/>
          <w:bCs/>
          <w:szCs w:val="20"/>
        </w:rPr>
      </w:pPr>
      <w:r w:rsidRPr="00F70A96">
        <w:rPr>
          <w:rFonts w:cs="Arial"/>
          <w:b/>
          <w:bCs/>
          <w:szCs w:val="20"/>
        </w:rPr>
        <w:t>Activity Questions</w:t>
      </w:r>
    </w:p>
    <w:p w14:paraId="286A857D" w14:textId="77685C2D" w:rsidR="00DA06F8" w:rsidRPr="005A137B" w:rsidRDefault="00913E98"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Pr>
          <w:rFonts w:ascii="Arial" w:hAnsi="Arial" w:cs="Arial"/>
        </w:rPr>
      </w:r>
      <w:r>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913E98"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913E98"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913E98"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913E98"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913E98" w:rsidP="00DA06F8">
      <w:pPr>
        <w:rPr>
          <w:rFonts w:ascii="Arial" w:hAnsi="Arial" w:cs="Arial"/>
        </w:rPr>
      </w:pPr>
      <w:r w:rsidRPr="005A137B">
        <w:rPr>
          <w:rFonts w:ascii="Arial" w:hAnsi="Arial" w:cs="Arial"/>
        </w:rPr>
        <w:t xml:space="preserve">Is there any reason to believe there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913E98"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913E98"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913E98"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913E98">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913E98"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913E98"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913E98"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913E98"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913E98"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913E98"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913E98"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913E98">
      <w:pPr>
        <w:widowControl/>
        <w:rPr>
          <w:rFonts w:ascii="Arial" w:eastAsiaTheme="majorEastAsia" w:hAnsi="Arial" w:cstheme="majorBidi"/>
          <w:b/>
          <w:bCs/>
          <w:szCs w:val="32"/>
        </w:rPr>
      </w:pPr>
      <w:r>
        <w:rPr>
          <w:b/>
          <w:bCs/>
        </w:rPr>
        <w:br w:type="page"/>
      </w:r>
    </w:p>
    <w:p w14:paraId="0AFA5B60" w14:textId="7D475AF3" w:rsidR="0066171C" w:rsidRPr="00E96687" w:rsidRDefault="00913E98" w:rsidP="007371D6">
      <w:pPr>
        <w:pStyle w:val="Heading1"/>
        <w:contextualSpacing/>
        <w:jc w:val="center"/>
        <w:rPr>
          <w:b/>
          <w:bCs/>
          <w:sz w:val="18"/>
          <w:szCs w:val="18"/>
        </w:rPr>
      </w:pPr>
      <w:r w:rsidRPr="00E96687">
        <w:rPr>
          <w:b/>
          <w:bCs/>
          <w:sz w:val="18"/>
          <w:szCs w:val="18"/>
        </w:rPr>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913E98"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7E1EC9C3" w14:textId="0DDCCB60" w:rsidR="00FF65A4" w:rsidRPr="00E96687" w:rsidRDefault="00913E98" w:rsidP="00F6560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r w:rsidR="000B2727" w:rsidRPr="00E96687">
        <w:rPr>
          <w:rFonts w:ascii="Arial" w:hAnsi="Arial" w:cs="Arial"/>
          <w:sz w:val="18"/>
          <w:szCs w:val="18"/>
        </w:rPr>
        <w:t>Park</w:t>
      </w:r>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Pr="00E96687">
        <w:rPr>
          <w:rFonts w:ascii="Arial" w:hAnsi="Arial" w:cs="Arial"/>
          <w:sz w:val="18"/>
          <w:szCs w:val="18"/>
        </w:rPr>
        <w:t>Send the completed applicatio</w:t>
      </w:r>
      <w:r>
        <w:rPr>
          <w:rFonts w:ascii="Arial" w:hAnsi="Arial" w:cs="Arial"/>
          <w:sz w:val="18"/>
          <w:szCs w:val="18"/>
        </w:rPr>
        <w:t xml:space="preserve">n and </w:t>
      </w:r>
      <w:r w:rsidRPr="00913E98">
        <w:rPr>
          <w:rFonts w:ascii="Arial" w:hAnsi="Arial" w:cs="Arial"/>
          <w:sz w:val="18"/>
          <w:szCs w:val="18"/>
        </w:rPr>
        <w:t>the f</w:t>
      </w:r>
      <w:r w:rsidR="00537A76" w:rsidRPr="00913E98">
        <w:rPr>
          <w:rFonts w:ascii="Arial" w:hAnsi="Arial" w:cs="Arial"/>
          <w:sz w:val="18"/>
          <w:szCs w:val="18"/>
        </w:rPr>
        <w:t xml:space="preserve">ees </w:t>
      </w:r>
      <w:r w:rsidRPr="00913E98">
        <w:rPr>
          <w:rFonts w:ascii="Arial" w:hAnsi="Arial" w:cs="Arial"/>
          <w:sz w:val="18"/>
          <w:szCs w:val="18"/>
        </w:rPr>
        <w:t>will need to be paid</w:t>
      </w:r>
      <w:r w:rsidR="00537A76" w:rsidRPr="00913E98">
        <w:rPr>
          <w:rFonts w:ascii="Arial" w:hAnsi="Arial" w:cs="Arial"/>
          <w:sz w:val="18"/>
          <w:szCs w:val="18"/>
        </w:rPr>
        <w:t xml:space="preserve"> online</w:t>
      </w:r>
      <w:r w:rsidR="00ED1AD4" w:rsidRPr="00913E98">
        <w:rPr>
          <w:rFonts w:ascii="Arial" w:hAnsi="Arial" w:cs="Arial"/>
          <w:sz w:val="18"/>
          <w:szCs w:val="18"/>
        </w:rPr>
        <w:t xml:space="preserve"> by credit card or electronic funds transfer at pay.gov.</w:t>
      </w:r>
      <w:r w:rsidRPr="00E96687">
        <w:rPr>
          <w:rFonts w:ascii="Arial" w:hAnsi="Arial" w:cs="Arial"/>
          <w:sz w:val="18"/>
          <w:szCs w:val="18"/>
        </w:rPr>
        <w:t xml:space="preserve"> </w:t>
      </w:r>
      <w:r w:rsidR="00EE629A" w:rsidRPr="00E96687">
        <w:rPr>
          <w:rFonts w:ascii="Arial" w:hAnsi="Arial" w:cs="Arial"/>
          <w:sz w:val="18"/>
          <w:szCs w:val="18"/>
        </w:rPr>
        <w:t>The application</w:t>
      </w:r>
      <w:r w:rsidR="00436077" w:rsidRPr="00E96687">
        <w:rPr>
          <w:rFonts w:ascii="Arial" w:hAnsi="Arial" w:cs="Arial"/>
          <w:sz w:val="18"/>
          <w:szCs w:val="18"/>
        </w:rPr>
        <w:t xml:space="preserve"> must be signed and dated in order for the application to be considered complete.  </w:t>
      </w:r>
    </w:p>
    <w:p w14:paraId="539BB071" w14:textId="46351977" w:rsidR="00EC3AC6" w:rsidRPr="00E96687" w:rsidRDefault="00913E98"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913E98"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913E98"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w:t>
      </w:r>
      <w:r w:rsidRPr="00E96687">
        <w:rPr>
          <w:rFonts w:ascii="Arial" w:hAnsi="Arial" w:cs="Arial"/>
          <w:sz w:val="18"/>
          <w:szCs w:val="18"/>
        </w:rPr>
        <w:t>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913E98"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r w:rsidR="000B2727" w:rsidRPr="00E96687">
        <w:rPr>
          <w:rFonts w:ascii="Arial" w:hAnsi="Arial" w:cs="Arial"/>
          <w:sz w:val="18"/>
          <w:szCs w:val="18"/>
        </w:rPr>
        <w:t>P</w:t>
      </w:r>
      <w:r w:rsidRPr="00E96687">
        <w:rPr>
          <w:rFonts w:ascii="Arial" w:hAnsi="Arial" w:cs="Arial"/>
          <w:sz w:val="18"/>
          <w:szCs w:val="18"/>
        </w:rPr>
        <w:t>ark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913E98"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913E98" w:rsidP="00F6560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w:t>
      </w:r>
      <w:r w:rsidRPr="00E96687">
        <w:rPr>
          <w:rFonts w:ascii="Arial" w:hAnsi="Arial" w:cs="Arial"/>
          <w:sz w:val="18"/>
          <w:szCs w:val="18"/>
        </w:rPr>
        <w:t>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913E98"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913E98"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w:t>
      </w:r>
      <w:r w:rsidRPr="00E96687">
        <w:rPr>
          <w:rFonts w:ascii="Arial" w:hAnsi="Arial" w:cs="Arial"/>
          <w:sz w:val="18"/>
          <w:szCs w:val="18"/>
          <w:lang w:val="en"/>
        </w:rPr>
        <w:t xml:space="preserve">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913E98"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913E98" w:rsidP="00F6560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30 minutes per response including the time it </w:t>
      </w:r>
      <w:r w:rsidRPr="00E96687">
        <w:rPr>
          <w:rFonts w:ascii="Arial" w:hAnsi="Arial" w:cs="Arial"/>
          <w:sz w:val="18"/>
          <w:szCs w:val="18"/>
        </w:rPr>
        <w:t>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913E98"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913E98"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 xml:space="preserve">This information is provided pursuant to Public Law 93-579 (Privacy Act of 1974), December 21, 1984, for individuals completing this </w:t>
      </w:r>
      <w:r w:rsidRPr="00E96687">
        <w:rPr>
          <w:rFonts w:ascii="Arial" w:hAnsi="Arial" w:cs="Arial"/>
          <w:sz w:val="18"/>
          <w:szCs w:val="18"/>
        </w:rPr>
        <w:t>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913E98"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 xml:space="preserve">Failure to disclose your SSN or TIN when required may prevent or delay the processing of your application and issuing the </w:t>
      </w:r>
      <w:r w:rsidRPr="00E96687">
        <w:rPr>
          <w:rFonts w:ascii="Arial" w:hAnsi="Arial" w:cs="Arial"/>
          <w:bCs/>
          <w:color w:val="000000" w:themeColor="text1"/>
          <w:sz w:val="18"/>
          <w:szCs w:val="18"/>
        </w:rPr>
        <w:t>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913E98"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913E98"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913E98"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913E98"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913E98"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913E98"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913E98"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D1AC" w14:textId="77777777" w:rsidR="00B931E9" w:rsidRDefault="00B931E9">
      <w:pPr>
        <w:spacing w:line="20" w:lineRule="exact"/>
        <w:rPr>
          <w:sz w:val="24"/>
        </w:rPr>
      </w:pPr>
    </w:p>
  </w:endnote>
  <w:endnote w:type="continuationSeparator" w:id="0">
    <w:p w14:paraId="5C2504A7" w14:textId="77777777" w:rsidR="00B931E9" w:rsidRDefault="00B931E9">
      <w:r>
        <w:rPr>
          <w:sz w:val="24"/>
        </w:rPr>
        <w:t xml:space="preserve"> </w:t>
      </w:r>
    </w:p>
  </w:endnote>
  <w:endnote w:type="continuationNotice" w:id="1">
    <w:p w14:paraId="410706D0" w14:textId="77777777" w:rsidR="00B931E9" w:rsidRDefault="00B931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913E9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913E9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913E9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913E9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913E9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913E9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B0CF" w14:textId="77777777" w:rsidR="00B931E9" w:rsidRDefault="00B931E9">
      <w:r>
        <w:rPr>
          <w:sz w:val="24"/>
        </w:rPr>
        <w:separator/>
      </w:r>
    </w:p>
  </w:footnote>
  <w:footnote w:type="continuationSeparator" w:id="0">
    <w:p w14:paraId="47CC8DC9" w14:textId="77777777" w:rsidR="00B931E9" w:rsidRDefault="00B931E9">
      <w:r>
        <w:continuationSeparator/>
      </w:r>
    </w:p>
  </w:footnote>
  <w:footnote w:type="continuationNotice" w:id="1">
    <w:p w14:paraId="7202AE72" w14:textId="77777777" w:rsidR="00B931E9" w:rsidRDefault="00B93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1591604E" w:rsidR="00111BD8" w:rsidRPr="005921D1" w:rsidRDefault="00913E9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913E9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DD7F10" w:rsidR="00111BD8" w:rsidRPr="009420D7" w:rsidRDefault="00913E98"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913E9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52042BD0" w:rsidR="00111BD8" w:rsidRPr="009420D7" w:rsidRDefault="00913E9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913E9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913E9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913E9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913E98"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603D0789" w:rsidR="00111BD8" w:rsidRPr="003A4758" w:rsidRDefault="00913E98" w:rsidP="002615D8">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Joshua Tree National Park</w:t>
          </w:r>
        </w:p>
        <w:p w14:paraId="6D098C7E" w14:textId="0236AD3D" w:rsidR="00111BD8" w:rsidRPr="003A4758" w:rsidRDefault="00913E98"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74485 National Park Drive</w:t>
          </w:r>
        </w:p>
        <w:p w14:paraId="225FBFA0" w14:textId="2A9CCA46" w:rsidR="00111BD8" w:rsidRPr="003A4758" w:rsidRDefault="00913E98"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Twentynine Palms, CA 92277</w:t>
          </w:r>
        </w:p>
        <w:p w14:paraId="2D97FFF9" w14:textId="0E6CDAF9" w:rsidR="00111BD8" w:rsidRPr="002615D8" w:rsidRDefault="00913E98"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760-367-5518 or 760—367-5551</w:t>
          </w:r>
        </w:p>
      </w:tc>
      <w:tc>
        <w:tcPr>
          <w:tcW w:w="3235" w:type="dxa"/>
        </w:tcPr>
        <w:p w14:paraId="3B43C3A2" w14:textId="721BC7A7" w:rsidR="00111BD8" w:rsidRDefault="00913E9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102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3E98"/>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1367</Words>
  <Characters>7974</Characters>
  <Application>Microsoft Office Word</Application>
  <DocSecurity>4</DocSecurity>
  <Lines>66</Lines>
  <Paragraphs>18</Paragraphs>
  <ScaleCrop>false</ScaleCrop>
  <Company>NPS</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Wilson, Jean M</cp:lastModifiedBy>
  <cp:revision>2</cp:revision>
  <cp:lastPrinted>2015-06-05T00:12:00Z</cp:lastPrinted>
  <dcterms:created xsi:type="dcterms:W3CDTF">2025-04-21T19:54:00Z</dcterms:created>
  <dcterms:modified xsi:type="dcterms:W3CDTF">2025-04-21T19:54:00Z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