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52" w:rsidRDefault="00BD1252" w:rsidP="00BD1252">
      <w:pPr>
        <w:ind w:left="-540" w:right="-450"/>
        <w:rPr>
          <w:rFonts w:ascii="Frutiger 75 Black" w:hAnsi="Frutiger 75 Black"/>
          <w:sz w:val="72"/>
        </w:rPr>
      </w:pPr>
      <w:r>
        <w:rPr>
          <w:noProof/>
        </w:rPr>
        <mc:AlternateContent>
          <mc:Choice Requires="wps">
            <w:drawing>
              <wp:anchor distT="0" distB="0" distL="114300" distR="114300" simplePos="0" relativeHeight="251659264" behindDoc="0" locked="0" layoutInCell="0" allowOverlap="1" wp14:anchorId="1DB18059" wp14:editId="3D9586D0">
                <wp:simplePos x="0" y="0"/>
                <wp:positionH relativeFrom="column">
                  <wp:posOffset>-320040</wp:posOffset>
                </wp:positionH>
                <wp:positionV relativeFrom="paragraph">
                  <wp:posOffset>182880</wp:posOffset>
                </wp:positionV>
                <wp:extent cx="6126480" cy="182880"/>
                <wp:effectExtent l="13335" t="11430" r="1333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828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2pt;margin-top:14.4pt;width:482.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" o:allowincell="f" fillcolor="black"/>
            </w:pict>
          </mc:Fallback>
        </mc:AlternateContent>
      </w:r>
    </w:p>
    <w:tbl>
      <w:tblPr>
        <w:tblW w:w="0" w:type="auto"/>
        <w:tblInd w:w="-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340"/>
        <w:gridCol w:w="3360"/>
        <w:gridCol w:w="2600"/>
        <w:gridCol w:w="3420"/>
      </w:tblGrid>
      <w:tr w:rsidR="00BD1252" w:rsidTr="00935E1D">
        <w:trPr>
          <w:trHeight w:val="1680"/>
        </w:trPr>
        <w:tc>
          <w:tcPr>
            <w:tcW w:w="1340" w:type="dxa"/>
          </w:tcPr>
          <w:p w:rsidR="00BD1252" w:rsidRDefault="00BD1252" w:rsidP="00935E1D">
            <w:pPr>
              <w:ind w:right="-450"/>
              <w:rPr>
                <w:rFonts w:ascii="Frutiger LT Std 45 Light" w:hAnsi="Frutiger LT Std 45 Light"/>
                <w:sz w:val="72"/>
              </w:rPr>
            </w:pPr>
            <w:r>
              <w:rPr>
                <w:rFonts w:ascii="Frutiger LT Std 45 Light" w:hAnsi="Frutiger LT Std 45 Light"/>
                <w:noProof/>
                <w:sz w:val="72"/>
              </w:rPr>
              <mc:AlternateContent>
                <mc:Choice Requires="wps">
                  <w:drawing>
                    <wp:anchor distT="0" distB="0" distL="114300" distR="114300" simplePos="0" relativeHeight="251660288" behindDoc="0" locked="0" layoutInCell="0" allowOverlap="1" wp14:anchorId="164830E8" wp14:editId="6A88FADD">
                      <wp:simplePos x="0" y="0"/>
                      <wp:positionH relativeFrom="column">
                        <wp:posOffset>-320040</wp:posOffset>
                      </wp:positionH>
                      <wp:positionV relativeFrom="paragraph">
                        <wp:posOffset>1059180</wp:posOffset>
                      </wp:positionV>
                      <wp:extent cx="6126480" cy="0"/>
                      <wp:effectExtent l="1333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3.4pt" to="457.2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Gs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CWZrN8D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" o:allowincell="f"/>
                  </w:pict>
                </mc:Fallback>
              </mc:AlternateContent>
            </w:r>
            <w:r>
              <w:rPr>
                <w:rFonts w:ascii="Frutiger LT Std 45 Light" w:hAnsi="Frutiger LT Std 45 Light"/>
                <w:noProof/>
              </w:rPr>
              <w:drawing>
                <wp:inline distT="0" distB="0" distL="0" distR="0" wp14:anchorId="240CCE2C" wp14:editId="1A4E3851">
                  <wp:extent cx="714375" cy="904875"/>
                  <wp:effectExtent l="0" t="0" r="9525" b="9525"/>
                  <wp:docPr id="1" name="Picture 1"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_small_BW_a_p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c>
        <w:tc>
          <w:tcPr>
            <w:tcW w:w="3360" w:type="dxa"/>
          </w:tcPr>
          <w:p w:rsidR="00BD1252" w:rsidRDefault="00BD1252" w:rsidP="00935E1D">
            <w:pPr>
              <w:ind w:right="-450"/>
              <w:rPr>
                <w:rFonts w:ascii="Frutiger LT Std 45 Light" w:hAnsi="Frutiger LT Std 45 Light"/>
                <w:b/>
                <w:sz w:val="18"/>
              </w:rPr>
            </w:pPr>
            <w:r>
              <w:rPr>
                <w:rFonts w:ascii="Frutiger LT Std 45 Light" w:hAnsi="Frutiger LT Std 45 Light"/>
                <w:b/>
                <w:sz w:val="18"/>
              </w:rPr>
              <w:t>National Park Service</w:t>
            </w:r>
          </w:p>
          <w:p w:rsidR="00BD1252" w:rsidRDefault="00BD1252" w:rsidP="00935E1D">
            <w:pPr>
              <w:pStyle w:val="Heading2"/>
              <w:rPr>
                <w:rFonts w:ascii="Frutiger LT Std 45 Light" w:hAnsi="Frutiger LT Std 45 Light"/>
              </w:rPr>
            </w:pPr>
            <w:r>
              <w:rPr>
                <w:rFonts w:ascii="Frutiger LT Std 45 Light" w:hAnsi="Frutiger LT Std 45 Light"/>
              </w:rPr>
              <w:t>U.S. Department of the Interior</w:t>
            </w:r>
          </w:p>
        </w:tc>
        <w:tc>
          <w:tcPr>
            <w:tcW w:w="2600" w:type="dxa"/>
          </w:tcPr>
          <w:p w:rsidR="00BD1252" w:rsidRDefault="00BD1252" w:rsidP="00935E1D">
            <w:pPr>
              <w:ind w:right="-450"/>
              <w:rPr>
                <w:rFonts w:ascii="Frutiger LT Std 45 Light" w:hAnsi="Frutiger LT Std 45 Light"/>
                <w:sz w:val="72"/>
              </w:rPr>
            </w:pPr>
          </w:p>
        </w:tc>
        <w:tc>
          <w:tcPr>
            <w:tcW w:w="3420" w:type="dxa"/>
          </w:tcPr>
          <w:p w:rsidR="00BD1252" w:rsidRDefault="00BD1252" w:rsidP="00935E1D">
            <w:pPr>
              <w:ind w:right="-450"/>
              <w:rPr>
                <w:rFonts w:ascii="Frutiger LT Std 45 Light" w:hAnsi="Frutiger LT Std 45 Light"/>
                <w:sz w:val="72"/>
              </w:rPr>
            </w:pPr>
          </w:p>
        </w:tc>
      </w:tr>
    </w:tbl>
    <w:p w:rsidR="00BD1252" w:rsidRDefault="00845E6A" w:rsidP="00BD1252">
      <w:pPr>
        <w:ind w:left="-450"/>
        <w:rPr>
          <w:rFonts w:ascii="Frutiger LT Std 45 Light" w:hAnsi="Frutiger LT Std 45 Light"/>
          <w:sz w:val="36"/>
        </w:rPr>
      </w:pPr>
      <w:r>
        <w:rPr>
          <w:rFonts w:ascii="Frutiger LT Std 45 Light" w:hAnsi="Frutiger LT Std 45 Light"/>
          <w:b/>
          <w:sz w:val="40"/>
        </w:rPr>
        <w:t>Cowpens National Battlefield</w:t>
      </w:r>
      <w:r w:rsidR="00BD1252">
        <w:rPr>
          <w:rFonts w:ascii="Frutiger LT Std 45 Light" w:hAnsi="Frutiger LT Std 45 Light"/>
          <w:sz w:val="56"/>
        </w:rPr>
        <w:t xml:space="preserve"> </w:t>
      </w:r>
      <w:r w:rsidR="00BD1252">
        <w:rPr>
          <w:rFonts w:ascii="Frutiger LT Std 45 Light" w:hAnsi="Frutiger LT Std 45 Light"/>
          <w:sz w:val="36"/>
        </w:rPr>
        <w:t>News Release</w:t>
      </w:r>
    </w:p>
    <w:p w:rsidR="00BD1252" w:rsidRDefault="00BD1252" w:rsidP="00BD1252">
      <w:pPr>
        <w:ind w:left="-450"/>
        <w:rPr>
          <w:rFonts w:ascii="Frutiger LT Std 45 Light" w:hAnsi="Frutiger LT Std 45 Light"/>
          <w:b/>
        </w:rPr>
      </w:pPr>
    </w:p>
    <w:p w:rsidR="00BD1252" w:rsidRDefault="00BD1252" w:rsidP="00BD1252">
      <w:pPr>
        <w:ind w:left="-450"/>
        <w:rPr>
          <w:rFonts w:ascii="Frutiger LT Std 45 Light" w:hAnsi="Frutiger LT Std 45 Light"/>
          <w:sz w:val="16"/>
        </w:rPr>
      </w:pPr>
      <w:r>
        <w:rPr>
          <w:rFonts w:ascii="Frutiger LT Std 45 Light" w:hAnsi="Frutiger LT Std 45 Light"/>
          <w:sz w:val="16"/>
        </w:rPr>
        <w:t xml:space="preserve">FOR IMMEDIATE RELEASE – DATE:  </w:t>
      </w:r>
      <w:r w:rsidR="00BE0F87">
        <w:rPr>
          <w:rFonts w:ascii="Frutiger LT Std 45 Light" w:hAnsi="Frutiger LT Std 45 Light"/>
          <w:sz w:val="16"/>
        </w:rPr>
        <w:t>January 5, 2017</w:t>
      </w:r>
    </w:p>
    <w:p w:rsidR="00BD1252" w:rsidRDefault="00BD1252" w:rsidP="00BD1252">
      <w:pPr>
        <w:ind w:left="-450"/>
        <w:rPr>
          <w:rFonts w:ascii="Frutiger LT Std 45 Light" w:hAnsi="Frutiger LT Std 45 Light"/>
          <w:sz w:val="16"/>
        </w:rPr>
      </w:pPr>
      <w:r>
        <w:rPr>
          <w:rFonts w:ascii="Frutiger LT Std 45 Light" w:hAnsi="Frutiger LT Std 45 Light"/>
          <w:sz w:val="16"/>
        </w:rPr>
        <w:t>CONTACT:  Katherine Lynn 864-461-2828</w:t>
      </w:r>
    </w:p>
    <w:p w:rsidR="00BD1252" w:rsidRPr="00845E6A" w:rsidRDefault="00321AEA" w:rsidP="00C334CF">
      <w:pPr>
        <w:ind w:left="-450"/>
        <w:rPr>
          <w:b/>
        </w:rPr>
      </w:pPr>
      <w:r>
        <w:rPr>
          <w:rFonts w:ascii="Frutiger LT Std 45 Light" w:hAnsi="Frutiger LT Std 45 Light"/>
          <w:sz w:val="16"/>
        </w:rPr>
        <w:tab/>
        <w:t xml:space="preserve">         </w:t>
      </w:r>
      <w:bookmarkStart w:id="0" w:name="_GoBack"/>
      <w:bookmarkEnd w:id="0"/>
    </w:p>
    <w:p w:rsidR="00BE0F87" w:rsidRPr="00BD2938" w:rsidRDefault="00BE0F87" w:rsidP="005C6322">
      <w:pPr>
        <w:shd w:val="clear" w:color="auto" w:fill="FFFFFF"/>
        <w:ind w:left="-450"/>
        <w:rPr>
          <w:rFonts w:ascii="NPSRawlinsonOT" w:hAnsi="NPSRawlinsonOT"/>
          <w:color w:val="222222"/>
        </w:rPr>
      </w:pPr>
      <w:r w:rsidRPr="00BD2938">
        <w:rPr>
          <w:rFonts w:ascii="NPSRawlinsonOT" w:hAnsi="NPSRawlinsonOT"/>
          <w:color w:val="222222"/>
          <w:sz w:val="30"/>
          <w:szCs w:val="30"/>
        </w:rPr>
        <w:t>Cowpens National Battlefield Celebrates 23</w:t>
      </w:r>
      <w:r w:rsidRPr="00856735">
        <w:rPr>
          <w:rFonts w:ascii="NPSRawlinsonOT" w:hAnsi="NPSRawlinsonOT"/>
          <w:color w:val="222222"/>
          <w:sz w:val="30"/>
          <w:szCs w:val="30"/>
        </w:rPr>
        <w:t>6</w:t>
      </w:r>
      <w:r w:rsidRPr="00BD2938">
        <w:rPr>
          <w:rFonts w:ascii="NPSRawlinsonOT" w:hAnsi="NPSRawlinsonOT"/>
          <w:color w:val="222222"/>
          <w:sz w:val="30"/>
          <w:szCs w:val="30"/>
          <w:vertAlign w:val="superscript"/>
        </w:rPr>
        <w:t>th</w:t>
      </w:r>
      <w:r w:rsidRPr="00BD2938">
        <w:rPr>
          <w:rFonts w:ascii="NPSRawlinsonOT" w:hAnsi="NPSRawlinsonOT"/>
          <w:color w:val="222222"/>
          <w:sz w:val="30"/>
          <w:szCs w:val="30"/>
        </w:rPr>
        <w:t> Battle Anniversary</w:t>
      </w:r>
      <w:r w:rsidR="005C6322">
        <w:rPr>
          <w:rFonts w:ascii="NPSRawlinsonOT" w:hAnsi="NPSRawlinsonOT"/>
          <w:color w:val="222222"/>
          <w:sz w:val="30"/>
          <w:szCs w:val="30"/>
        </w:rPr>
        <w:t xml:space="preserve"> January</w:t>
      </w:r>
      <w:r w:rsidRPr="00BD2938">
        <w:rPr>
          <w:rFonts w:ascii="NPSRawlinsonOT" w:hAnsi="NPSRawlinsonOT"/>
          <w:color w:val="222222"/>
          <w:sz w:val="30"/>
          <w:szCs w:val="30"/>
        </w:rPr>
        <w:t xml:space="preserve"> </w:t>
      </w:r>
      <w:r w:rsidR="007E5120">
        <w:rPr>
          <w:rFonts w:ascii="NPSRawlinsonOT" w:hAnsi="NPSRawlinsonOT"/>
          <w:color w:val="222222"/>
          <w:sz w:val="30"/>
          <w:szCs w:val="30"/>
        </w:rPr>
        <w:t>13</w:t>
      </w:r>
      <w:r w:rsidRPr="00856735">
        <w:rPr>
          <w:rFonts w:ascii="NPSRawlinsonOT" w:hAnsi="NPSRawlinsonOT"/>
          <w:color w:val="222222"/>
          <w:sz w:val="30"/>
          <w:szCs w:val="30"/>
        </w:rPr>
        <w:t xml:space="preserve"> – </w:t>
      </w:r>
      <w:r w:rsidR="007E5120">
        <w:rPr>
          <w:rFonts w:ascii="NPSRawlinsonOT" w:hAnsi="NPSRawlinsonOT"/>
          <w:color w:val="222222"/>
          <w:sz w:val="30"/>
          <w:szCs w:val="30"/>
        </w:rPr>
        <w:t>21</w:t>
      </w:r>
      <w:r w:rsidRPr="00856735">
        <w:rPr>
          <w:rFonts w:ascii="NPSRawlinsonOT" w:hAnsi="NPSRawlinsonOT"/>
          <w:color w:val="222222"/>
          <w:sz w:val="30"/>
          <w:szCs w:val="30"/>
        </w:rPr>
        <w:t>, 2017</w:t>
      </w:r>
    </w:p>
    <w:p w:rsidR="00BE0F87" w:rsidRPr="00BD2938" w:rsidRDefault="00BE0F87" w:rsidP="00BE0F87">
      <w:pPr>
        <w:shd w:val="clear" w:color="auto" w:fill="FFFFFF"/>
        <w:rPr>
          <w:rFonts w:ascii="NPSRawlinsonOT" w:hAnsi="NPSRawlinsonOT"/>
          <w:color w:val="222222"/>
        </w:rPr>
      </w:pPr>
      <w:r w:rsidRPr="00BD2938">
        <w:rPr>
          <w:rFonts w:ascii="NPSRawlinsonOT" w:hAnsi="NPSRawlinsonOT"/>
          <w:color w:val="222222"/>
          <w:sz w:val="21"/>
          <w:szCs w:val="21"/>
        </w:rPr>
        <w:t> </w:t>
      </w:r>
    </w:p>
    <w:p w:rsidR="00BE0F87" w:rsidRDefault="00BE0F87" w:rsidP="005C6322">
      <w:pPr>
        <w:shd w:val="clear" w:color="auto" w:fill="FFFFFF"/>
        <w:ind w:left="-450"/>
        <w:rPr>
          <w:rFonts w:ascii="NPSRawlinsonOT" w:hAnsi="NPSRawlinsonOT"/>
          <w:color w:val="222222"/>
        </w:rPr>
      </w:pPr>
      <w:r w:rsidRPr="00BD2938">
        <w:rPr>
          <w:rFonts w:ascii="NPSRawlinsonOT" w:hAnsi="NPSRawlinsonOT"/>
          <w:color w:val="222222"/>
        </w:rPr>
        <w:t>To celebrate the 23</w:t>
      </w:r>
      <w:r w:rsidRPr="00856735">
        <w:rPr>
          <w:rFonts w:ascii="NPSRawlinsonOT" w:hAnsi="NPSRawlinsonOT"/>
          <w:color w:val="222222"/>
        </w:rPr>
        <w:t>6</w:t>
      </w:r>
      <w:r w:rsidRPr="00BD2938">
        <w:rPr>
          <w:rFonts w:ascii="NPSRawlinsonOT" w:hAnsi="NPSRawlinsonOT"/>
          <w:color w:val="222222"/>
        </w:rPr>
        <w:t xml:space="preserve">th anniversary of the decisive American victory over the British, Cowpens National Battlefield will celebrate special events from January </w:t>
      </w:r>
      <w:r w:rsidR="007E5120">
        <w:rPr>
          <w:rFonts w:ascii="NPSRawlinsonOT" w:hAnsi="NPSRawlinsonOT"/>
          <w:color w:val="222222"/>
        </w:rPr>
        <w:t>13 - 21</w:t>
      </w:r>
      <w:r w:rsidRPr="00BD2938">
        <w:rPr>
          <w:rFonts w:ascii="NPSRawlinsonOT" w:hAnsi="NPSRawlinsonOT"/>
          <w:color w:val="222222"/>
        </w:rPr>
        <w:t>, 201</w:t>
      </w:r>
      <w:r w:rsidRPr="00856735">
        <w:rPr>
          <w:rFonts w:ascii="NPSRawlinsonOT" w:hAnsi="NPSRawlinsonOT"/>
          <w:color w:val="222222"/>
        </w:rPr>
        <w:t>7</w:t>
      </w:r>
      <w:r w:rsidRPr="00BD2938">
        <w:rPr>
          <w:rFonts w:ascii="NPSRawlinsonOT" w:hAnsi="NPSRawlinsonOT"/>
          <w:color w:val="222222"/>
        </w:rPr>
        <w:t>.</w:t>
      </w:r>
    </w:p>
    <w:p w:rsidR="008439A9" w:rsidRDefault="008439A9" w:rsidP="005C6322">
      <w:pPr>
        <w:shd w:val="clear" w:color="auto" w:fill="FFFFFF"/>
        <w:ind w:left="-450"/>
        <w:rPr>
          <w:rFonts w:ascii="NPSRawlinsonOT" w:hAnsi="NPSRawlinsonOT"/>
          <w:color w:val="222222"/>
        </w:rPr>
      </w:pPr>
    </w:p>
    <w:p w:rsidR="00BE0F87" w:rsidRPr="00856735" w:rsidRDefault="007E5120" w:rsidP="009A5AD2">
      <w:pPr>
        <w:shd w:val="clear" w:color="auto" w:fill="FFFFFF"/>
        <w:ind w:left="-450"/>
        <w:rPr>
          <w:rFonts w:ascii="NPSRawlinsonOT" w:hAnsi="NPSRawlinsonOT"/>
          <w:color w:val="222222"/>
        </w:rPr>
      </w:pPr>
      <w:r>
        <w:rPr>
          <w:rFonts w:ascii="NPSRawlinsonOT" w:hAnsi="NPSRawlinsonOT"/>
          <w:color w:val="222222"/>
        </w:rPr>
        <w:t xml:space="preserve">The commemoration will begin with </w:t>
      </w:r>
      <w:r w:rsidR="00D01F12">
        <w:rPr>
          <w:rFonts w:ascii="NPSRawlinsonOT" w:hAnsi="NPSRawlinsonOT"/>
          <w:color w:val="222222"/>
        </w:rPr>
        <w:t xml:space="preserve">the </w:t>
      </w:r>
      <w:r w:rsidR="00BE0F87" w:rsidRPr="00BD2938">
        <w:rPr>
          <w:rFonts w:ascii="NPSRawlinsonOT" w:hAnsi="NPSRawlinsonOT"/>
          <w:color w:val="222222"/>
        </w:rPr>
        <w:t xml:space="preserve">Sons, Daughters, and Children of the American Revolution </w:t>
      </w:r>
      <w:r w:rsidR="00BE0F87" w:rsidRPr="00856735">
        <w:rPr>
          <w:rFonts w:ascii="NPSRawlinsonOT" w:hAnsi="NPSRawlinsonOT"/>
          <w:color w:val="222222"/>
        </w:rPr>
        <w:t xml:space="preserve">laying flowers </w:t>
      </w:r>
      <w:r w:rsidR="00BE0F87" w:rsidRPr="00BD2938">
        <w:rPr>
          <w:rFonts w:ascii="NPSRawlinsonOT" w:hAnsi="NPSRawlinsonOT"/>
          <w:color w:val="222222"/>
        </w:rPr>
        <w:t>at the Daniel Mo</w:t>
      </w:r>
      <w:r w:rsidR="00BE0F87" w:rsidRPr="00856735">
        <w:rPr>
          <w:rFonts w:ascii="NPSRawlinsonOT" w:hAnsi="NPSRawlinsonOT"/>
          <w:color w:val="222222"/>
        </w:rPr>
        <w:t xml:space="preserve">rgan Monument in Spartanburg at </w:t>
      </w:r>
      <w:r w:rsidR="00BE0F87" w:rsidRPr="00BD2938">
        <w:rPr>
          <w:rFonts w:ascii="NPSRawlinsonOT" w:hAnsi="NPSRawlinsonOT"/>
          <w:color w:val="222222"/>
        </w:rPr>
        <w:t>2:30 pm on Friday, January 1</w:t>
      </w:r>
      <w:r w:rsidR="00BE0F87" w:rsidRPr="00856735">
        <w:rPr>
          <w:rFonts w:ascii="NPSRawlinsonOT" w:hAnsi="NPSRawlinsonOT"/>
          <w:color w:val="222222"/>
        </w:rPr>
        <w:t>3</w:t>
      </w:r>
      <w:r w:rsidR="00BE0F87" w:rsidRPr="00BD2938">
        <w:rPr>
          <w:rFonts w:ascii="NPSRawlinsonOT" w:hAnsi="NPSRawlinsonOT"/>
          <w:color w:val="222222"/>
        </w:rPr>
        <w:t xml:space="preserve">. </w:t>
      </w:r>
    </w:p>
    <w:p w:rsidR="00BE0F87" w:rsidRPr="00856735" w:rsidRDefault="00BE0F87" w:rsidP="009A5AD2">
      <w:pPr>
        <w:shd w:val="clear" w:color="auto" w:fill="FFFFFF"/>
        <w:ind w:left="-450"/>
        <w:rPr>
          <w:rFonts w:ascii="NPSRawlinsonOT" w:hAnsi="NPSRawlinsonOT"/>
          <w:color w:val="222222"/>
        </w:rPr>
      </w:pPr>
    </w:p>
    <w:p w:rsidR="00BE0F87" w:rsidRPr="00856735" w:rsidRDefault="00217154" w:rsidP="009A5AD2">
      <w:pPr>
        <w:shd w:val="clear" w:color="auto" w:fill="FFFFFF"/>
        <w:ind w:left="-450"/>
        <w:rPr>
          <w:rFonts w:ascii="NPSRawlinsonOT" w:hAnsi="NPSRawlinsonOT"/>
          <w:color w:val="222222"/>
        </w:rPr>
      </w:pPr>
      <w:r>
        <w:rPr>
          <w:rFonts w:ascii="NPSRawlinsonOT" w:hAnsi="NPSRawlinsonOT"/>
          <w:color w:val="222222"/>
        </w:rPr>
        <w:t>At 7:00 pm</w:t>
      </w:r>
      <w:r w:rsidR="00FC6959">
        <w:rPr>
          <w:rFonts w:ascii="NPSRawlinsonOT" w:hAnsi="NPSRawlinsonOT"/>
          <w:color w:val="222222"/>
        </w:rPr>
        <w:t xml:space="preserve"> that evening </w:t>
      </w:r>
      <w:r>
        <w:rPr>
          <w:rFonts w:ascii="NPSRawlinsonOT" w:hAnsi="NPSRawlinsonOT"/>
          <w:color w:val="222222"/>
        </w:rPr>
        <w:t xml:space="preserve">will be a free, family-friendly program </w:t>
      </w:r>
      <w:r w:rsidR="00FC6959">
        <w:rPr>
          <w:rFonts w:ascii="NPSRawlinsonOT" w:hAnsi="NPSRawlinsonOT"/>
          <w:color w:val="222222"/>
        </w:rPr>
        <w:t>in the Barrett Room of the Spartanburg County Library Headquarters on Sou</w:t>
      </w:r>
      <w:r>
        <w:rPr>
          <w:rFonts w:ascii="NPSRawlinsonOT" w:hAnsi="NPSRawlinsonOT"/>
          <w:color w:val="222222"/>
        </w:rPr>
        <w:t xml:space="preserve">th Church Street in Spartanburg. </w:t>
      </w:r>
      <w:r w:rsidR="00BE0F87" w:rsidRPr="00856735">
        <w:rPr>
          <w:rFonts w:ascii="NPSRawlinsonOT" w:hAnsi="NPSRawlinsonOT"/>
          <w:color w:val="222222"/>
        </w:rPr>
        <w:t xml:space="preserve">Cowpens National Battlefield is proud to partner with the Greenville Chautauqua, the Spartanburg County Library System, and the Sons of the American Revolution to present Ken Johnson portraying </w:t>
      </w:r>
      <w:r w:rsidR="00D01F12" w:rsidRPr="00856735">
        <w:rPr>
          <w:rFonts w:ascii="NPSRawlinsonOT" w:hAnsi="NPSRawlinsonOT"/>
          <w:color w:val="222222"/>
        </w:rPr>
        <w:t>Lieutenant Colonel Banastre Tarleton</w:t>
      </w:r>
      <w:r w:rsidR="00D01F12">
        <w:rPr>
          <w:rFonts w:ascii="NPSRawlinsonOT" w:hAnsi="NPSRawlinsonOT"/>
          <w:color w:val="222222"/>
        </w:rPr>
        <w:t xml:space="preserve">, </w:t>
      </w:r>
      <w:r w:rsidR="00BE0F87" w:rsidRPr="00856735">
        <w:rPr>
          <w:rFonts w:ascii="NPSRawlinsonOT" w:hAnsi="NPSRawlinsonOT"/>
          <w:color w:val="222222"/>
        </w:rPr>
        <w:t>British com</w:t>
      </w:r>
      <w:r w:rsidR="00D01F12">
        <w:rPr>
          <w:rFonts w:ascii="NPSRawlinsonOT" w:hAnsi="NPSRawlinsonOT"/>
          <w:color w:val="222222"/>
        </w:rPr>
        <w:t>mander at the Battle of Cowpens.</w:t>
      </w:r>
    </w:p>
    <w:p w:rsidR="00BE0F87" w:rsidRPr="00BD2938" w:rsidRDefault="00BE0F87" w:rsidP="009A5AD2">
      <w:pPr>
        <w:shd w:val="clear" w:color="auto" w:fill="FFFFFF"/>
        <w:ind w:left="-450"/>
        <w:rPr>
          <w:rFonts w:ascii="NPSRawlinsonOT" w:hAnsi="NPSRawlinsonOT"/>
          <w:color w:val="222222"/>
        </w:rPr>
      </w:pPr>
      <w:r w:rsidRPr="00BD2938">
        <w:rPr>
          <w:rFonts w:ascii="NPSRawlinsonOT" w:hAnsi="NPSRawlinsonOT"/>
          <w:color w:val="222222"/>
        </w:rPr>
        <w:t> </w:t>
      </w:r>
    </w:p>
    <w:p w:rsidR="00BE0F87" w:rsidRPr="00856735" w:rsidRDefault="00BE0F87" w:rsidP="009A5AD2">
      <w:pPr>
        <w:shd w:val="clear" w:color="auto" w:fill="FFFFFF"/>
        <w:ind w:left="-450"/>
        <w:rPr>
          <w:rFonts w:ascii="NPSRawlinsonOT" w:hAnsi="NPSRawlinsonOT"/>
          <w:color w:val="222222"/>
        </w:rPr>
      </w:pPr>
      <w:r w:rsidRPr="00856735">
        <w:rPr>
          <w:rFonts w:ascii="NPSRawlinsonOT" w:hAnsi="NPSRawlinsonOT"/>
          <w:color w:val="222222"/>
        </w:rPr>
        <w:t>Throughout</w:t>
      </w:r>
      <w:r w:rsidR="00D01F12">
        <w:rPr>
          <w:rFonts w:ascii="NPSRawlinsonOT" w:hAnsi="NPSRawlinsonOT"/>
          <w:color w:val="222222"/>
        </w:rPr>
        <w:t xml:space="preserve"> the day</w:t>
      </w:r>
      <w:r w:rsidRPr="00856735">
        <w:rPr>
          <w:rFonts w:ascii="NPSRawlinsonOT" w:hAnsi="NPSRawlinsonOT"/>
          <w:color w:val="222222"/>
        </w:rPr>
        <w:t xml:space="preserve"> </w:t>
      </w:r>
      <w:r w:rsidR="00E62049">
        <w:rPr>
          <w:rFonts w:ascii="NPSRawlinsonOT" w:hAnsi="NPSRawlinsonOT"/>
          <w:color w:val="222222"/>
        </w:rPr>
        <w:t xml:space="preserve">on </w:t>
      </w:r>
      <w:r w:rsidRPr="00856735">
        <w:rPr>
          <w:rFonts w:ascii="NPSRawlinsonOT" w:hAnsi="NPSRawlinsonOT"/>
          <w:color w:val="222222"/>
        </w:rPr>
        <w:t xml:space="preserve">Saturday and </w:t>
      </w:r>
      <w:r w:rsidRPr="00BD2938">
        <w:rPr>
          <w:rFonts w:ascii="NPSRawlinsonOT" w:hAnsi="NPSRawlinsonOT"/>
          <w:color w:val="222222"/>
        </w:rPr>
        <w:t>Sunday</w:t>
      </w:r>
      <w:r w:rsidR="00E62049">
        <w:rPr>
          <w:rFonts w:ascii="NPSRawlinsonOT" w:hAnsi="NPSRawlinsonOT"/>
          <w:color w:val="222222"/>
        </w:rPr>
        <w:t>, January 14 and 15</w:t>
      </w:r>
      <w:r w:rsidRPr="00BD2938">
        <w:rPr>
          <w:rFonts w:ascii="NPSRawlinsonOT" w:hAnsi="NPSRawlinsonOT"/>
          <w:color w:val="222222"/>
        </w:rPr>
        <w:t>, the park will host free activities including a wreath-laying, 18</w:t>
      </w:r>
      <w:r w:rsidRPr="00BD2938">
        <w:rPr>
          <w:rFonts w:ascii="NPSRawlinsonOT" w:hAnsi="NPSRawlinsonOT"/>
          <w:color w:val="222222"/>
          <w:vertAlign w:val="superscript"/>
        </w:rPr>
        <w:t>th</w:t>
      </w:r>
      <w:r w:rsidRPr="00856735">
        <w:rPr>
          <w:rFonts w:ascii="NPSRawlinsonOT" w:hAnsi="NPSRawlinsonOT"/>
          <w:color w:val="222222"/>
        </w:rPr>
        <w:t xml:space="preserve"> </w:t>
      </w:r>
      <w:r w:rsidRPr="00BD2938">
        <w:rPr>
          <w:rFonts w:ascii="NPSRawlinsonOT" w:hAnsi="NPSRawlinsonOT"/>
          <w:color w:val="222222"/>
        </w:rPr>
        <w:t xml:space="preserve">century weapons firing </w:t>
      </w:r>
      <w:r w:rsidRPr="00856735">
        <w:rPr>
          <w:rFonts w:ascii="NPSRawlinsonOT" w:hAnsi="NPSRawlinsonOT"/>
          <w:color w:val="222222"/>
        </w:rPr>
        <w:t>and</w:t>
      </w:r>
      <w:r w:rsidRPr="00BD2938">
        <w:rPr>
          <w:rFonts w:ascii="NPSRawlinsonOT" w:hAnsi="NPSRawlinsonOT"/>
          <w:color w:val="222222"/>
        </w:rPr>
        <w:t xml:space="preserve"> cavalry demonstrations, ranger-led battlefield walks, and author and historian talks. </w:t>
      </w:r>
    </w:p>
    <w:p w:rsidR="00BE0F87" w:rsidRPr="00856735" w:rsidRDefault="00BE0F87" w:rsidP="005C6322">
      <w:pPr>
        <w:shd w:val="clear" w:color="auto" w:fill="FFFFFF"/>
        <w:ind w:left="-360"/>
        <w:rPr>
          <w:rFonts w:ascii="NPSRawlinsonOT" w:hAnsi="NPSRawlinsonOT"/>
          <w:color w:val="222222"/>
        </w:rPr>
      </w:pPr>
    </w:p>
    <w:p w:rsidR="00BE0F87" w:rsidRPr="00856735" w:rsidRDefault="00BE0F87" w:rsidP="009A5AD2">
      <w:pPr>
        <w:shd w:val="clear" w:color="auto" w:fill="FFFFFF"/>
        <w:ind w:left="-450"/>
        <w:rPr>
          <w:rFonts w:ascii="NPSRawlinsonOT" w:hAnsi="NPSRawlinsonOT"/>
          <w:color w:val="222222"/>
        </w:rPr>
      </w:pPr>
      <w:r w:rsidRPr="00856735">
        <w:rPr>
          <w:rFonts w:ascii="NPSRawlinsonOT" w:hAnsi="NPSRawlinsonOT"/>
          <w:color w:val="222222"/>
        </w:rPr>
        <w:t xml:space="preserve">On </w:t>
      </w:r>
      <w:r w:rsidRPr="00BD2938">
        <w:rPr>
          <w:rFonts w:ascii="NPSRawlinsonOT" w:hAnsi="NPSRawlinsonOT"/>
          <w:color w:val="222222"/>
        </w:rPr>
        <w:t>January 1</w:t>
      </w:r>
      <w:r w:rsidRPr="00856735">
        <w:rPr>
          <w:rFonts w:ascii="NPSRawlinsonOT" w:hAnsi="NPSRawlinsonOT"/>
          <w:color w:val="222222"/>
        </w:rPr>
        <w:t>4</w:t>
      </w:r>
      <w:r w:rsidRPr="00BD2938">
        <w:rPr>
          <w:rFonts w:ascii="NPSRawlinsonOT" w:hAnsi="NPSRawlinsonOT"/>
          <w:color w:val="222222"/>
        </w:rPr>
        <w:t>, th</w:t>
      </w:r>
      <w:r w:rsidRPr="00856735">
        <w:rPr>
          <w:rFonts w:ascii="NPSRawlinsonOT" w:hAnsi="NPSRawlinsonOT"/>
          <w:color w:val="222222"/>
        </w:rPr>
        <w:t xml:space="preserve">e park will continue the annual Saturday </w:t>
      </w:r>
      <w:r w:rsidRPr="00BD2938">
        <w:rPr>
          <w:rFonts w:ascii="NPSRawlinsonOT" w:hAnsi="NPSRawlinsonOT"/>
          <w:color w:val="222222"/>
        </w:rPr>
        <w:t>eve</w:t>
      </w:r>
      <w:r w:rsidR="00D01F12">
        <w:rPr>
          <w:rFonts w:ascii="NPSRawlinsonOT" w:hAnsi="NPSRawlinsonOT"/>
          <w:color w:val="222222"/>
        </w:rPr>
        <w:t xml:space="preserve">ning lantern tours. </w:t>
      </w:r>
      <w:r w:rsidRPr="00856735">
        <w:rPr>
          <w:rFonts w:ascii="NPSRawlinsonOT" w:hAnsi="NPSRawlinsonOT"/>
          <w:color w:val="222222"/>
        </w:rPr>
        <w:t xml:space="preserve">This year, however, instead of presenting what might have happened the night before the battle of Cowpens, reenactors will interpret scenes that took place immediately after the battle through the pre-dawn hours of the </w:t>
      </w:r>
      <w:r w:rsidR="00D01F12">
        <w:rPr>
          <w:rFonts w:ascii="NPSRawlinsonOT" w:hAnsi="NPSRawlinsonOT"/>
          <w:color w:val="222222"/>
        </w:rPr>
        <w:t>following</w:t>
      </w:r>
      <w:r w:rsidRPr="00856735">
        <w:rPr>
          <w:rFonts w:ascii="NPSRawlinsonOT" w:hAnsi="NPSRawlinsonOT"/>
          <w:color w:val="222222"/>
        </w:rPr>
        <w:t xml:space="preserve"> day. Each stop will be based on primary sources or supporting documents. </w:t>
      </w:r>
      <w:r w:rsidR="00797A29">
        <w:rPr>
          <w:rFonts w:ascii="NPSRawlinsonOT" w:hAnsi="NPSRawlinsonOT"/>
          <w:color w:val="222222"/>
        </w:rPr>
        <w:t xml:space="preserve">Although this program is free, reservations are required. Please </w:t>
      </w:r>
      <w:r w:rsidRPr="00856735">
        <w:rPr>
          <w:rFonts w:ascii="NPSRawlinsonOT" w:hAnsi="NPSRawlinsonOT"/>
          <w:color w:val="222222"/>
        </w:rPr>
        <w:t xml:space="preserve">make reservations for </w:t>
      </w:r>
      <w:r w:rsidR="00797A29">
        <w:rPr>
          <w:rFonts w:ascii="NPSRawlinsonOT" w:hAnsi="NPSRawlinsonOT"/>
          <w:color w:val="222222"/>
        </w:rPr>
        <w:t>a lantern tour</w:t>
      </w:r>
      <w:r w:rsidR="00E62049">
        <w:rPr>
          <w:rFonts w:ascii="NPSRawlinsonOT" w:hAnsi="NPSRawlinsonOT"/>
          <w:color w:val="222222"/>
        </w:rPr>
        <w:t xml:space="preserve"> by calling 864-461-2828</w:t>
      </w:r>
      <w:r w:rsidRPr="00856735">
        <w:rPr>
          <w:rFonts w:ascii="NPSRawlinsonOT" w:hAnsi="NPSRawlinsonOT"/>
          <w:color w:val="222222"/>
        </w:rPr>
        <w:t xml:space="preserve">. </w:t>
      </w:r>
      <w:r w:rsidR="00D01F12">
        <w:rPr>
          <w:rFonts w:ascii="NPSRawlinsonOT" w:hAnsi="NPSRawlinsonOT"/>
          <w:color w:val="222222"/>
        </w:rPr>
        <w:t>Tours begin at 6:00 pm at the Visitor Center</w:t>
      </w:r>
      <w:r w:rsidR="00DD54FC">
        <w:rPr>
          <w:rFonts w:ascii="NPSRawlinsonOT" w:hAnsi="NPSRawlinsonOT"/>
          <w:color w:val="222222"/>
        </w:rPr>
        <w:t xml:space="preserve">, </w:t>
      </w:r>
      <w:r w:rsidR="00D01F12">
        <w:rPr>
          <w:rFonts w:ascii="NPSRawlinsonOT" w:hAnsi="NPSRawlinsonOT"/>
          <w:color w:val="222222"/>
        </w:rPr>
        <w:t>will depart every 15 minutes</w:t>
      </w:r>
      <w:r w:rsidR="00DD54FC">
        <w:rPr>
          <w:rFonts w:ascii="NPSRawlinsonOT" w:hAnsi="NPSRawlinsonOT"/>
          <w:color w:val="222222"/>
        </w:rPr>
        <w:t>, and are limited to 50 people each</w:t>
      </w:r>
      <w:r w:rsidR="00D01F12">
        <w:rPr>
          <w:rFonts w:ascii="NPSRawlinsonOT" w:hAnsi="NPSRawlinsonOT"/>
          <w:color w:val="222222"/>
        </w:rPr>
        <w:t xml:space="preserve">. </w:t>
      </w:r>
    </w:p>
    <w:p w:rsidR="00BE0F87" w:rsidRPr="00856735" w:rsidRDefault="00BE0F87" w:rsidP="009A5AD2">
      <w:pPr>
        <w:shd w:val="clear" w:color="auto" w:fill="FFFFFF"/>
        <w:ind w:left="-450"/>
        <w:rPr>
          <w:rFonts w:ascii="NPSRawlinsonOT" w:hAnsi="NPSRawlinsonOT"/>
          <w:color w:val="222222"/>
        </w:rPr>
      </w:pPr>
    </w:p>
    <w:p w:rsidR="00BE0F87" w:rsidRPr="00856735" w:rsidRDefault="00BE0F87" w:rsidP="009A5AD2">
      <w:pPr>
        <w:shd w:val="clear" w:color="auto" w:fill="FFFFFF"/>
        <w:ind w:left="-450"/>
        <w:rPr>
          <w:rFonts w:ascii="NPSRawlinsonOT" w:hAnsi="NPSRawlinsonOT"/>
          <w:color w:val="222222"/>
        </w:rPr>
      </w:pPr>
      <w:r w:rsidRPr="00BD2938">
        <w:rPr>
          <w:rFonts w:ascii="NPSRawlinsonOT" w:hAnsi="NPSRawlinsonOT"/>
          <w:color w:val="222222"/>
        </w:rPr>
        <w:t>In addition, visitors can experience what it was like for Morgan’s “Flying Army” to arrive at the Cow Pens by registering for Morgan’s Victory March. The 25-</w:t>
      </w:r>
      <w:r w:rsidRPr="00BD2938">
        <w:rPr>
          <w:rFonts w:ascii="NPSRawlinsonOT" w:hAnsi="NPSRawlinsonOT"/>
          <w:color w:val="222222"/>
        </w:rPr>
        <w:lastRenderedPageBreak/>
        <w:t xml:space="preserve">mile walk/ride retraces the route that Daniel Morgan’s men took to the Cow Pens, a well-known landmark in 1781. Participants will </w:t>
      </w:r>
      <w:r w:rsidRPr="00856735">
        <w:rPr>
          <w:rFonts w:ascii="NPSRawlinsonOT" w:hAnsi="NPSRawlinsonOT"/>
          <w:color w:val="222222"/>
        </w:rPr>
        <w:t xml:space="preserve">march to the park visitor center, </w:t>
      </w:r>
      <w:r w:rsidRPr="00BD2938">
        <w:rPr>
          <w:rFonts w:ascii="NPSRawlinsonOT" w:hAnsi="NPSRawlinsonOT"/>
          <w:color w:val="222222"/>
        </w:rPr>
        <w:t>arriv</w:t>
      </w:r>
      <w:r w:rsidRPr="00856735">
        <w:rPr>
          <w:rFonts w:ascii="NPSRawlinsonOT" w:hAnsi="NPSRawlinsonOT"/>
          <w:color w:val="222222"/>
        </w:rPr>
        <w:t>ing</w:t>
      </w:r>
      <w:r w:rsidRPr="00BD2938">
        <w:rPr>
          <w:rFonts w:ascii="NPSRawlinsonOT" w:hAnsi="NPSRawlinsonOT"/>
          <w:color w:val="222222"/>
        </w:rPr>
        <w:t xml:space="preserve"> </w:t>
      </w:r>
      <w:r w:rsidRPr="00856735">
        <w:rPr>
          <w:rFonts w:ascii="NPSRawlinsonOT" w:hAnsi="NPSRawlinsonOT"/>
          <w:color w:val="222222"/>
        </w:rPr>
        <w:t xml:space="preserve">on Sunday afternoon at </w:t>
      </w:r>
      <w:r w:rsidRPr="00BD2938">
        <w:rPr>
          <w:rFonts w:ascii="NPSRawlinsonOT" w:hAnsi="NPSRawlinsonOT"/>
          <w:color w:val="222222"/>
        </w:rPr>
        <w:t xml:space="preserve">1:30. </w:t>
      </w:r>
      <w:r w:rsidRPr="00856735">
        <w:rPr>
          <w:rFonts w:ascii="NPSRawlinsonOT" w:hAnsi="NPSRawlinsonOT"/>
          <w:color w:val="222222"/>
        </w:rPr>
        <w:t xml:space="preserve">For more information about Morgan’s Victory March, call the Cherokee Historical and Preservation Society (CHAPS) at 864-489-3988. Marchers should register at </w:t>
      </w:r>
      <w:hyperlink r:id="rId6" w:history="1">
        <w:r w:rsidRPr="00856735">
          <w:rPr>
            <w:rStyle w:val="Hyperlink"/>
            <w:rFonts w:ascii="NPSRawlinsonOT" w:hAnsi="NPSRawlinsonOT"/>
          </w:rPr>
          <w:t>http://www.cherokeecountyhistory.org/upcoming-events.html</w:t>
        </w:r>
      </w:hyperlink>
      <w:r w:rsidRPr="00856735">
        <w:rPr>
          <w:rFonts w:ascii="NPSRawlinsonOT" w:hAnsi="NPSRawlinsonOT"/>
          <w:color w:val="222222"/>
        </w:rPr>
        <w:t>.</w:t>
      </w:r>
    </w:p>
    <w:p w:rsidR="00BE0F87" w:rsidRDefault="00BE0F87" w:rsidP="009A5AD2">
      <w:pPr>
        <w:shd w:val="clear" w:color="auto" w:fill="FFFFFF"/>
        <w:ind w:left="-450"/>
        <w:rPr>
          <w:rFonts w:ascii="NPSRawlinsonOT" w:hAnsi="NPSRawlinsonOT"/>
          <w:color w:val="222222"/>
        </w:rPr>
      </w:pPr>
    </w:p>
    <w:p w:rsidR="007E5120" w:rsidRDefault="007E5120" w:rsidP="009A5AD2">
      <w:pPr>
        <w:shd w:val="clear" w:color="auto" w:fill="FFFFFF"/>
        <w:ind w:left="-450"/>
        <w:rPr>
          <w:rFonts w:ascii="NPSRawlinsonOT" w:hAnsi="NPSRawlinsonOT"/>
          <w:color w:val="222222"/>
        </w:rPr>
      </w:pPr>
      <w:r>
        <w:rPr>
          <w:rFonts w:ascii="NPSRawlinsonOT" w:hAnsi="NPSRawlinsonOT"/>
          <w:color w:val="222222"/>
        </w:rPr>
        <w:t>The commemoration will end with the Race for the Grasshopper on Saturday, January 21. For over thirty years, Cowpens National Battlefield has worked with the Spartanburg Running Club to honor the race to capture the two British “grasshopper” cannons at the end of the Battle of Cowpens into an annual competitive 5k run/walk and a 1-mile fun run. This year the fun run will begin at 8:30 am, and the 5k at 9:00.</w:t>
      </w:r>
    </w:p>
    <w:p w:rsidR="007E5120" w:rsidRPr="00856735" w:rsidRDefault="007E5120" w:rsidP="009A5AD2">
      <w:pPr>
        <w:shd w:val="clear" w:color="auto" w:fill="FFFFFF"/>
        <w:ind w:left="-450"/>
        <w:rPr>
          <w:rFonts w:ascii="NPSRawlinsonOT" w:hAnsi="NPSRawlinsonOT"/>
          <w:color w:val="222222"/>
        </w:rPr>
      </w:pPr>
    </w:p>
    <w:p w:rsidR="00BE0F87" w:rsidRPr="00BD2938" w:rsidRDefault="00BE0F87" w:rsidP="009A5AD2">
      <w:pPr>
        <w:shd w:val="clear" w:color="auto" w:fill="FFFFFF"/>
        <w:ind w:left="-450"/>
        <w:rPr>
          <w:rFonts w:ascii="NPSRawlinsonOT" w:hAnsi="NPSRawlinsonOT" w:cs="Arial"/>
          <w:color w:val="222222"/>
          <w:sz w:val="19"/>
          <w:szCs w:val="19"/>
        </w:rPr>
      </w:pPr>
      <w:r w:rsidRPr="00BD2938">
        <w:rPr>
          <w:rFonts w:ascii="NPSRawlinsonOT" w:hAnsi="NPSRawlinsonOT" w:cs="Arial"/>
          <w:color w:val="222222"/>
        </w:rPr>
        <w:t>Cowpens National Battlefield is a unit of the Southern Campaign of the American Revolution Parks Group within the National Park Service. The group mission is to protect, preserve, and interpret the significance of the decisive battles where America earned its freedom. For more information about activities at Cowpens National Battlefield, call (864) 461-2828 or visit the park’s webpage at</w:t>
      </w:r>
      <w:r w:rsidRPr="00856735">
        <w:rPr>
          <w:rFonts w:ascii="NPSRawlinsonOT" w:hAnsi="NPSRawlinsonOT" w:cs="Arial"/>
          <w:color w:val="222222"/>
        </w:rPr>
        <w:t> </w:t>
      </w:r>
      <w:hyperlink r:id="rId7" w:tgtFrame="_blank" w:history="1">
        <w:r w:rsidRPr="00856735">
          <w:rPr>
            <w:rFonts w:ascii="NPSRawlinsonOT" w:hAnsi="NPSRawlinsonOT" w:cs="Arial"/>
            <w:color w:val="1155CC"/>
            <w:u w:val="single"/>
          </w:rPr>
          <w:t>www.nps.gov/cowp/</w:t>
        </w:r>
      </w:hyperlink>
      <w:r w:rsidRPr="00BD2938">
        <w:rPr>
          <w:rFonts w:ascii="NPSRawlinsonOT" w:hAnsi="NPSRawlinsonOT" w:cs="Arial"/>
          <w:color w:val="222222"/>
        </w:rPr>
        <w:t>. Follow us on Twitter</w:t>
      </w:r>
      <w:r w:rsidRPr="00856735">
        <w:rPr>
          <w:rFonts w:ascii="NPSRawlinsonOT" w:hAnsi="NPSRawlinsonOT" w:cs="Arial"/>
          <w:color w:val="222222"/>
        </w:rPr>
        <w:t> </w:t>
      </w:r>
      <w:r w:rsidRPr="00BD2938">
        <w:rPr>
          <w:rFonts w:ascii="NPSRawlinsonOT" w:hAnsi="NPSRawlinsonOT" w:cs="Arial"/>
          <w:color w:val="0000FF"/>
        </w:rPr>
        <w:t>@</w:t>
      </w:r>
      <w:proofErr w:type="spellStart"/>
      <w:r w:rsidRPr="00BD2938">
        <w:rPr>
          <w:rFonts w:ascii="NPSRawlinsonOT" w:hAnsi="NPSRawlinsonOT" w:cs="Arial"/>
          <w:color w:val="0000FF"/>
        </w:rPr>
        <w:t>CowpensNB</w:t>
      </w:r>
      <w:proofErr w:type="spellEnd"/>
      <w:r w:rsidRPr="00BD2938">
        <w:rPr>
          <w:rFonts w:ascii="NPSRawlinsonOT" w:hAnsi="NPSRawlinsonOT" w:cs="Arial"/>
          <w:color w:val="0000FF"/>
        </w:rPr>
        <w:t>.</w:t>
      </w:r>
      <w:r w:rsidRPr="00856735">
        <w:rPr>
          <w:rFonts w:ascii="NPSRawlinsonOT" w:hAnsi="NPSRawlinsonOT" w:cs="Arial"/>
          <w:color w:val="0000FF"/>
        </w:rPr>
        <w:t> </w:t>
      </w:r>
      <w:r w:rsidRPr="00BD2938">
        <w:rPr>
          <w:rFonts w:ascii="NPSRawlinsonOT" w:hAnsi="NPSRawlinsonOT" w:cs="Arial"/>
          <w:color w:val="222222"/>
        </w:rPr>
        <w:t>Like us on Facebook at</w:t>
      </w:r>
      <w:r>
        <w:rPr>
          <w:rFonts w:ascii="NPSRawlinsonOT" w:hAnsi="NPSRawlinsonOT" w:cs="Arial"/>
          <w:color w:val="222222"/>
        </w:rPr>
        <w:t xml:space="preserve"> </w:t>
      </w:r>
      <w:hyperlink r:id="rId8" w:tgtFrame="_blank" w:history="1">
        <w:r w:rsidRPr="00856735">
          <w:rPr>
            <w:rFonts w:ascii="NPSRawlinsonOT" w:hAnsi="NPSRawlinsonOT" w:cs="Arial"/>
            <w:color w:val="1155CC"/>
            <w:u w:val="single"/>
          </w:rPr>
          <w:t>www.facebook.com/CowpensNationalBattlefield</w:t>
        </w:r>
      </w:hyperlink>
      <w:r w:rsidRPr="00BD2938">
        <w:rPr>
          <w:rFonts w:ascii="NPSRawlinsonOT" w:hAnsi="NPSRawlinsonOT" w:cs="Arial"/>
          <w:color w:val="222222"/>
        </w:rPr>
        <w:t>.</w:t>
      </w:r>
    </w:p>
    <w:p w:rsidR="00515B11" w:rsidRPr="00845E6A" w:rsidRDefault="00C334CF" w:rsidP="00515B11">
      <w:pPr>
        <w:pStyle w:val="Content"/>
        <w:jc w:val="center"/>
        <w:rPr>
          <w:rFonts w:ascii="Frutiger LT Std 55 Roman" w:hAnsi="Frutiger LT Std 55 Roman"/>
          <w:sz w:val="23"/>
          <w:szCs w:val="23"/>
        </w:rPr>
      </w:pPr>
      <w:hyperlink r:id="rId9" w:history="1">
        <w:r w:rsidR="00515B11" w:rsidRPr="00845E6A">
          <w:rPr>
            <w:rStyle w:val="Hyperlink"/>
            <w:rFonts w:ascii="Frutiger LT Std 55 Roman" w:hAnsi="Frutiger LT Std 55 Roman"/>
            <w:b/>
            <w:sz w:val="23"/>
            <w:szCs w:val="23"/>
          </w:rPr>
          <w:t>www.nps.gov</w:t>
        </w:r>
      </w:hyperlink>
    </w:p>
    <w:p w:rsidR="00BE0F87" w:rsidRDefault="00BE0F87" w:rsidP="00845E6A">
      <w:pPr>
        <w:shd w:val="clear" w:color="auto" w:fill="FFFFFF"/>
        <w:tabs>
          <w:tab w:val="left" w:pos="9180"/>
        </w:tabs>
        <w:ind w:left="-450" w:right="-446"/>
        <w:rPr>
          <w:rFonts w:ascii="Frutiger LT Std 55 Roman" w:hAnsi="Frutiger LT Std 55 Roman" w:cs="Arial"/>
          <w:i/>
          <w:iCs/>
          <w:color w:val="222222"/>
          <w:sz w:val="20"/>
          <w:szCs w:val="20"/>
        </w:rPr>
      </w:pPr>
    </w:p>
    <w:p w:rsidR="00515B11" w:rsidRPr="00845E6A" w:rsidRDefault="00515B11" w:rsidP="009F43F7">
      <w:pPr>
        <w:shd w:val="clear" w:color="auto" w:fill="FFFFFF"/>
        <w:tabs>
          <w:tab w:val="left" w:pos="9180"/>
        </w:tabs>
        <w:ind w:left="-450" w:right="-446"/>
        <w:rPr>
          <w:rFonts w:ascii="Frutiger LT Std 55 Roman" w:hAnsi="Frutiger LT Std 55 Roman"/>
          <w:color w:val="222222"/>
          <w:sz w:val="22"/>
          <w:szCs w:val="22"/>
        </w:rPr>
      </w:pPr>
      <w:proofErr w:type="gramStart"/>
      <w:r w:rsidRPr="00845E6A">
        <w:rPr>
          <w:rFonts w:ascii="Frutiger LT Std 55 Roman" w:hAnsi="Frutiger LT Std 55 Roman" w:cs="Arial"/>
          <w:i/>
          <w:iCs/>
          <w:color w:val="222222"/>
          <w:sz w:val="20"/>
          <w:szCs w:val="20"/>
        </w:rPr>
        <w:t>About the National Park Service.</w:t>
      </w:r>
      <w:proofErr w:type="gramEnd"/>
      <w:r w:rsidRPr="00845E6A">
        <w:rPr>
          <w:rFonts w:ascii="Frutiger LT Std 55 Roman" w:hAnsi="Frutiger LT Std 55 Roman" w:cs="Arial"/>
          <w:i/>
          <w:iCs/>
          <w:color w:val="222222"/>
          <w:sz w:val="20"/>
          <w:szCs w:val="20"/>
        </w:rPr>
        <w:t xml:space="preserve"> More than 20,000 National Park Service employees care for </w:t>
      </w:r>
      <w:r w:rsidR="00BE0F87">
        <w:rPr>
          <w:rFonts w:ascii="Frutiger LT Std 55 Roman" w:hAnsi="Frutiger LT Std 55 Roman" w:cs="Arial"/>
          <w:i/>
          <w:iCs/>
          <w:color w:val="222222"/>
          <w:sz w:val="20"/>
          <w:szCs w:val="20"/>
        </w:rPr>
        <w:t xml:space="preserve">over 400 of </w:t>
      </w:r>
      <w:r w:rsidR="009F43F7">
        <w:rPr>
          <w:rFonts w:ascii="Frutiger LT Std 55 Roman" w:hAnsi="Frutiger LT Std 55 Roman" w:cs="Arial"/>
          <w:i/>
          <w:iCs/>
          <w:color w:val="222222"/>
          <w:sz w:val="20"/>
          <w:szCs w:val="20"/>
        </w:rPr>
        <w:t>America’s</w:t>
      </w:r>
      <w:r w:rsidRPr="00845E6A">
        <w:rPr>
          <w:rFonts w:ascii="Frutiger LT Std 55 Roman" w:hAnsi="Frutiger LT Std 55 Roman" w:cs="Arial"/>
          <w:i/>
          <w:iCs/>
          <w:color w:val="222222"/>
          <w:sz w:val="20"/>
          <w:szCs w:val="20"/>
        </w:rPr>
        <w:t xml:space="preserve"> national parks and work with communities across the nation to help preserve local history and create close-to-home recreational opportunities. Learn more at </w:t>
      </w:r>
      <w:hyperlink r:id="rId10" w:tgtFrame="_blank" w:history="1">
        <w:r w:rsidRPr="00845E6A">
          <w:rPr>
            <w:rFonts w:ascii="Frutiger LT Std 55 Roman" w:hAnsi="Frutiger LT Std 55 Roman" w:cs="Arial"/>
            <w:i/>
            <w:iCs/>
            <w:color w:val="1155CC"/>
            <w:sz w:val="20"/>
            <w:szCs w:val="20"/>
            <w:u w:val="single"/>
          </w:rPr>
          <w:t>www.nps.gov</w:t>
        </w:r>
      </w:hyperlink>
      <w:r w:rsidRPr="00845E6A">
        <w:rPr>
          <w:rFonts w:ascii="Frutiger LT Std 55 Roman" w:hAnsi="Frutiger LT Std 55 Roman" w:cs="Arial"/>
          <w:i/>
          <w:iCs/>
          <w:color w:val="222222"/>
          <w:sz w:val="20"/>
        </w:rPr>
        <w:t>.</w:t>
      </w:r>
      <w:r w:rsidRPr="00845E6A">
        <w:rPr>
          <w:rFonts w:ascii="Frutiger LT Std 55 Roman" w:hAnsi="Frutiger LT Std 55 Roman" w:cs="Arial"/>
          <w:color w:val="222222"/>
          <w:sz w:val="20"/>
        </w:rPr>
        <w:t> </w:t>
      </w:r>
    </w:p>
    <w:p w:rsidR="005C7D44" w:rsidRPr="00845E6A" w:rsidRDefault="005C7D44" w:rsidP="00845E6A">
      <w:pPr>
        <w:shd w:val="clear" w:color="auto" w:fill="FFFFFF"/>
        <w:ind w:left="-450"/>
        <w:rPr>
          <w:rFonts w:ascii="Frutiger LT Std 55 Roman" w:hAnsi="Frutiger LT Std 55 Roman"/>
        </w:rPr>
      </w:pPr>
    </w:p>
    <w:sectPr w:rsidR="005C7D44" w:rsidRPr="00845E6A">
      <w:pgSz w:w="12240" w:h="15840"/>
      <w:pgMar w:top="72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PSRawlinsonOTOld">
    <w:altName w:val="Arial"/>
    <w:panose1 w:val="00000000000000000000"/>
    <w:charset w:val="00"/>
    <w:family w:val="modern"/>
    <w:notTrueType/>
    <w:pitch w:val="variable"/>
    <w:sig w:usb0="00000001" w:usb1="5000005B" w:usb2="00000000" w:usb3="00000000" w:csb0="0000009B"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75 Black">
    <w:altName w:val="Courier New"/>
    <w:charset w:val="00"/>
    <w:family w:val="auto"/>
    <w:pitch w:val="variable"/>
    <w:sig w:usb0="03000000"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NPSRawlinsonOT">
    <w:panose1 w:val="02000805080000020003"/>
    <w:charset w:val="00"/>
    <w:family w:val="modern"/>
    <w:notTrueType/>
    <w:pitch w:val="variable"/>
    <w:sig w:usb0="A00000AF" w:usb1="5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Frutige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52"/>
    <w:rsid w:val="000C062F"/>
    <w:rsid w:val="00217154"/>
    <w:rsid w:val="002A2DAD"/>
    <w:rsid w:val="002C1EEC"/>
    <w:rsid w:val="00321AEA"/>
    <w:rsid w:val="003366CC"/>
    <w:rsid w:val="003D6CAE"/>
    <w:rsid w:val="003F230E"/>
    <w:rsid w:val="0047043C"/>
    <w:rsid w:val="00515B11"/>
    <w:rsid w:val="005C5FE8"/>
    <w:rsid w:val="005C6322"/>
    <w:rsid w:val="005C7D44"/>
    <w:rsid w:val="00744456"/>
    <w:rsid w:val="00797A29"/>
    <w:rsid w:val="007A5775"/>
    <w:rsid w:val="007E5120"/>
    <w:rsid w:val="008439A9"/>
    <w:rsid w:val="00845E6A"/>
    <w:rsid w:val="0086102C"/>
    <w:rsid w:val="008A3DBA"/>
    <w:rsid w:val="008C73A4"/>
    <w:rsid w:val="008F74F8"/>
    <w:rsid w:val="00924716"/>
    <w:rsid w:val="009A0D70"/>
    <w:rsid w:val="009A5AD2"/>
    <w:rsid w:val="009B6C68"/>
    <w:rsid w:val="009F43F7"/>
    <w:rsid w:val="00A7167D"/>
    <w:rsid w:val="00BD1252"/>
    <w:rsid w:val="00BE0F87"/>
    <w:rsid w:val="00C334CF"/>
    <w:rsid w:val="00C45D6E"/>
    <w:rsid w:val="00D01F12"/>
    <w:rsid w:val="00D20B36"/>
    <w:rsid w:val="00DD54FC"/>
    <w:rsid w:val="00E62049"/>
    <w:rsid w:val="00FC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52"/>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125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1252"/>
    <w:rPr>
      <w:rFonts w:ascii="Times New Roman" w:eastAsia="Times New Roman" w:hAnsi="Times New Roman" w:cs="Times New Roman"/>
      <w:b/>
      <w:sz w:val="24"/>
      <w:szCs w:val="24"/>
    </w:rPr>
  </w:style>
  <w:style w:type="character" w:styleId="Hyperlink">
    <w:name w:val="Hyperlink"/>
    <w:uiPriority w:val="99"/>
    <w:rsid w:val="00BD1252"/>
    <w:rPr>
      <w:color w:val="0000FF"/>
      <w:u w:val="single"/>
    </w:rPr>
  </w:style>
  <w:style w:type="paragraph" w:styleId="BlockText">
    <w:name w:val="Block Text"/>
    <w:basedOn w:val="Normal"/>
    <w:semiHidden/>
    <w:rsid w:val="00BD1252"/>
    <w:pPr>
      <w:ind w:left="-360" w:right="-540"/>
    </w:pPr>
  </w:style>
  <w:style w:type="paragraph" w:customStyle="1" w:styleId="Content">
    <w:name w:val="Content"/>
    <w:basedOn w:val="Normal"/>
    <w:rsid w:val="00BD1252"/>
    <w:pPr>
      <w:spacing w:line="360" w:lineRule="exact"/>
    </w:pPr>
    <w:rPr>
      <w:rFonts w:ascii="NPSRawlinsonOTOld" w:eastAsia="Times" w:hAnsi="NPSRawlinsonOTOld"/>
      <w:sz w:val="21"/>
      <w:szCs w:val="20"/>
    </w:rPr>
  </w:style>
  <w:style w:type="paragraph" w:styleId="BalloonText">
    <w:name w:val="Balloon Text"/>
    <w:basedOn w:val="Normal"/>
    <w:link w:val="BalloonTextChar"/>
    <w:uiPriority w:val="99"/>
    <w:semiHidden/>
    <w:unhideWhenUsed/>
    <w:rsid w:val="00BD1252"/>
    <w:rPr>
      <w:rFonts w:ascii="Tahoma" w:hAnsi="Tahoma" w:cs="Tahoma"/>
      <w:sz w:val="16"/>
      <w:szCs w:val="16"/>
    </w:rPr>
  </w:style>
  <w:style w:type="character" w:customStyle="1" w:styleId="BalloonTextChar">
    <w:name w:val="Balloon Text Char"/>
    <w:basedOn w:val="DefaultParagraphFont"/>
    <w:link w:val="BalloonText"/>
    <w:uiPriority w:val="99"/>
    <w:semiHidden/>
    <w:rsid w:val="00BD1252"/>
    <w:rPr>
      <w:rFonts w:ascii="Tahoma" w:eastAsia="Times New Roman" w:hAnsi="Tahoma" w:cs="Tahoma"/>
      <w:sz w:val="16"/>
      <w:szCs w:val="16"/>
    </w:rPr>
  </w:style>
  <w:style w:type="character" w:customStyle="1" w:styleId="apple-converted-space">
    <w:name w:val="apple-converted-space"/>
    <w:basedOn w:val="DefaultParagraphFont"/>
    <w:rsid w:val="009A0D70"/>
  </w:style>
  <w:style w:type="character" w:customStyle="1" w:styleId="textexposedshow">
    <w:name w:val="text_exposed_show"/>
    <w:basedOn w:val="DefaultParagraphFont"/>
    <w:rsid w:val="007A5775"/>
  </w:style>
  <w:style w:type="paragraph" w:styleId="NormalWeb">
    <w:name w:val="Normal (Web)"/>
    <w:basedOn w:val="Normal"/>
    <w:uiPriority w:val="99"/>
    <w:unhideWhenUsed/>
    <w:rsid w:val="00515B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52"/>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125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1252"/>
    <w:rPr>
      <w:rFonts w:ascii="Times New Roman" w:eastAsia="Times New Roman" w:hAnsi="Times New Roman" w:cs="Times New Roman"/>
      <w:b/>
      <w:sz w:val="24"/>
      <w:szCs w:val="24"/>
    </w:rPr>
  </w:style>
  <w:style w:type="character" w:styleId="Hyperlink">
    <w:name w:val="Hyperlink"/>
    <w:uiPriority w:val="99"/>
    <w:rsid w:val="00BD1252"/>
    <w:rPr>
      <w:color w:val="0000FF"/>
      <w:u w:val="single"/>
    </w:rPr>
  </w:style>
  <w:style w:type="paragraph" w:styleId="BlockText">
    <w:name w:val="Block Text"/>
    <w:basedOn w:val="Normal"/>
    <w:semiHidden/>
    <w:rsid w:val="00BD1252"/>
    <w:pPr>
      <w:ind w:left="-360" w:right="-540"/>
    </w:pPr>
  </w:style>
  <w:style w:type="paragraph" w:customStyle="1" w:styleId="Content">
    <w:name w:val="Content"/>
    <w:basedOn w:val="Normal"/>
    <w:rsid w:val="00BD1252"/>
    <w:pPr>
      <w:spacing w:line="360" w:lineRule="exact"/>
    </w:pPr>
    <w:rPr>
      <w:rFonts w:ascii="NPSRawlinsonOTOld" w:eastAsia="Times" w:hAnsi="NPSRawlinsonOTOld"/>
      <w:sz w:val="21"/>
      <w:szCs w:val="20"/>
    </w:rPr>
  </w:style>
  <w:style w:type="paragraph" w:styleId="BalloonText">
    <w:name w:val="Balloon Text"/>
    <w:basedOn w:val="Normal"/>
    <w:link w:val="BalloonTextChar"/>
    <w:uiPriority w:val="99"/>
    <w:semiHidden/>
    <w:unhideWhenUsed/>
    <w:rsid w:val="00BD1252"/>
    <w:rPr>
      <w:rFonts w:ascii="Tahoma" w:hAnsi="Tahoma" w:cs="Tahoma"/>
      <w:sz w:val="16"/>
      <w:szCs w:val="16"/>
    </w:rPr>
  </w:style>
  <w:style w:type="character" w:customStyle="1" w:styleId="BalloonTextChar">
    <w:name w:val="Balloon Text Char"/>
    <w:basedOn w:val="DefaultParagraphFont"/>
    <w:link w:val="BalloonText"/>
    <w:uiPriority w:val="99"/>
    <w:semiHidden/>
    <w:rsid w:val="00BD1252"/>
    <w:rPr>
      <w:rFonts w:ascii="Tahoma" w:eastAsia="Times New Roman" w:hAnsi="Tahoma" w:cs="Tahoma"/>
      <w:sz w:val="16"/>
      <w:szCs w:val="16"/>
    </w:rPr>
  </w:style>
  <w:style w:type="character" w:customStyle="1" w:styleId="apple-converted-space">
    <w:name w:val="apple-converted-space"/>
    <w:basedOn w:val="DefaultParagraphFont"/>
    <w:rsid w:val="009A0D70"/>
  </w:style>
  <w:style w:type="character" w:customStyle="1" w:styleId="textexposedshow">
    <w:name w:val="text_exposed_show"/>
    <w:basedOn w:val="DefaultParagraphFont"/>
    <w:rsid w:val="007A5775"/>
  </w:style>
  <w:style w:type="paragraph" w:styleId="NormalWeb">
    <w:name w:val="Normal (Web)"/>
    <w:basedOn w:val="Normal"/>
    <w:uiPriority w:val="99"/>
    <w:unhideWhenUsed/>
    <w:rsid w:val="00515B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742">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6">
          <w:marLeft w:val="0"/>
          <w:marRight w:val="0"/>
          <w:marTop w:val="0"/>
          <w:marBottom w:val="0"/>
          <w:divBdr>
            <w:top w:val="none" w:sz="0" w:space="0" w:color="auto"/>
            <w:left w:val="none" w:sz="0" w:space="0" w:color="auto"/>
            <w:bottom w:val="none" w:sz="0" w:space="0" w:color="auto"/>
            <w:right w:val="none" w:sz="0" w:space="0" w:color="auto"/>
          </w:divBdr>
        </w:div>
        <w:div w:id="1479764354">
          <w:marLeft w:val="0"/>
          <w:marRight w:val="0"/>
          <w:marTop w:val="0"/>
          <w:marBottom w:val="0"/>
          <w:divBdr>
            <w:top w:val="none" w:sz="0" w:space="0" w:color="auto"/>
            <w:left w:val="none" w:sz="0" w:space="0" w:color="auto"/>
            <w:bottom w:val="none" w:sz="0" w:space="0" w:color="auto"/>
            <w:right w:val="none" w:sz="0" w:space="0" w:color="auto"/>
          </w:divBdr>
        </w:div>
        <w:div w:id="1102190003">
          <w:marLeft w:val="0"/>
          <w:marRight w:val="0"/>
          <w:marTop w:val="0"/>
          <w:marBottom w:val="0"/>
          <w:divBdr>
            <w:top w:val="none" w:sz="0" w:space="0" w:color="auto"/>
            <w:left w:val="none" w:sz="0" w:space="0" w:color="auto"/>
            <w:bottom w:val="none" w:sz="0" w:space="0" w:color="auto"/>
            <w:right w:val="none" w:sz="0" w:space="0" w:color="auto"/>
          </w:divBdr>
        </w:div>
        <w:div w:id="1981300004">
          <w:marLeft w:val="0"/>
          <w:marRight w:val="0"/>
          <w:marTop w:val="0"/>
          <w:marBottom w:val="0"/>
          <w:divBdr>
            <w:top w:val="none" w:sz="0" w:space="0" w:color="auto"/>
            <w:left w:val="none" w:sz="0" w:space="0" w:color="auto"/>
            <w:bottom w:val="none" w:sz="0" w:space="0" w:color="auto"/>
            <w:right w:val="none" w:sz="0" w:space="0" w:color="auto"/>
          </w:divBdr>
        </w:div>
        <w:div w:id="450364583">
          <w:marLeft w:val="0"/>
          <w:marRight w:val="0"/>
          <w:marTop w:val="0"/>
          <w:marBottom w:val="0"/>
          <w:divBdr>
            <w:top w:val="none" w:sz="0" w:space="0" w:color="auto"/>
            <w:left w:val="none" w:sz="0" w:space="0" w:color="auto"/>
            <w:bottom w:val="none" w:sz="0" w:space="0" w:color="auto"/>
            <w:right w:val="none" w:sz="0" w:space="0" w:color="auto"/>
          </w:divBdr>
        </w:div>
      </w:divsChild>
    </w:div>
    <w:div w:id="539127225">
      <w:bodyDiv w:val="1"/>
      <w:marLeft w:val="0"/>
      <w:marRight w:val="0"/>
      <w:marTop w:val="0"/>
      <w:marBottom w:val="0"/>
      <w:divBdr>
        <w:top w:val="none" w:sz="0" w:space="0" w:color="auto"/>
        <w:left w:val="none" w:sz="0" w:space="0" w:color="auto"/>
        <w:bottom w:val="none" w:sz="0" w:space="0" w:color="auto"/>
        <w:right w:val="none" w:sz="0" w:space="0" w:color="auto"/>
      </w:divBdr>
      <w:divsChild>
        <w:div w:id="1259559919">
          <w:marLeft w:val="0"/>
          <w:marRight w:val="0"/>
          <w:marTop w:val="0"/>
          <w:marBottom w:val="0"/>
          <w:divBdr>
            <w:top w:val="none" w:sz="0" w:space="0" w:color="auto"/>
            <w:left w:val="none" w:sz="0" w:space="0" w:color="auto"/>
            <w:bottom w:val="none" w:sz="0" w:space="0" w:color="auto"/>
            <w:right w:val="none" w:sz="0" w:space="0" w:color="auto"/>
          </w:divBdr>
        </w:div>
        <w:div w:id="2126849471">
          <w:marLeft w:val="0"/>
          <w:marRight w:val="0"/>
          <w:marTop w:val="0"/>
          <w:marBottom w:val="0"/>
          <w:divBdr>
            <w:top w:val="none" w:sz="0" w:space="0" w:color="auto"/>
            <w:left w:val="none" w:sz="0" w:space="0" w:color="auto"/>
            <w:bottom w:val="none" w:sz="0" w:space="0" w:color="auto"/>
            <w:right w:val="none" w:sz="0" w:space="0" w:color="auto"/>
          </w:divBdr>
        </w:div>
      </w:divsChild>
    </w:div>
    <w:div w:id="1411846838">
      <w:bodyDiv w:val="1"/>
      <w:marLeft w:val="0"/>
      <w:marRight w:val="0"/>
      <w:marTop w:val="0"/>
      <w:marBottom w:val="0"/>
      <w:divBdr>
        <w:top w:val="none" w:sz="0" w:space="0" w:color="auto"/>
        <w:left w:val="none" w:sz="0" w:space="0" w:color="auto"/>
        <w:bottom w:val="none" w:sz="0" w:space="0" w:color="auto"/>
        <w:right w:val="none" w:sz="0" w:space="0" w:color="auto"/>
      </w:divBdr>
      <w:divsChild>
        <w:div w:id="290938411">
          <w:marLeft w:val="0"/>
          <w:marRight w:val="0"/>
          <w:marTop w:val="0"/>
          <w:marBottom w:val="0"/>
          <w:divBdr>
            <w:top w:val="none" w:sz="0" w:space="0" w:color="auto"/>
            <w:left w:val="none" w:sz="0" w:space="0" w:color="auto"/>
            <w:bottom w:val="none" w:sz="0" w:space="0" w:color="auto"/>
            <w:right w:val="none" w:sz="0" w:space="0" w:color="auto"/>
          </w:divBdr>
        </w:div>
        <w:div w:id="1148596409">
          <w:marLeft w:val="0"/>
          <w:marRight w:val="0"/>
          <w:marTop w:val="0"/>
          <w:marBottom w:val="0"/>
          <w:divBdr>
            <w:top w:val="none" w:sz="0" w:space="0" w:color="auto"/>
            <w:left w:val="none" w:sz="0" w:space="0" w:color="auto"/>
            <w:bottom w:val="none" w:sz="0" w:space="0" w:color="auto"/>
            <w:right w:val="none" w:sz="0" w:space="0" w:color="auto"/>
          </w:divBdr>
        </w:div>
        <w:div w:id="1238125764">
          <w:marLeft w:val="0"/>
          <w:marRight w:val="0"/>
          <w:marTop w:val="0"/>
          <w:marBottom w:val="0"/>
          <w:divBdr>
            <w:top w:val="none" w:sz="0" w:space="0" w:color="auto"/>
            <w:left w:val="none" w:sz="0" w:space="0" w:color="auto"/>
            <w:bottom w:val="none" w:sz="0" w:space="0" w:color="auto"/>
            <w:right w:val="none" w:sz="0" w:space="0" w:color="auto"/>
          </w:divBdr>
        </w:div>
        <w:div w:id="183177460">
          <w:marLeft w:val="0"/>
          <w:marRight w:val="0"/>
          <w:marTop w:val="0"/>
          <w:marBottom w:val="0"/>
          <w:divBdr>
            <w:top w:val="none" w:sz="0" w:space="0" w:color="auto"/>
            <w:left w:val="none" w:sz="0" w:space="0" w:color="auto"/>
            <w:bottom w:val="none" w:sz="0" w:space="0" w:color="auto"/>
            <w:right w:val="none" w:sz="0" w:space="0" w:color="auto"/>
          </w:divBdr>
        </w:div>
        <w:div w:id="1861240631">
          <w:marLeft w:val="0"/>
          <w:marRight w:val="0"/>
          <w:marTop w:val="0"/>
          <w:marBottom w:val="0"/>
          <w:divBdr>
            <w:top w:val="none" w:sz="0" w:space="0" w:color="auto"/>
            <w:left w:val="none" w:sz="0" w:space="0" w:color="auto"/>
            <w:bottom w:val="none" w:sz="0" w:space="0" w:color="auto"/>
            <w:right w:val="none" w:sz="0" w:space="0" w:color="auto"/>
          </w:divBdr>
        </w:div>
        <w:div w:id="864564504">
          <w:marLeft w:val="0"/>
          <w:marRight w:val="0"/>
          <w:marTop w:val="0"/>
          <w:marBottom w:val="0"/>
          <w:divBdr>
            <w:top w:val="none" w:sz="0" w:space="0" w:color="auto"/>
            <w:left w:val="none" w:sz="0" w:space="0" w:color="auto"/>
            <w:bottom w:val="none" w:sz="0" w:space="0" w:color="auto"/>
            <w:right w:val="none" w:sz="0" w:space="0" w:color="auto"/>
          </w:divBdr>
        </w:div>
        <w:div w:id="1721056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owpensNationalBattlefield" TargetMode="External"/><Relationship Id="rId3" Type="http://schemas.openxmlformats.org/officeDocument/2006/relationships/settings" Target="settings.xml"/><Relationship Id="rId7" Type="http://schemas.openxmlformats.org/officeDocument/2006/relationships/hyperlink" Target="http://www.nps.gov/cow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erokeecountyhistory.org/upcoming-events.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nps.gov/" TargetMode="External"/><Relationship Id="rId4" Type="http://schemas.openxmlformats.org/officeDocument/2006/relationships/webSettings" Target="webSettings.xml"/><Relationship Id="rId9" Type="http://schemas.openxmlformats.org/officeDocument/2006/relationships/hyperlink" Target="http://www.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13</cp:revision>
  <dcterms:created xsi:type="dcterms:W3CDTF">2016-12-31T20:30:00Z</dcterms:created>
  <dcterms:modified xsi:type="dcterms:W3CDTF">2017-01-05T21:18:00Z</dcterms:modified>
</cp:coreProperties>
</file>