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A45F1" w14:textId="77777777" w:rsidR="00551C80" w:rsidRDefault="00551C80">
      <w:pPr>
        <w:widowControl w:val="0"/>
        <w:pBdr>
          <w:top w:val="nil"/>
          <w:left w:val="nil"/>
          <w:bottom w:val="nil"/>
          <w:right w:val="nil"/>
          <w:between w:val="nil"/>
        </w:pBdr>
        <w:spacing w:after="0" w:line="276" w:lineRule="auto"/>
        <w:rPr>
          <w:rFonts w:ascii="Arial" w:eastAsia="Arial" w:hAnsi="Arial" w:cs="Arial"/>
          <w:color w:val="000000"/>
          <w:sz w:val="22"/>
          <w:szCs w:val="22"/>
        </w:rPr>
      </w:pPr>
      <w:bookmarkStart w:id="0" w:name="_Hlk68000874"/>
      <w:bookmarkEnd w:id="0"/>
    </w:p>
    <w:tbl>
      <w:tblPr>
        <w:tblStyle w:val="a"/>
        <w:tblW w:w="11070" w:type="dxa"/>
        <w:tblBorders>
          <w:top w:val="nil"/>
          <w:left w:val="nil"/>
          <w:bottom w:val="nil"/>
          <w:right w:val="nil"/>
          <w:insideH w:val="nil"/>
          <w:insideV w:val="single" w:sz="48" w:space="0" w:color="FFFFFF"/>
        </w:tblBorders>
        <w:tblLayout w:type="fixed"/>
        <w:tblLook w:val="0420" w:firstRow="1" w:lastRow="0" w:firstColumn="0" w:lastColumn="0" w:noHBand="0" w:noVBand="1"/>
      </w:tblPr>
      <w:tblGrid>
        <w:gridCol w:w="7007"/>
        <w:gridCol w:w="4063"/>
      </w:tblGrid>
      <w:tr w:rsidR="00551C80" w14:paraId="401637B8" w14:textId="77777777" w:rsidTr="002F62D5">
        <w:tc>
          <w:tcPr>
            <w:tcW w:w="7007" w:type="dxa"/>
            <w:shd w:val="clear" w:color="auto" w:fill="487F81"/>
            <w:tcMar>
              <w:right w:w="259" w:type="dxa"/>
            </w:tcMar>
            <w:vAlign w:val="center"/>
          </w:tcPr>
          <w:p w14:paraId="212A09E4" w14:textId="2645DD4B" w:rsidR="00551C80" w:rsidRDefault="00006B82">
            <w:pPr>
              <w:pStyle w:val="Title"/>
              <w:spacing w:after="240"/>
            </w:pPr>
            <w:r>
              <w:t>IN THEIR EYES</w:t>
            </w:r>
          </w:p>
        </w:tc>
        <w:tc>
          <w:tcPr>
            <w:tcW w:w="4063" w:type="dxa"/>
            <w:tcBorders>
              <w:left w:val="nil"/>
            </w:tcBorders>
            <w:shd w:val="clear" w:color="auto" w:fill="D7E8E8"/>
            <w:vAlign w:val="center"/>
          </w:tcPr>
          <w:p w14:paraId="64CA3369" w14:textId="77777777" w:rsidR="00551C80" w:rsidRDefault="00072E2D">
            <w:pPr>
              <w:pStyle w:val="Subtitle"/>
              <w:ind w:firstLine="288"/>
            </w:pPr>
            <w:r>
              <w:t>Conservation</w:t>
            </w:r>
          </w:p>
          <w:p w14:paraId="3C233D34" w14:textId="77777777" w:rsidR="00551C80" w:rsidRDefault="00072E2D">
            <w:pPr>
              <w:pStyle w:val="Subtitle"/>
              <w:spacing w:before="0"/>
              <w:ind w:firstLine="288"/>
            </w:pPr>
            <w:r>
              <w:t>+</w:t>
            </w:r>
          </w:p>
          <w:p w14:paraId="2EEFC99C" w14:textId="77777777" w:rsidR="00551C80" w:rsidRDefault="00072E2D">
            <w:pPr>
              <w:pStyle w:val="Subtitle"/>
              <w:spacing w:before="0" w:after="240"/>
              <w:ind w:firstLine="288"/>
            </w:pPr>
            <w:r>
              <w:t>Comics</w:t>
            </w:r>
          </w:p>
        </w:tc>
      </w:tr>
      <w:tr w:rsidR="00551C80" w14:paraId="0D6CE2D7" w14:textId="77777777" w:rsidTr="002F62D5">
        <w:trPr>
          <w:trHeight w:val="4605"/>
        </w:trPr>
        <w:tc>
          <w:tcPr>
            <w:tcW w:w="7007" w:type="dxa"/>
            <w:tcMar>
              <w:right w:w="259" w:type="dxa"/>
            </w:tcMar>
          </w:tcPr>
          <w:p w14:paraId="39521D1A" w14:textId="5512417A" w:rsidR="00551C80" w:rsidRPr="00E808F2" w:rsidRDefault="00072E2D" w:rsidP="00E808F2">
            <w:pPr>
              <w:pBdr>
                <w:top w:val="nil"/>
                <w:left w:val="nil"/>
                <w:bottom w:val="nil"/>
                <w:right w:val="nil"/>
                <w:between w:val="nil"/>
              </w:pBdr>
              <w:spacing w:before="120" w:after="480" w:line="259" w:lineRule="auto"/>
              <w:rPr>
                <w:b w:val="0"/>
                <w:color w:val="000000"/>
              </w:rPr>
            </w:pPr>
            <w:r>
              <w:rPr>
                <w:noProof/>
                <w:color w:val="000000"/>
              </w:rPr>
              <w:drawing>
                <wp:inline distT="0" distB="0" distL="0" distR="0" wp14:anchorId="02C20E50" wp14:editId="69ABCA95">
                  <wp:extent cx="4210050" cy="3209925"/>
                  <wp:effectExtent l="0" t="0" r="0" b="0"/>
                  <wp:docPr id="1" name="image5.jpg" descr="A young student colors a white sheet of paper that's clipped to a clipboard, colored pencils and a bird field guide positioned next to her on the stone wall she leans against. "/>
                  <wp:cNvGraphicFramePr/>
                  <a:graphic xmlns:a="http://schemas.openxmlformats.org/drawingml/2006/main">
                    <a:graphicData uri="http://schemas.openxmlformats.org/drawingml/2006/picture">
                      <pic:pic xmlns:pic="http://schemas.openxmlformats.org/drawingml/2006/picture">
                        <pic:nvPicPr>
                          <pic:cNvPr id="0" name="image5.jpg" descr="A young student colors a white sheet of paper that's clipped to a clipboard, colored pencils and a bird field guide positioned next to her on the stone wall she leans against. "/>
                          <pic:cNvPicPr preferRelativeResize="0"/>
                        </pic:nvPicPr>
                        <pic:blipFill>
                          <a:blip r:embed="rId11"/>
                          <a:srcRect/>
                          <a:stretch>
                            <a:fillRect/>
                          </a:stretch>
                        </pic:blipFill>
                        <pic:spPr>
                          <a:xfrm>
                            <a:off x="0" y="0"/>
                            <a:ext cx="4210050" cy="3209925"/>
                          </a:xfrm>
                          <a:prstGeom prst="rect">
                            <a:avLst/>
                          </a:prstGeom>
                          <a:ln/>
                        </pic:spPr>
                      </pic:pic>
                    </a:graphicData>
                  </a:graphic>
                </wp:inline>
              </w:drawing>
            </w:r>
          </w:p>
        </w:tc>
        <w:tc>
          <w:tcPr>
            <w:tcW w:w="4063" w:type="dxa"/>
            <w:tcBorders>
              <w:left w:val="nil"/>
            </w:tcBorders>
          </w:tcPr>
          <w:p w14:paraId="1E333C13" w14:textId="77777777" w:rsidR="00551C80" w:rsidRDefault="00072E2D">
            <w:pPr>
              <w:pBdr>
                <w:top w:val="nil"/>
                <w:left w:val="nil"/>
                <w:bottom w:val="nil"/>
                <w:right w:val="nil"/>
                <w:between w:val="nil"/>
              </w:pBdr>
              <w:spacing w:before="120" w:after="480" w:line="259" w:lineRule="auto"/>
              <w:rPr>
                <w:b w:val="0"/>
                <w:color w:val="000000"/>
              </w:rPr>
            </w:pPr>
            <w:r>
              <w:rPr>
                <w:noProof/>
                <w:color w:val="000000"/>
              </w:rPr>
              <w:drawing>
                <wp:inline distT="0" distB="0" distL="0" distR="0" wp14:anchorId="7E87A6D2" wp14:editId="3517BE53">
                  <wp:extent cx="3234267" cy="2425700"/>
                  <wp:effectExtent l="0" t="0" r="0" b="0"/>
                  <wp:docPr id="3" name="image2.jpg" descr="A large pad of drawing paper displaying a one-page comic about Cabrillo National Monument stands on an easel; the Old Point Loma Lighthouse, a California Kingsnake, habitat loss, and the NPS arrowhead are each depicted in their own panel which, as a whole, tells a conservation story."/>
                  <wp:cNvGraphicFramePr/>
                  <a:graphic xmlns:a="http://schemas.openxmlformats.org/drawingml/2006/main">
                    <a:graphicData uri="http://schemas.openxmlformats.org/drawingml/2006/picture">
                      <pic:pic xmlns:pic="http://schemas.openxmlformats.org/drawingml/2006/picture">
                        <pic:nvPicPr>
                          <pic:cNvPr id="0" name="image2.jpg" descr="A large pad of drawing paper displaying a one-page comic about Cabrillo National Monument stands on an easel; the Old Point Loma Lighthouse, a California Kingsnake, habitat loss, and the NPS arrowhead are each depicted in their own panel which, as a whole, tells a conservation story."/>
                          <pic:cNvPicPr preferRelativeResize="0"/>
                        </pic:nvPicPr>
                        <pic:blipFill>
                          <a:blip r:embed="rId12"/>
                          <a:srcRect/>
                          <a:stretch>
                            <a:fillRect/>
                          </a:stretch>
                        </pic:blipFill>
                        <pic:spPr>
                          <a:xfrm rot="5400000">
                            <a:off x="0" y="0"/>
                            <a:ext cx="3234267" cy="2425700"/>
                          </a:xfrm>
                          <a:prstGeom prst="rect">
                            <a:avLst/>
                          </a:prstGeom>
                          <a:ln/>
                        </pic:spPr>
                      </pic:pic>
                    </a:graphicData>
                  </a:graphic>
                </wp:inline>
              </w:drawing>
            </w:r>
          </w:p>
          <w:p w14:paraId="0D17C704" w14:textId="77777777" w:rsidR="00551C80" w:rsidRDefault="00551C80">
            <w:pPr>
              <w:pStyle w:val="Heading4"/>
              <w:outlineLvl w:val="3"/>
            </w:pPr>
          </w:p>
          <w:p w14:paraId="643A9BF9" w14:textId="77777777" w:rsidR="00551C80" w:rsidRDefault="00551C80">
            <w:pPr>
              <w:pBdr>
                <w:top w:val="nil"/>
                <w:left w:val="nil"/>
                <w:bottom w:val="nil"/>
                <w:right w:val="nil"/>
                <w:between w:val="nil"/>
              </w:pBdr>
              <w:spacing w:before="360"/>
              <w:rPr>
                <w:b w:val="0"/>
                <w:color w:val="000000"/>
                <w:sz w:val="32"/>
                <w:szCs w:val="32"/>
              </w:rPr>
            </w:pPr>
          </w:p>
          <w:p w14:paraId="377E9026" w14:textId="77777777" w:rsidR="00551C80" w:rsidRDefault="00551C80">
            <w:pPr>
              <w:pBdr>
                <w:top w:val="nil"/>
                <w:left w:val="nil"/>
                <w:bottom w:val="nil"/>
                <w:right w:val="nil"/>
                <w:between w:val="nil"/>
              </w:pBdr>
              <w:rPr>
                <w:b w:val="0"/>
                <w:color w:val="000000"/>
                <w:sz w:val="36"/>
                <w:szCs w:val="36"/>
              </w:rPr>
            </w:pPr>
          </w:p>
        </w:tc>
      </w:tr>
    </w:tbl>
    <w:p w14:paraId="31F887EE" w14:textId="7EB867A8" w:rsidR="00551C80" w:rsidRDefault="00072E2D">
      <w:pPr>
        <w:keepNext/>
        <w:keepLines/>
        <w:pBdr>
          <w:top w:val="nil"/>
          <w:left w:val="nil"/>
          <w:bottom w:val="nil"/>
          <w:right w:val="nil"/>
          <w:between w:val="nil"/>
        </w:pBdr>
        <w:spacing w:after="0" w:line="240" w:lineRule="auto"/>
        <w:rPr>
          <w:color w:val="355F60"/>
          <w:sz w:val="48"/>
          <w:szCs w:val="48"/>
        </w:rPr>
      </w:pPr>
      <w:r>
        <w:rPr>
          <w:color w:val="355F60"/>
          <w:sz w:val="48"/>
          <w:szCs w:val="48"/>
        </w:rPr>
        <w:lastRenderedPageBreak/>
        <w:t>Table of Contents</w:t>
      </w:r>
    </w:p>
    <w:sdt>
      <w:sdtPr>
        <w:id w:val="-681515689"/>
        <w:docPartObj>
          <w:docPartGallery w:val="Table of Contents"/>
          <w:docPartUnique/>
        </w:docPartObj>
      </w:sdtPr>
      <w:sdtEndPr>
        <w:rPr>
          <w:rFonts w:ascii="Century Gothic" w:eastAsia="Century Gothic" w:hAnsi="Century Gothic" w:cs="Century Gothic"/>
          <w:b/>
          <w:bCs/>
          <w:noProof/>
          <w:color w:val="auto"/>
          <w:sz w:val="24"/>
          <w:szCs w:val="24"/>
        </w:rPr>
      </w:sdtEndPr>
      <w:sdtContent>
        <w:p w14:paraId="6D4D2042" w14:textId="03EE654B" w:rsidR="00123B0D" w:rsidRDefault="00123B0D">
          <w:pPr>
            <w:pStyle w:val="TOCHeading"/>
          </w:pPr>
          <w:r>
            <w:t>Contents</w:t>
          </w:r>
        </w:p>
        <w:p w14:paraId="065CE1B2" w14:textId="3839D6D4" w:rsidR="00123B0D" w:rsidRDefault="00123B0D">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0967458" w:history="1">
            <w:r w:rsidRPr="00DA2A98">
              <w:rPr>
                <w:rStyle w:val="Hyperlink"/>
                <w:noProof/>
              </w:rPr>
              <w:t>Welcome to the “In Their Eyes: Conservation + Comics” Project!</w:t>
            </w:r>
            <w:r>
              <w:rPr>
                <w:noProof/>
                <w:webHidden/>
              </w:rPr>
              <w:tab/>
            </w:r>
            <w:r>
              <w:rPr>
                <w:noProof/>
                <w:webHidden/>
              </w:rPr>
              <w:fldChar w:fldCharType="begin"/>
            </w:r>
            <w:r>
              <w:rPr>
                <w:noProof/>
                <w:webHidden/>
              </w:rPr>
              <w:instrText xml:space="preserve"> PAGEREF _Toc90967458 \h </w:instrText>
            </w:r>
            <w:r>
              <w:rPr>
                <w:noProof/>
                <w:webHidden/>
              </w:rPr>
            </w:r>
            <w:r>
              <w:rPr>
                <w:noProof/>
                <w:webHidden/>
              </w:rPr>
              <w:fldChar w:fldCharType="separate"/>
            </w:r>
            <w:r w:rsidR="004C5C53">
              <w:rPr>
                <w:noProof/>
                <w:webHidden/>
              </w:rPr>
              <w:t>3</w:t>
            </w:r>
            <w:r>
              <w:rPr>
                <w:noProof/>
                <w:webHidden/>
              </w:rPr>
              <w:fldChar w:fldCharType="end"/>
            </w:r>
          </w:hyperlink>
        </w:p>
        <w:p w14:paraId="344B20BD" w14:textId="1DD63CDE"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59" w:history="1">
            <w:r w:rsidRPr="00DA2A98">
              <w:rPr>
                <w:rStyle w:val="Hyperlink"/>
                <w:noProof/>
              </w:rPr>
              <w:t>Program Overview</w:t>
            </w:r>
            <w:r>
              <w:rPr>
                <w:noProof/>
                <w:webHidden/>
              </w:rPr>
              <w:tab/>
            </w:r>
            <w:r>
              <w:rPr>
                <w:noProof/>
                <w:webHidden/>
              </w:rPr>
              <w:fldChar w:fldCharType="begin"/>
            </w:r>
            <w:r>
              <w:rPr>
                <w:noProof/>
                <w:webHidden/>
              </w:rPr>
              <w:instrText xml:space="preserve"> PAGEREF _Toc90967459 \h </w:instrText>
            </w:r>
            <w:r>
              <w:rPr>
                <w:noProof/>
                <w:webHidden/>
              </w:rPr>
            </w:r>
            <w:r>
              <w:rPr>
                <w:noProof/>
                <w:webHidden/>
              </w:rPr>
              <w:fldChar w:fldCharType="separate"/>
            </w:r>
            <w:r w:rsidR="004C5C53">
              <w:rPr>
                <w:noProof/>
                <w:webHidden/>
              </w:rPr>
              <w:t>4</w:t>
            </w:r>
            <w:r>
              <w:rPr>
                <w:noProof/>
                <w:webHidden/>
              </w:rPr>
              <w:fldChar w:fldCharType="end"/>
            </w:r>
          </w:hyperlink>
        </w:p>
        <w:p w14:paraId="4133B98B" w14:textId="2D4EA0AC"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60" w:history="1">
            <w:r w:rsidRPr="00DA2A98">
              <w:rPr>
                <w:rStyle w:val="Hyperlink"/>
                <w:noProof/>
              </w:rPr>
              <w:t>Paperwork</w:t>
            </w:r>
            <w:r>
              <w:rPr>
                <w:noProof/>
                <w:webHidden/>
              </w:rPr>
              <w:tab/>
            </w:r>
            <w:r>
              <w:rPr>
                <w:noProof/>
                <w:webHidden/>
              </w:rPr>
              <w:fldChar w:fldCharType="begin"/>
            </w:r>
            <w:r>
              <w:rPr>
                <w:noProof/>
                <w:webHidden/>
              </w:rPr>
              <w:instrText xml:space="preserve"> PAGEREF _Toc90967460 \h </w:instrText>
            </w:r>
            <w:r>
              <w:rPr>
                <w:noProof/>
                <w:webHidden/>
              </w:rPr>
            </w:r>
            <w:r>
              <w:rPr>
                <w:noProof/>
                <w:webHidden/>
              </w:rPr>
              <w:fldChar w:fldCharType="separate"/>
            </w:r>
            <w:r w:rsidR="004C5C53">
              <w:rPr>
                <w:noProof/>
                <w:webHidden/>
              </w:rPr>
              <w:t>5</w:t>
            </w:r>
            <w:r>
              <w:rPr>
                <w:noProof/>
                <w:webHidden/>
              </w:rPr>
              <w:fldChar w:fldCharType="end"/>
            </w:r>
          </w:hyperlink>
        </w:p>
        <w:p w14:paraId="7861DCE3" w14:textId="306CDC77"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61" w:history="1">
            <w:r w:rsidRPr="00DA2A98">
              <w:rPr>
                <w:rStyle w:val="Hyperlink"/>
                <w:noProof/>
              </w:rPr>
              <w:t>National Park Service Photo Release</w:t>
            </w:r>
            <w:r>
              <w:rPr>
                <w:noProof/>
                <w:webHidden/>
              </w:rPr>
              <w:tab/>
            </w:r>
            <w:r>
              <w:rPr>
                <w:noProof/>
                <w:webHidden/>
              </w:rPr>
              <w:fldChar w:fldCharType="begin"/>
            </w:r>
            <w:r>
              <w:rPr>
                <w:noProof/>
                <w:webHidden/>
              </w:rPr>
              <w:instrText xml:space="preserve"> PAGEREF _Toc90967461 \h </w:instrText>
            </w:r>
            <w:r>
              <w:rPr>
                <w:noProof/>
                <w:webHidden/>
              </w:rPr>
            </w:r>
            <w:r>
              <w:rPr>
                <w:noProof/>
                <w:webHidden/>
              </w:rPr>
              <w:fldChar w:fldCharType="separate"/>
            </w:r>
            <w:r w:rsidR="004C5C53">
              <w:rPr>
                <w:noProof/>
                <w:webHidden/>
              </w:rPr>
              <w:t>6</w:t>
            </w:r>
            <w:r>
              <w:rPr>
                <w:noProof/>
                <w:webHidden/>
              </w:rPr>
              <w:fldChar w:fldCharType="end"/>
            </w:r>
          </w:hyperlink>
        </w:p>
        <w:p w14:paraId="5D63F709" w14:textId="0BC04B74"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62" w:history="1">
            <w:r w:rsidRPr="00DA2A98">
              <w:rPr>
                <w:rStyle w:val="Hyperlink"/>
                <w:noProof/>
              </w:rPr>
              <w:t>National Park Service Photo Release – Formulario de Permiso para Publicar</w:t>
            </w:r>
            <w:r w:rsidRPr="00DA2A98">
              <w:rPr>
                <w:rStyle w:val="Hyperlink"/>
                <w:noProof/>
              </w:rPr>
              <w:t xml:space="preserve"> </w:t>
            </w:r>
            <w:r w:rsidRPr="00DA2A98">
              <w:rPr>
                <w:rStyle w:val="Hyperlink"/>
                <w:noProof/>
              </w:rPr>
              <w:t>Fotografia</w:t>
            </w:r>
            <w:r>
              <w:rPr>
                <w:noProof/>
                <w:webHidden/>
              </w:rPr>
              <w:tab/>
            </w:r>
            <w:r>
              <w:rPr>
                <w:noProof/>
                <w:webHidden/>
              </w:rPr>
              <w:fldChar w:fldCharType="begin"/>
            </w:r>
            <w:r>
              <w:rPr>
                <w:noProof/>
                <w:webHidden/>
              </w:rPr>
              <w:instrText xml:space="preserve"> PAGEREF _Toc90967462 \h </w:instrText>
            </w:r>
            <w:r>
              <w:rPr>
                <w:noProof/>
                <w:webHidden/>
              </w:rPr>
            </w:r>
            <w:r>
              <w:rPr>
                <w:noProof/>
                <w:webHidden/>
              </w:rPr>
              <w:fldChar w:fldCharType="separate"/>
            </w:r>
            <w:r w:rsidR="004C5C53">
              <w:rPr>
                <w:noProof/>
                <w:webHidden/>
              </w:rPr>
              <w:t>8</w:t>
            </w:r>
            <w:r>
              <w:rPr>
                <w:noProof/>
                <w:webHidden/>
              </w:rPr>
              <w:fldChar w:fldCharType="end"/>
            </w:r>
          </w:hyperlink>
        </w:p>
        <w:p w14:paraId="5F08F6CC" w14:textId="15A91F1F"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63" w:history="1">
            <w:r>
              <w:rPr>
                <w:noProof/>
                <w:webHidden/>
              </w:rPr>
              <w:tab/>
            </w:r>
            <w:r>
              <w:rPr>
                <w:noProof/>
                <w:webHidden/>
              </w:rPr>
              <w:fldChar w:fldCharType="begin"/>
            </w:r>
            <w:r>
              <w:rPr>
                <w:noProof/>
                <w:webHidden/>
              </w:rPr>
              <w:instrText xml:space="preserve"> PAGEREF _Toc90967463 \h </w:instrText>
            </w:r>
            <w:r>
              <w:rPr>
                <w:noProof/>
                <w:webHidden/>
              </w:rPr>
            </w:r>
            <w:r>
              <w:rPr>
                <w:noProof/>
                <w:webHidden/>
              </w:rPr>
              <w:fldChar w:fldCharType="separate"/>
            </w:r>
            <w:r w:rsidR="004C5C53">
              <w:rPr>
                <w:noProof/>
                <w:webHidden/>
              </w:rPr>
              <w:t>9</w:t>
            </w:r>
            <w:r>
              <w:rPr>
                <w:noProof/>
                <w:webHidden/>
              </w:rPr>
              <w:fldChar w:fldCharType="end"/>
            </w:r>
          </w:hyperlink>
        </w:p>
        <w:p w14:paraId="75F0EAD7" w14:textId="02EA6B0F"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64" w:history="1">
            <w:r w:rsidRPr="00DA2A98">
              <w:rPr>
                <w:rStyle w:val="Hyperlink"/>
                <w:noProof/>
              </w:rPr>
              <w:t>In-class (touch #1; Virtual or In-person): Trading Card Instructions – Teacher</w:t>
            </w:r>
            <w:r>
              <w:rPr>
                <w:noProof/>
                <w:webHidden/>
              </w:rPr>
              <w:tab/>
            </w:r>
            <w:r>
              <w:rPr>
                <w:noProof/>
                <w:webHidden/>
              </w:rPr>
              <w:fldChar w:fldCharType="begin"/>
            </w:r>
            <w:r>
              <w:rPr>
                <w:noProof/>
                <w:webHidden/>
              </w:rPr>
              <w:instrText xml:space="preserve"> PAGEREF _Toc90967464 \h </w:instrText>
            </w:r>
            <w:r>
              <w:rPr>
                <w:noProof/>
                <w:webHidden/>
              </w:rPr>
            </w:r>
            <w:r>
              <w:rPr>
                <w:noProof/>
                <w:webHidden/>
              </w:rPr>
              <w:fldChar w:fldCharType="separate"/>
            </w:r>
            <w:r w:rsidR="004C5C53">
              <w:rPr>
                <w:noProof/>
                <w:webHidden/>
              </w:rPr>
              <w:t>10</w:t>
            </w:r>
            <w:r>
              <w:rPr>
                <w:noProof/>
                <w:webHidden/>
              </w:rPr>
              <w:fldChar w:fldCharType="end"/>
            </w:r>
          </w:hyperlink>
        </w:p>
        <w:p w14:paraId="366E282D" w14:textId="583DFB45"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65" w:history="1">
            <w:r w:rsidRPr="00DA2A98">
              <w:rPr>
                <w:rStyle w:val="Hyperlink"/>
                <w:noProof/>
              </w:rPr>
              <w:t>Virtual (touch #1): Comic Book &amp; Quick Draw Activity - Teacher</w:t>
            </w:r>
            <w:r>
              <w:rPr>
                <w:noProof/>
                <w:webHidden/>
              </w:rPr>
              <w:tab/>
            </w:r>
            <w:r>
              <w:rPr>
                <w:noProof/>
                <w:webHidden/>
              </w:rPr>
              <w:fldChar w:fldCharType="begin"/>
            </w:r>
            <w:r>
              <w:rPr>
                <w:noProof/>
                <w:webHidden/>
              </w:rPr>
              <w:instrText xml:space="preserve"> PAGEREF _Toc90967465 \h </w:instrText>
            </w:r>
            <w:r>
              <w:rPr>
                <w:noProof/>
                <w:webHidden/>
              </w:rPr>
            </w:r>
            <w:r>
              <w:rPr>
                <w:noProof/>
                <w:webHidden/>
              </w:rPr>
              <w:fldChar w:fldCharType="separate"/>
            </w:r>
            <w:r w:rsidR="004C5C53">
              <w:rPr>
                <w:noProof/>
                <w:webHidden/>
              </w:rPr>
              <w:t>10</w:t>
            </w:r>
            <w:r>
              <w:rPr>
                <w:noProof/>
                <w:webHidden/>
              </w:rPr>
              <w:fldChar w:fldCharType="end"/>
            </w:r>
          </w:hyperlink>
        </w:p>
        <w:p w14:paraId="3B0819BE" w14:textId="35C60128"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66" w:history="1">
            <w:r w:rsidRPr="00DA2A98">
              <w:rPr>
                <w:rStyle w:val="Hyperlink"/>
                <w:noProof/>
              </w:rPr>
              <w:t>In-class (touch #1; In-person): Comic Book &amp; Quick Draw Activit</w:t>
            </w:r>
            <w:r w:rsidRPr="00DA2A98">
              <w:rPr>
                <w:rStyle w:val="Hyperlink"/>
                <w:noProof/>
              </w:rPr>
              <w:t>y</w:t>
            </w:r>
            <w:r w:rsidRPr="00DA2A98">
              <w:rPr>
                <w:rStyle w:val="Hyperlink"/>
                <w:noProof/>
              </w:rPr>
              <w:t xml:space="preserve"> - Teacher</w:t>
            </w:r>
            <w:r>
              <w:rPr>
                <w:noProof/>
                <w:webHidden/>
              </w:rPr>
              <w:tab/>
            </w:r>
            <w:r>
              <w:rPr>
                <w:noProof/>
                <w:webHidden/>
              </w:rPr>
              <w:fldChar w:fldCharType="begin"/>
            </w:r>
            <w:r>
              <w:rPr>
                <w:noProof/>
                <w:webHidden/>
              </w:rPr>
              <w:instrText xml:space="preserve"> PAGEREF _Toc90967466 \h </w:instrText>
            </w:r>
            <w:r>
              <w:rPr>
                <w:noProof/>
                <w:webHidden/>
              </w:rPr>
            </w:r>
            <w:r>
              <w:rPr>
                <w:noProof/>
                <w:webHidden/>
              </w:rPr>
              <w:fldChar w:fldCharType="separate"/>
            </w:r>
            <w:r w:rsidR="004C5C53">
              <w:rPr>
                <w:noProof/>
                <w:webHidden/>
              </w:rPr>
              <w:t>12</w:t>
            </w:r>
            <w:r>
              <w:rPr>
                <w:noProof/>
                <w:webHidden/>
              </w:rPr>
              <w:fldChar w:fldCharType="end"/>
            </w:r>
          </w:hyperlink>
        </w:p>
        <w:p w14:paraId="40D06E3B" w14:textId="647F0070"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67" w:history="1">
            <w:r w:rsidRPr="00DA2A98">
              <w:rPr>
                <w:rStyle w:val="Hyperlink"/>
                <w:noProof/>
              </w:rPr>
              <w:t xml:space="preserve">Quick Draw Vocabulary </w:t>
            </w:r>
            <w:r w:rsidRPr="00DA2A98">
              <w:rPr>
                <w:rStyle w:val="Hyperlink"/>
                <w:noProof/>
              </w:rPr>
              <w:t>C</w:t>
            </w:r>
            <w:r w:rsidRPr="00DA2A98">
              <w:rPr>
                <w:rStyle w:val="Hyperlink"/>
                <w:noProof/>
              </w:rPr>
              <w:t>ards</w:t>
            </w:r>
            <w:r>
              <w:rPr>
                <w:noProof/>
                <w:webHidden/>
              </w:rPr>
              <w:tab/>
            </w:r>
            <w:r>
              <w:rPr>
                <w:noProof/>
                <w:webHidden/>
              </w:rPr>
              <w:fldChar w:fldCharType="begin"/>
            </w:r>
            <w:r>
              <w:rPr>
                <w:noProof/>
                <w:webHidden/>
              </w:rPr>
              <w:instrText xml:space="preserve"> PAGEREF _Toc90967467 \h </w:instrText>
            </w:r>
            <w:r>
              <w:rPr>
                <w:noProof/>
                <w:webHidden/>
              </w:rPr>
            </w:r>
            <w:r>
              <w:rPr>
                <w:noProof/>
                <w:webHidden/>
              </w:rPr>
              <w:fldChar w:fldCharType="separate"/>
            </w:r>
            <w:r w:rsidR="004C5C53">
              <w:rPr>
                <w:noProof/>
                <w:webHidden/>
              </w:rPr>
              <w:t>14</w:t>
            </w:r>
            <w:r>
              <w:rPr>
                <w:noProof/>
                <w:webHidden/>
              </w:rPr>
              <w:fldChar w:fldCharType="end"/>
            </w:r>
          </w:hyperlink>
        </w:p>
        <w:p w14:paraId="1721AFF8" w14:textId="09EC3593"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68" w:history="1">
            <w:r w:rsidRPr="00DA2A98">
              <w:rPr>
                <w:rStyle w:val="Hyperlink"/>
                <w:noProof/>
              </w:rPr>
              <w:t>Belding’s Orange-throated Whiptail Comic</w:t>
            </w:r>
            <w:r>
              <w:rPr>
                <w:noProof/>
                <w:webHidden/>
              </w:rPr>
              <w:tab/>
            </w:r>
            <w:r>
              <w:rPr>
                <w:noProof/>
                <w:webHidden/>
              </w:rPr>
              <w:fldChar w:fldCharType="begin"/>
            </w:r>
            <w:r>
              <w:rPr>
                <w:noProof/>
                <w:webHidden/>
              </w:rPr>
              <w:instrText xml:space="preserve"> PAGEREF _Toc90967468 \h </w:instrText>
            </w:r>
            <w:r>
              <w:rPr>
                <w:noProof/>
                <w:webHidden/>
              </w:rPr>
            </w:r>
            <w:r>
              <w:rPr>
                <w:noProof/>
                <w:webHidden/>
              </w:rPr>
              <w:fldChar w:fldCharType="separate"/>
            </w:r>
            <w:r w:rsidR="004C5C53">
              <w:rPr>
                <w:noProof/>
                <w:webHidden/>
              </w:rPr>
              <w:t>14</w:t>
            </w:r>
            <w:r>
              <w:rPr>
                <w:noProof/>
                <w:webHidden/>
              </w:rPr>
              <w:fldChar w:fldCharType="end"/>
            </w:r>
          </w:hyperlink>
        </w:p>
        <w:p w14:paraId="02686B1B" w14:textId="57FBAD07"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69" w:history="1">
            <w:r w:rsidRPr="00DA2A98">
              <w:rPr>
                <w:rStyle w:val="Hyperlink"/>
                <w:noProof/>
              </w:rPr>
              <w:t>Quick Draw Vocabulary Cards</w:t>
            </w:r>
            <w:r>
              <w:rPr>
                <w:noProof/>
                <w:webHidden/>
              </w:rPr>
              <w:tab/>
            </w:r>
            <w:r>
              <w:rPr>
                <w:noProof/>
                <w:webHidden/>
              </w:rPr>
              <w:fldChar w:fldCharType="begin"/>
            </w:r>
            <w:r>
              <w:rPr>
                <w:noProof/>
                <w:webHidden/>
              </w:rPr>
              <w:instrText xml:space="preserve"> PAGEREF _Toc90967469 \h </w:instrText>
            </w:r>
            <w:r>
              <w:rPr>
                <w:noProof/>
                <w:webHidden/>
              </w:rPr>
            </w:r>
            <w:r>
              <w:rPr>
                <w:noProof/>
                <w:webHidden/>
              </w:rPr>
              <w:fldChar w:fldCharType="separate"/>
            </w:r>
            <w:r w:rsidR="004C5C53">
              <w:rPr>
                <w:noProof/>
                <w:webHidden/>
              </w:rPr>
              <w:t>15</w:t>
            </w:r>
            <w:r>
              <w:rPr>
                <w:noProof/>
                <w:webHidden/>
              </w:rPr>
              <w:fldChar w:fldCharType="end"/>
            </w:r>
          </w:hyperlink>
        </w:p>
        <w:p w14:paraId="7AE18C26" w14:textId="78B380D6"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70" w:history="1">
            <w:r w:rsidRPr="00DA2A98">
              <w:rPr>
                <w:rStyle w:val="Hyperlink"/>
                <w:noProof/>
              </w:rPr>
              <w:t>Shaw’s Agave Comic</w:t>
            </w:r>
            <w:r>
              <w:rPr>
                <w:noProof/>
                <w:webHidden/>
              </w:rPr>
              <w:tab/>
            </w:r>
            <w:r>
              <w:rPr>
                <w:noProof/>
                <w:webHidden/>
              </w:rPr>
              <w:fldChar w:fldCharType="begin"/>
            </w:r>
            <w:r>
              <w:rPr>
                <w:noProof/>
                <w:webHidden/>
              </w:rPr>
              <w:instrText xml:space="preserve"> PAGEREF _Toc90967470 \h </w:instrText>
            </w:r>
            <w:r>
              <w:rPr>
                <w:noProof/>
                <w:webHidden/>
              </w:rPr>
            </w:r>
            <w:r>
              <w:rPr>
                <w:noProof/>
                <w:webHidden/>
              </w:rPr>
              <w:fldChar w:fldCharType="separate"/>
            </w:r>
            <w:r w:rsidR="004C5C53">
              <w:rPr>
                <w:noProof/>
                <w:webHidden/>
              </w:rPr>
              <w:t>15</w:t>
            </w:r>
            <w:r>
              <w:rPr>
                <w:noProof/>
                <w:webHidden/>
              </w:rPr>
              <w:fldChar w:fldCharType="end"/>
            </w:r>
          </w:hyperlink>
        </w:p>
        <w:p w14:paraId="39CA877E" w14:textId="72F66025"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71" w:history="1">
            <w:r w:rsidRPr="00DA2A98">
              <w:rPr>
                <w:rStyle w:val="Hyperlink"/>
                <w:noProof/>
              </w:rPr>
              <w:t>Virtual (touch #1): Field Trip Preparation – Teacher</w:t>
            </w:r>
            <w:r>
              <w:rPr>
                <w:noProof/>
                <w:webHidden/>
              </w:rPr>
              <w:tab/>
            </w:r>
            <w:r>
              <w:rPr>
                <w:noProof/>
                <w:webHidden/>
              </w:rPr>
              <w:fldChar w:fldCharType="begin"/>
            </w:r>
            <w:r>
              <w:rPr>
                <w:noProof/>
                <w:webHidden/>
              </w:rPr>
              <w:instrText xml:space="preserve"> PAGEREF _Toc90967471 \h </w:instrText>
            </w:r>
            <w:r>
              <w:rPr>
                <w:noProof/>
                <w:webHidden/>
              </w:rPr>
            </w:r>
            <w:r>
              <w:rPr>
                <w:noProof/>
                <w:webHidden/>
              </w:rPr>
              <w:fldChar w:fldCharType="separate"/>
            </w:r>
            <w:r w:rsidR="004C5C53">
              <w:rPr>
                <w:noProof/>
                <w:webHidden/>
              </w:rPr>
              <w:t>16</w:t>
            </w:r>
            <w:r>
              <w:rPr>
                <w:noProof/>
                <w:webHidden/>
              </w:rPr>
              <w:fldChar w:fldCharType="end"/>
            </w:r>
          </w:hyperlink>
        </w:p>
        <w:p w14:paraId="29BCB6BB" w14:textId="77E42122"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72" w:history="1">
            <w:r w:rsidRPr="00DA2A98">
              <w:rPr>
                <w:rStyle w:val="Hyperlink"/>
                <w:noProof/>
              </w:rPr>
              <w:t>Homework</w:t>
            </w:r>
            <w:r>
              <w:rPr>
                <w:noProof/>
                <w:webHidden/>
              </w:rPr>
              <w:tab/>
            </w:r>
            <w:r>
              <w:rPr>
                <w:noProof/>
                <w:webHidden/>
              </w:rPr>
              <w:fldChar w:fldCharType="begin"/>
            </w:r>
            <w:r>
              <w:rPr>
                <w:noProof/>
                <w:webHidden/>
              </w:rPr>
              <w:instrText xml:space="preserve"> PAGEREF _Toc90967472 \h </w:instrText>
            </w:r>
            <w:r>
              <w:rPr>
                <w:noProof/>
                <w:webHidden/>
              </w:rPr>
            </w:r>
            <w:r>
              <w:rPr>
                <w:noProof/>
                <w:webHidden/>
              </w:rPr>
              <w:fldChar w:fldCharType="separate"/>
            </w:r>
            <w:r w:rsidR="004C5C53">
              <w:rPr>
                <w:noProof/>
                <w:webHidden/>
              </w:rPr>
              <w:t>16</w:t>
            </w:r>
            <w:r>
              <w:rPr>
                <w:noProof/>
                <w:webHidden/>
              </w:rPr>
              <w:fldChar w:fldCharType="end"/>
            </w:r>
          </w:hyperlink>
        </w:p>
        <w:p w14:paraId="47BAE220" w14:textId="4D63BE78"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73" w:history="1">
            <w:r w:rsidRPr="00DA2A98">
              <w:rPr>
                <w:rStyle w:val="Hyperlink"/>
                <w:noProof/>
              </w:rPr>
              <w:t>Know Before You Go and Group Expectations</w:t>
            </w:r>
            <w:r>
              <w:rPr>
                <w:noProof/>
                <w:webHidden/>
              </w:rPr>
              <w:tab/>
            </w:r>
            <w:r>
              <w:rPr>
                <w:noProof/>
                <w:webHidden/>
              </w:rPr>
              <w:fldChar w:fldCharType="begin"/>
            </w:r>
            <w:r>
              <w:rPr>
                <w:noProof/>
                <w:webHidden/>
              </w:rPr>
              <w:instrText xml:space="preserve"> PAGEREF _Toc90967473 \h </w:instrText>
            </w:r>
            <w:r>
              <w:rPr>
                <w:noProof/>
                <w:webHidden/>
              </w:rPr>
            </w:r>
            <w:r>
              <w:rPr>
                <w:noProof/>
                <w:webHidden/>
              </w:rPr>
              <w:fldChar w:fldCharType="separate"/>
            </w:r>
            <w:r w:rsidR="004C5C53">
              <w:rPr>
                <w:noProof/>
                <w:webHidden/>
              </w:rPr>
              <w:t>16</w:t>
            </w:r>
            <w:r>
              <w:rPr>
                <w:noProof/>
                <w:webHidden/>
              </w:rPr>
              <w:fldChar w:fldCharType="end"/>
            </w:r>
          </w:hyperlink>
        </w:p>
        <w:p w14:paraId="6781B652" w14:textId="3502FAC7"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74" w:history="1">
            <w:r w:rsidRPr="00DA2A98">
              <w:rPr>
                <w:rStyle w:val="Hyperlink"/>
                <w:noProof/>
              </w:rPr>
              <w:t>Administrative Items</w:t>
            </w:r>
            <w:r>
              <w:rPr>
                <w:noProof/>
                <w:webHidden/>
              </w:rPr>
              <w:tab/>
            </w:r>
            <w:r>
              <w:rPr>
                <w:noProof/>
                <w:webHidden/>
              </w:rPr>
              <w:fldChar w:fldCharType="begin"/>
            </w:r>
            <w:r>
              <w:rPr>
                <w:noProof/>
                <w:webHidden/>
              </w:rPr>
              <w:instrText xml:space="preserve"> PAGEREF _Toc90967474 \h </w:instrText>
            </w:r>
            <w:r>
              <w:rPr>
                <w:noProof/>
                <w:webHidden/>
              </w:rPr>
            </w:r>
            <w:r>
              <w:rPr>
                <w:noProof/>
                <w:webHidden/>
              </w:rPr>
              <w:fldChar w:fldCharType="separate"/>
            </w:r>
            <w:r w:rsidR="004C5C53">
              <w:rPr>
                <w:noProof/>
                <w:webHidden/>
              </w:rPr>
              <w:t>17</w:t>
            </w:r>
            <w:r>
              <w:rPr>
                <w:noProof/>
                <w:webHidden/>
              </w:rPr>
              <w:fldChar w:fldCharType="end"/>
            </w:r>
          </w:hyperlink>
        </w:p>
        <w:p w14:paraId="763C59AD" w14:textId="2498ABD5"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75" w:history="1">
            <w:r w:rsidRPr="00DA2A98">
              <w:rPr>
                <w:rStyle w:val="Hyperlink"/>
                <w:noProof/>
              </w:rPr>
              <w:t>Homework Answers</w:t>
            </w:r>
            <w:r>
              <w:rPr>
                <w:noProof/>
                <w:webHidden/>
              </w:rPr>
              <w:tab/>
            </w:r>
            <w:r>
              <w:rPr>
                <w:noProof/>
                <w:webHidden/>
              </w:rPr>
              <w:fldChar w:fldCharType="begin"/>
            </w:r>
            <w:r>
              <w:rPr>
                <w:noProof/>
                <w:webHidden/>
              </w:rPr>
              <w:instrText xml:space="preserve"> PAGEREF _Toc90967475 \h </w:instrText>
            </w:r>
            <w:r>
              <w:rPr>
                <w:noProof/>
                <w:webHidden/>
              </w:rPr>
            </w:r>
            <w:r>
              <w:rPr>
                <w:noProof/>
                <w:webHidden/>
              </w:rPr>
              <w:fldChar w:fldCharType="separate"/>
            </w:r>
            <w:r w:rsidR="004C5C53">
              <w:rPr>
                <w:noProof/>
                <w:webHidden/>
              </w:rPr>
              <w:t>18</w:t>
            </w:r>
            <w:r>
              <w:rPr>
                <w:noProof/>
                <w:webHidden/>
              </w:rPr>
              <w:fldChar w:fldCharType="end"/>
            </w:r>
          </w:hyperlink>
        </w:p>
        <w:p w14:paraId="044945A7" w14:textId="216FE6AC"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76" w:history="1">
            <w:r w:rsidRPr="00DA2A98">
              <w:rPr>
                <w:rStyle w:val="Hyperlink"/>
                <w:noProof/>
              </w:rPr>
              <w:t>Virtual Field Trip Preparation – Student</w:t>
            </w:r>
            <w:r>
              <w:rPr>
                <w:noProof/>
                <w:webHidden/>
              </w:rPr>
              <w:tab/>
            </w:r>
            <w:r>
              <w:rPr>
                <w:noProof/>
                <w:webHidden/>
              </w:rPr>
              <w:fldChar w:fldCharType="begin"/>
            </w:r>
            <w:r>
              <w:rPr>
                <w:noProof/>
                <w:webHidden/>
              </w:rPr>
              <w:instrText xml:space="preserve"> PAGEREF _Toc90967476 \h </w:instrText>
            </w:r>
            <w:r>
              <w:rPr>
                <w:noProof/>
                <w:webHidden/>
              </w:rPr>
            </w:r>
            <w:r>
              <w:rPr>
                <w:noProof/>
                <w:webHidden/>
              </w:rPr>
              <w:fldChar w:fldCharType="separate"/>
            </w:r>
            <w:r w:rsidR="004C5C53">
              <w:rPr>
                <w:noProof/>
                <w:webHidden/>
              </w:rPr>
              <w:t>21</w:t>
            </w:r>
            <w:r>
              <w:rPr>
                <w:noProof/>
                <w:webHidden/>
              </w:rPr>
              <w:fldChar w:fldCharType="end"/>
            </w:r>
          </w:hyperlink>
        </w:p>
        <w:p w14:paraId="0A01B844" w14:textId="27EA8199"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77" w:history="1">
            <w:r w:rsidRPr="00DA2A98">
              <w:rPr>
                <w:rStyle w:val="Hyperlink"/>
                <w:noProof/>
              </w:rPr>
              <w:t>Homework</w:t>
            </w:r>
            <w:r>
              <w:rPr>
                <w:noProof/>
                <w:webHidden/>
              </w:rPr>
              <w:tab/>
            </w:r>
            <w:r>
              <w:rPr>
                <w:noProof/>
                <w:webHidden/>
              </w:rPr>
              <w:fldChar w:fldCharType="begin"/>
            </w:r>
            <w:r>
              <w:rPr>
                <w:noProof/>
                <w:webHidden/>
              </w:rPr>
              <w:instrText xml:space="preserve"> PAGEREF _Toc90967477 \h </w:instrText>
            </w:r>
            <w:r>
              <w:rPr>
                <w:noProof/>
                <w:webHidden/>
              </w:rPr>
            </w:r>
            <w:r>
              <w:rPr>
                <w:noProof/>
                <w:webHidden/>
              </w:rPr>
              <w:fldChar w:fldCharType="separate"/>
            </w:r>
            <w:r w:rsidR="004C5C53">
              <w:rPr>
                <w:noProof/>
                <w:webHidden/>
              </w:rPr>
              <w:t>21</w:t>
            </w:r>
            <w:r>
              <w:rPr>
                <w:noProof/>
                <w:webHidden/>
              </w:rPr>
              <w:fldChar w:fldCharType="end"/>
            </w:r>
          </w:hyperlink>
        </w:p>
        <w:p w14:paraId="7F06BCB3" w14:textId="7C33C9B9"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78" w:history="1">
            <w:r w:rsidRPr="00DA2A98">
              <w:rPr>
                <w:rStyle w:val="Hyperlink"/>
                <w:noProof/>
              </w:rPr>
              <w:t>Know Before You Go and Group Expectations</w:t>
            </w:r>
            <w:r>
              <w:rPr>
                <w:noProof/>
                <w:webHidden/>
              </w:rPr>
              <w:tab/>
            </w:r>
            <w:r>
              <w:rPr>
                <w:noProof/>
                <w:webHidden/>
              </w:rPr>
              <w:fldChar w:fldCharType="begin"/>
            </w:r>
            <w:r>
              <w:rPr>
                <w:noProof/>
                <w:webHidden/>
              </w:rPr>
              <w:instrText xml:space="preserve"> PAGEREF _Toc90967478 \h </w:instrText>
            </w:r>
            <w:r>
              <w:rPr>
                <w:noProof/>
                <w:webHidden/>
              </w:rPr>
            </w:r>
            <w:r>
              <w:rPr>
                <w:noProof/>
                <w:webHidden/>
              </w:rPr>
              <w:fldChar w:fldCharType="separate"/>
            </w:r>
            <w:r w:rsidR="004C5C53">
              <w:rPr>
                <w:noProof/>
                <w:webHidden/>
              </w:rPr>
              <w:t>21</w:t>
            </w:r>
            <w:r>
              <w:rPr>
                <w:noProof/>
                <w:webHidden/>
              </w:rPr>
              <w:fldChar w:fldCharType="end"/>
            </w:r>
          </w:hyperlink>
        </w:p>
        <w:p w14:paraId="4082217A" w14:textId="3D0C6111"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79" w:history="1">
            <w:r w:rsidRPr="00DA2A98">
              <w:rPr>
                <w:rStyle w:val="Hyperlink"/>
                <w:noProof/>
              </w:rPr>
              <w:t>In-class (touch #1; In-person): Field Trip Preparation – Teacher</w:t>
            </w:r>
            <w:r>
              <w:rPr>
                <w:noProof/>
                <w:webHidden/>
              </w:rPr>
              <w:tab/>
            </w:r>
            <w:r>
              <w:rPr>
                <w:noProof/>
                <w:webHidden/>
              </w:rPr>
              <w:fldChar w:fldCharType="begin"/>
            </w:r>
            <w:r>
              <w:rPr>
                <w:noProof/>
                <w:webHidden/>
              </w:rPr>
              <w:instrText xml:space="preserve"> PAGEREF _Toc90967479 \h </w:instrText>
            </w:r>
            <w:r>
              <w:rPr>
                <w:noProof/>
                <w:webHidden/>
              </w:rPr>
            </w:r>
            <w:r>
              <w:rPr>
                <w:noProof/>
                <w:webHidden/>
              </w:rPr>
              <w:fldChar w:fldCharType="separate"/>
            </w:r>
            <w:r w:rsidR="004C5C53">
              <w:rPr>
                <w:noProof/>
                <w:webHidden/>
              </w:rPr>
              <w:t>22</w:t>
            </w:r>
            <w:r>
              <w:rPr>
                <w:noProof/>
                <w:webHidden/>
              </w:rPr>
              <w:fldChar w:fldCharType="end"/>
            </w:r>
          </w:hyperlink>
        </w:p>
        <w:p w14:paraId="5B4B284D" w14:textId="26BD690E"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80" w:history="1">
            <w:r w:rsidRPr="00DA2A98">
              <w:rPr>
                <w:rStyle w:val="Hyperlink"/>
                <w:noProof/>
              </w:rPr>
              <w:t>Homework</w:t>
            </w:r>
            <w:r>
              <w:rPr>
                <w:noProof/>
                <w:webHidden/>
              </w:rPr>
              <w:tab/>
            </w:r>
            <w:r>
              <w:rPr>
                <w:noProof/>
                <w:webHidden/>
              </w:rPr>
              <w:fldChar w:fldCharType="begin"/>
            </w:r>
            <w:r>
              <w:rPr>
                <w:noProof/>
                <w:webHidden/>
              </w:rPr>
              <w:instrText xml:space="preserve"> PAGEREF _Toc90967480 \h </w:instrText>
            </w:r>
            <w:r>
              <w:rPr>
                <w:noProof/>
                <w:webHidden/>
              </w:rPr>
            </w:r>
            <w:r>
              <w:rPr>
                <w:noProof/>
                <w:webHidden/>
              </w:rPr>
              <w:fldChar w:fldCharType="separate"/>
            </w:r>
            <w:r w:rsidR="004C5C53">
              <w:rPr>
                <w:noProof/>
                <w:webHidden/>
              </w:rPr>
              <w:t>22</w:t>
            </w:r>
            <w:r>
              <w:rPr>
                <w:noProof/>
                <w:webHidden/>
              </w:rPr>
              <w:fldChar w:fldCharType="end"/>
            </w:r>
          </w:hyperlink>
        </w:p>
        <w:p w14:paraId="6D55E9C9" w14:textId="3BE13DA5"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81" w:history="1">
            <w:r w:rsidRPr="00DA2A98">
              <w:rPr>
                <w:rStyle w:val="Hyperlink"/>
                <w:noProof/>
              </w:rPr>
              <w:t>Know Before You Go and Group Expectations</w:t>
            </w:r>
            <w:r>
              <w:rPr>
                <w:noProof/>
                <w:webHidden/>
              </w:rPr>
              <w:tab/>
            </w:r>
            <w:r>
              <w:rPr>
                <w:noProof/>
                <w:webHidden/>
              </w:rPr>
              <w:fldChar w:fldCharType="begin"/>
            </w:r>
            <w:r>
              <w:rPr>
                <w:noProof/>
                <w:webHidden/>
              </w:rPr>
              <w:instrText xml:space="preserve"> PAGEREF _Toc90967481 \h </w:instrText>
            </w:r>
            <w:r>
              <w:rPr>
                <w:noProof/>
                <w:webHidden/>
              </w:rPr>
            </w:r>
            <w:r>
              <w:rPr>
                <w:noProof/>
                <w:webHidden/>
              </w:rPr>
              <w:fldChar w:fldCharType="separate"/>
            </w:r>
            <w:r w:rsidR="004C5C53">
              <w:rPr>
                <w:noProof/>
                <w:webHidden/>
              </w:rPr>
              <w:t>22</w:t>
            </w:r>
            <w:r>
              <w:rPr>
                <w:noProof/>
                <w:webHidden/>
              </w:rPr>
              <w:fldChar w:fldCharType="end"/>
            </w:r>
          </w:hyperlink>
        </w:p>
        <w:p w14:paraId="13F6BFBB" w14:textId="5E0924DE"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82" w:history="1">
            <w:r w:rsidRPr="00DA2A98">
              <w:rPr>
                <w:rStyle w:val="Hyperlink"/>
                <w:noProof/>
              </w:rPr>
              <w:t>Administrative Items</w:t>
            </w:r>
            <w:r>
              <w:rPr>
                <w:noProof/>
                <w:webHidden/>
              </w:rPr>
              <w:tab/>
            </w:r>
            <w:r>
              <w:rPr>
                <w:noProof/>
                <w:webHidden/>
              </w:rPr>
              <w:fldChar w:fldCharType="begin"/>
            </w:r>
            <w:r>
              <w:rPr>
                <w:noProof/>
                <w:webHidden/>
              </w:rPr>
              <w:instrText xml:space="preserve"> PAGEREF _Toc90967482 \h </w:instrText>
            </w:r>
            <w:r>
              <w:rPr>
                <w:noProof/>
                <w:webHidden/>
              </w:rPr>
            </w:r>
            <w:r>
              <w:rPr>
                <w:noProof/>
                <w:webHidden/>
              </w:rPr>
              <w:fldChar w:fldCharType="separate"/>
            </w:r>
            <w:r w:rsidR="004C5C53">
              <w:rPr>
                <w:noProof/>
                <w:webHidden/>
              </w:rPr>
              <w:t>23</w:t>
            </w:r>
            <w:r>
              <w:rPr>
                <w:noProof/>
                <w:webHidden/>
              </w:rPr>
              <w:fldChar w:fldCharType="end"/>
            </w:r>
          </w:hyperlink>
        </w:p>
        <w:p w14:paraId="7C261836" w14:textId="46E176E1"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83" w:history="1">
            <w:r w:rsidRPr="00DA2A98">
              <w:rPr>
                <w:rStyle w:val="Hyperlink"/>
                <w:noProof/>
              </w:rPr>
              <w:t>Homework Answers</w:t>
            </w:r>
            <w:r>
              <w:rPr>
                <w:noProof/>
                <w:webHidden/>
              </w:rPr>
              <w:tab/>
            </w:r>
            <w:r>
              <w:rPr>
                <w:noProof/>
                <w:webHidden/>
              </w:rPr>
              <w:fldChar w:fldCharType="begin"/>
            </w:r>
            <w:r>
              <w:rPr>
                <w:noProof/>
                <w:webHidden/>
              </w:rPr>
              <w:instrText xml:space="preserve"> PAGEREF _Toc90967483 \h </w:instrText>
            </w:r>
            <w:r>
              <w:rPr>
                <w:noProof/>
                <w:webHidden/>
              </w:rPr>
            </w:r>
            <w:r>
              <w:rPr>
                <w:noProof/>
                <w:webHidden/>
              </w:rPr>
              <w:fldChar w:fldCharType="separate"/>
            </w:r>
            <w:r w:rsidR="004C5C53">
              <w:rPr>
                <w:noProof/>
                <w:webHidden/>
              </w:rPr>
              <w:t>23</w:t>
            </w:r>
            <w:r>
              <w:rPr>
                <w:noProof/>
                <w:webHidden/>
              </w:rPr>
              <w:fldChar w:fldCharType="end"/>
            </w:r>
          </w:hyperlink>
        </w:p>
        <w:p w14:paraId="5C7BC10F" w14:textId="0B18E289"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84" w:history="1">
            <w:r w:rsidRPr="00DA2A98">
              <w:rPr>
                <w:rStyle w:val="Hyperlink"/>
                <w:noProof/>
              </w:rPr>
              <w:t>On Site (touch #2; In-person): Field Trip Instructions – Teacher</w:t>
            </w:r>
            <w:r>
              <w:rPr>
                <w:noProof/>
                <w:webHidden/>
              </w:rPr>
              <w:tab/>
            </w:r>
            <w:r>
              <w:rPr>
                <w:noProof/>
                <w:webHidden/>
              </w:rPr>
              <w:fldChar w:fldCharType="begin"/>
            </w:r>
            <w:r>
              <w:rPr>
                <w:noProof/>
                <w:webHidden/>
              </w:rPr>
              <w:instrText xml:space="preserve"> PAGEREF _Toc90967484 \h </w:instrText>
            </w:r>
            <w:r>
              <w:rPr>
                <w:noProof/>
                <w:webHidden/>
              </w:rPr>
            </w:r>
            <w:r>
              <w:rPr>
                <w:noProof/>
                <w:webHidden/>
              </w:rPr>
              <w:fldChar w:fldCharType="separate"/>
            </w:r>
            <w:r w:rsidR="004C5C53">
              <w:rPr>
                <w:noProof/>
                <w:webHidden/>
              </w:rPr>
              <w:t>26</w:t>
            </w:r>
            <w:r>
              <w:rPr>
                <w:noProof/>
                <w:webHidden/>
              </w:rPr>
              <w:fldChar w:fldCharType="end"/>
            </w:r>
          </w:hyperlink>
        </w:p>
        <w:p w14:paraId="12AA3697" w14:textId="1703926F"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85" w:history="1">
            <w:r w:rsidRPr="00DA2A98">
              <w:rPr>
                <w:rStyle w:val="Hyperlink"/>
                <w:noProof/>
              </w:rPr>
              <w:t>Field Trip Preparation – Student</w:t>
            </w:r>
            <w:r>
              <w:rPr>
                <w:noProof/>
                <w:webHidden/>
              </w:rPr>
              <w:tab/>
            </w:r>
            <w:r>
              <w:rPr>
                <w:noProof/>
                <w:webHidden/>
              </w:rPr>
              <w:fldChar w:fldCharType="begin"/>
            </w:r>
            <w:r>
              <w:rPr>
                <w:noProof/>
                <w:webHidden/>
              </w:rPr>
              <w:instrText xml:space="preserve"> PAGEREF _Toc90967485 \h </w:instrText>
            </w:r>
            <w:r>
              <w:rPr>
                <w:noProof/>
                <w:webHidden/>
              </w:rPr>
            </w:r>
            <w:r>
              <w:rPr>
                <w:noProof/>
                <w:webHidden/>
              </w:rPr>
              <w:fldChar w:fldCharType="separate"/>
            </w:r>
            <w:r w:rsidR="004C5C53">
              <w:rPr>
                <w:noProof/>
                <w:webHidden/>
              </w:rPr>
              <w:t>28</w:t>
            </w:r>
            <w:r>
              <w:rPr>
                <w:noProof/>
                <w:webHidden/>
              </w:rPr>
              <w:fldChar w:fldCharType="end"/>
            </w:r>
          </w:hyperlink>
        </w:p>
        <w:p w14:paraId="26FD060A" w14:textId="74001682"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86" w:history="1">
            <w:r w:rsidRPr="00DA2A98">
              <w:rPr>
                <w:rStyle w:val="Hyperlink"/>
                <w:noProof/>
              </w:rPr>
              <w:t>Homework</w:t>
            </w:r>
            <w:r>
              <w:rPr>
                <w:noProof/>
                <w:webHidden/>
              </w:rPr>
              <w:tab/>
            </w:r>
            <w:r>
              <w:rPr>
                <w:noProof/>
                <w:webHidden/>
              </w:rPr>
              <w:fldChar w:fldCharType="begin"/>
            </w:r>
            <w:r>
              <w:rPr>
                <w:noProof/>
                <w:webHidden/>
              </w:rPr>
              <w:instrText xml:space="preserve"> PAGEREF _Toc90967486 \h </w:instrText>
            </w:r>
            <w:r>
              <w:rPr>
                <w:noProof/>
                <w:webHidden/>
              </w:rPr>
            </w:r>
            <w:r>
              <w:rPr>
                <w:noProof/>
                <w:webHidden/>
              </w:rPr>
              <w:fldChar w:fldCharType="separate"/>
            </w:r>
            <w:r w:rsidR="004C5C53">
              <w:rPr>
                <w:noProof/>
                <w:webHidden/>
              </w:rPr>
              <w:t>28</w:t>
            </w:r>
            <w:r>
              <w:rPr>
                <w:noProof/>
                <w:webHidden/>
              </w:rPr>
              <w:fldChar w:fldCharType="end"/>
            </w:r>
          </w:hyperlink>
        </w:p>
        <w:p w14:paraId="53DD768A" w14:textId="5794F608"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87" w:history="1">
            <w:r w:rsidRPr="00DA2A98">
              <w:rPr>
                <w:rStyle w:val="Hyperlink"/>
                <w:noProof/>
              </w:rPr>
              <w:t>Know Before You Go and Group Expectations</w:t>
            </w:r>
            <w:r>
              <w:rPr>
                <w:noProof/>
                <w:webHidden/>
              </w:rPr>
              <w:tab/>
            </w:r>
            <w:r>
              <w:rPr>
                <w:noProof/>
                <w:webHidden/>
              </w:rPr>
              <w:fldChar w:fldCharType="begin"/>
            </w:r>
            <w:r>
              <w:rPr>
                <w:noProof/>
                <w:webHidden/>
              </w:rPr>
              <w:instrText xml:space="preserve"> PAGEREF _Toc90967487 \h </w:instrText>
            </w:r>
            <w:r>
              <w:rPr>
                <w:noProof/>
                <w:webHidden/>
              </w:rPr>
            </w:r>
            <w:r>
              <w:rPr>
                <w:noProof/>
                <w:webHidden/>
              </w:rPr>
              <w:fldChar w:fldCharType="separate"/>
            </w:r>
            <w:r w:rsidR="004C5C53">
              <w:rPr>
                <w:noProof/>
                <w:webHidden/>
              </w:rPr>
              <w:t>28</w:t>
            </w:r>
            <w:r>
              <w:rPr>
                <w:noProof/>
                <w:webHidden/>
              </w:rPr>
              <w:fldChar w:fldCharType="end"/>
            </w:r>
          </w:hyperlink>
        </w:p>
        <w:p w14:paraId="72195BDB" w14:textId="5050A882"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88" w:history="1">
            <w:r w:rsidRPr="00DA2A98">
              <w:rPr>
                <w:rStyle w:val="Hyperlink"/>
                <w:noProof/>
              </w:rPr>
              <w:t>In-class (touch #3; Virtual and In-person): Scientific Poster Instructions – Teacher</w:t>
            </w:r>
            <w:r>
              <w:rPr>
                <w:noProof/>
                <w:webHidden/>
              </w:rPr>
              <w:tab/>
            </w:r>
            <w:r>
              <w:rPr>
                <w:noProof/>
                <w:webHidden/>
              </w:rPr>
              <w:fldChar w:fldCharType="begin"/>
            </w:r>
            <w:r>
              <w:rPr>
                <w:noProof/>
                <w:webHidden/>
              </w:rPr>
              <w:instrText xml:space="preserve"> PAGEREF _Toc90967488 \h </w:instrText>
            </w:r>
            <w:r>
              <w:rPr>
                <w:noProof/>
                <w:webHidden/>
              </w:rPr>
            </w:r>
            <w:r>
              <w:rPr>
                <w:noProof/>
                <w:webHidden/>
              </w:rPr>
              <w:fldChar w:fldCharType="separate"/>
            </w:r>
            <w:r w:rsidR="004C5C53">
              <w:rPr>
                <w:noProof/>
                <w:webHidden/>
              </w:rPr>
              <w:t>30</w:t>
            </w:r>
            <w:r>
              <w:rPr>
                <w:noProof/>
                <w:webHidden/>
              </w:rPr>
              <w:fldChar w:fldCharType="end"/>
            </w:r>
          </w:hyperlink>
        </w:p>
        <w:p w14:paraId="51E5C496" w14:textId="397F9C0B"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89" w:history="1">
            <w:r w:rsidRPr="00DA2A98">
              <w:rPr>
                <w:rStyle w:val="Hyperlink"/>
                <w:noProof/>
              </w:rPr>
              <w:t>“Dos &amp; Don’ts” f</w:t>
            </w:r>
            <w:r w:rsidRPr="00DA2A98">
              <w:rPr>
                <w:rStyle w:val="Hyperlink"/>
                <w:noProof/>
              </w:rPr>
              <w:t>o</w:t>
            </w:r>
            <w:r w:rsidRPr="00DA2A98">
              <w:rPr>
                <w:rStyle w:val="Hyperlink"/>
                <w:noProof/>
              </w:rPr>
              <w:t>r Scientific Posters</w:t>
            </w:r>
            <w:r>
              <w:rPr>
                <w:noProof/>
                <w:webHidden/>
              </w:rPr>
              <w:tab/>
            </w:r>
            <w:r>
              <w:rPr>
                <w:noProof/>
                <w:webHidden/>
              </w:rPr>
              <w:fldChar w:fldCharType="begin"/>
            </w:r>
            <w:r>
              <w:rPr>
                <w:noProof/>
                <w:webHidden/>
              </w:rPr>
              <w:instrText xml:space="preserve"> PAGEREF _Toc90967489 \h </w:instrText>
            </w:r>
            <w:r>
              <w:rPr>
                <w:noProof/>
                <w:webHidden/>
              </w:rPr>
            </w:r>
            <w:r>
              <w:rPr>
                <w:noProof/>
                <w:webHidden/>
              </w:rPr>
              <w:fldChar w:fldCharType="separate"/>
            </w:r>
            <w:r w:rsidR="004C5C53">
              <w:rPr>
                <w:noProof/>
                <w:webHidden/>
              </w:rPr>
              <w:t>32</w:t>
            </w:r>
            <w:r>
              <w:rPr>
                <w:noProof/>
                <w:webHidden/>
              </w:rPr>
              <w:fldChar w:fldCharType="end"/>
            </w:r>
          </w:hyperlink>
        </w:p>
        <w:p w14:paraId="76B39B36" w14:textId="5264080C"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90" w:history="1">
            <w:r w:rsidRPr="00DA2A98">
              <w:rPr>
                <w:rStyle w:val="Hyperlink"/>
                <w:noProof/>
              </w:rPr>
              <w:t>Do:</w:t>
            </w:r>
            <w:r>
              <w:rPr>
                <w:noProof/>
                <w:webHidden/>
              </w:rPr>
              <w:tab/>
            </w:r>
            <w:r>
              <w:rPr>
                <w:noProof/>
                <w:webHidden/>
              </w:rPr>
              <w:fldChar w:fldCharType="begin"/>
            </w:r>
            <w:r>
              <w:rPr>
                <w:noProof/>
                <w:webHidden/>
              </w:rPr>
              <w:instrText xml:space="preserve"> PAGEREF _Toc90967490 \h </w:instrText>
            </w:r>
            <w:r>
              <w:rPr>
                <w:noProof/>
                <w:webHidden/>
              </w:rPr>
            </w:r>
            <w:r>
              <w:rPr>
                <w:noProof/>
                <w:webHidden/>
              </w:rPr>
              <w:fldChar w:fldCharType="separate"/>
            </w:r>
            <w:r w:rsidR="004C5C53">
              <w:rPr>
                <w:noProof/>
                <w:webHidden/>
              </w:rPr>
              <w:t>32</w:t>
            </w:r>
            <w:r>
              <w:rPr>
                <w:noProof/>
                <w:webHidden/>
              </w:rPr>
              <w:fldChar w:fldCharType="end"/>
            </w:r>
          </w:hyperlink>
        </w:p>
        <w:p w14:paraId="635655F5" w14:textId="1FECFBA6" w:rsidR="00123B0D" w:rsidRDefault="00123B0D">
          <w:pPr>
            <w:pStyle w:val="TOC2"/>
            <w:tabs>
              <w:tab w:val="right" w:leader="dot" w:pos="10790"/>
            </w:tabs>
            <w:rPr>
              <w:rFonts w:asciiTheme="minorHAnsi" w:eastAsiaTheme="minorEastAsia" w:hAnsiTheme="minorHAnsi" w:cstheme="minorBidi"/>
              <w:noProof/>
              <w:sz w:val="22"/>
              <w:szCs w:val="22"/>
            </w:rPr>
          </w:pPr>
          <w:hyperlink w:anchor="_Toc90967491" w:history="1">
            <w:r w:rsidRPr="00DA2A98">
              <w:rPr>
                <w:rStyle w:val="Hyperlink"/>
                <w:noProof/>
              </w:rPr>
              <w:t>Don’t:</w:t>
            </w:r>
            <w:r>
              <w:rPr>
                <w:noProof/>
                <w:webHidden/>
              </w:rPr>
              <w:tab/>
            </w:r>
            <w:r>
              <w:rPr>
                <w:noProof/>
                <w:webHidden/>
              </w:rPr>
              <w:fldChar w:fldCharType="begin"/>
            </w:r>
            <w:r>
              <w:rPr>
                <w:noProof/>
                <w:webHidden/>
              </w:rPr>
              <w:instrText xml:space="preserve"> PAGEREF _Toc90967491 \h </w:instrText>
            </w:r>
            <w:r>
              <w:rPr>
                <w:noProof/>
                <w:webHidden/>
              </w:rPr>
            </w:r>
            <w:r>
              <w:rPr>
                <w:noProof/>
                <w:webHidden/>
              </w:rPr>
              <w:fldChar w:fldCharType="separate"/>
            </w:r>
            <w:r w:rsidR="004C5C53">
              <w:rPr>
                <w:noProof/>
                <w:webHidden/>
              </w:rPr>
              <w:t>33</w:t>
            </w:r>
            <w:r>
              <w:rPr>
                <w:noProof/>
                <w:webHidden/>
              </w:rPr>
              <w:fldChar w:fldCharType="end"/>
            </w:r>
          </w:hyperlink>
        </w:p>
        <w:p w14:paraId="022C9537" w14:textId="5861F48D"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92" w:history="1">
            <w:r w:rsidRPr="00DA2A98">
              <w:rPr>
                <w:rStyle w:val="Hyperlink"/>
                <w:noProof/>
              </w:rPr>
              <w:t>Scientific Poster Instructions – Student</w:t>
            </w:r>
            <w:r>
              <w:rPr>
                <w:noProof/>
                <w:webHidden/>
              </w:rPr>
              <w:tab/>
            </w:r>
            <w:r>
              <w:rPr>
                <w:noProof/>
                <w:webHidden/>
              </w:rPr>
              <w:fldChar w:fldCharType="begin"/>
            </w:r>
            <w:r>
              <w:rPr>
                <w:noProof/>
                <w:webHidden/>
              </w:rPr>
              <w:instrText xml:space="preserve"> PAGEREF _Toc90967492 \h </w:instrText>
            </w:r>
            <w:r>
              <w:rPr>
                <w:noProof/>
                <w:webHidden/>
              </w:rPr>
            </w:r>
            <w:r>
              <w:rPr>
                <w:noProof/>
                <w:webHidden/>
              </w:rPr>
              <w:fldChar w:fldCharType="separate"/>
            </w:r>
            <w:r w:rsidR="004C5C53">
              <w:rPr>
                <w:noProof/>
                <w:webHidden/>
              </w:rPr>
              <w:t>34</w:t>
            </w:r>
            <w:r>
              <w:rPr>
                <w:noProof/>
                <w:webHidden/>
              </w:rPr>
              <w:fldChar w:fldCharType="end"/>
            </w:r>
          </w:hyperlink>
        </w:p>
        <w:p w14:paraId="0365001A" w14:textId="4309823E"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93" w:history="1">
            <w:r w:rsidRPr="00DA2A98">
              <w:rPr>
                <w:rStyle w:val="Hyperlink"/>
                <w:noProof/>
              </w:rPr>
              <w:t>Virtual (touch #3): Poster Exhibition Instructions – Teacher</w:t>
            </w:r>
            <w:r>
              <w:rPr>
                <w:noProof/>
                <w:webHidden/>
              </w:rPr>
              <w:tab/>
            </w:r>
            <w:r>
              <w:rPr>
                <w:noProof/>
                <w:webHidden/>
              </w:rPr>
              <w:fldChar w:fldCharType="begin"/>
            </w:r>
            <w:r>
              <w:rPr>
                <w:noProof/>
                <w:webHidden/>
              </w:rPr>
              <w:instrText xml:space="preserve"> PAGEREF _Toc90967493 \h </w:instrText>
            </w:r>
            <w:r>
              <w:rPr>
                <w:noProof/>
                <w:webHidden/>
              </w:rPr>
            </w:r>
            <w:r>
              <w:rPr>
                <w:noProof/>
                <w:webHidden/>
              </w:rPr>
              <w:fldChar w:fldCharType="separate"/>
            </w:r>
            <w:r w:rsidR="004C5C53">
              <w:rPr>
                <w:noProof/>
                <w:webHidden/>
              </w:rPr>
              <w:t>37</w:t>
            </w:r>
            <w:r>
              <w:rPr>
                <w:noProof/>
                <w:webHidden/>
              </w:rPr>
              <w:fldChar w:fldCharType="end"/>
            </w:r>
          </w:hyperlink>
        </w:p>
        <w:p w14:paraId="54C1A3DD" w14:textId="636D0ABF"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94" w:history="1">
            <w:r w:rsidRPr="00DA2A98">
              <w:rPr>
                <w:rStyle w:val="Hyperlink"/>
                <w:noProof/>
              </w:rPr>
              <w:t>Virtual Poster Exhibition Instructions – Student</w:t>
            </w:r>
            <w:r>
              <w:rPr>
                <w:noProof/>
                <w:webHidden/>
              </w:rPr>
              <w:tab/>
            </w:r>
            <w:r>
              <w:rPr>
                <w:noProof/>
                <w:webHidden/>
              </w:rPr>
              <w:fldChar w:fldCharType="begin"/>
            </w:r>
            <w:r>
              <w:rPr>
                <w:noProof/>
                <w:webHidden/>
              </w:rPr>
              <w:instrText xml:space="preserve"> PAGEREF _Toc90967494 \h </w:instrText>
            </w:r>
            <w:r>
              <w:rPr>
                <w:noProof/>
                <w:webHidden/>
              </w:rPr>
            </w:r>
            <w:r>
              <w:rPr>
                <w:noProof/>
                <w:webHidden/>
              </w:rPr>
              <w:fldChar w:fldCharType="separate"/>
            </w:r>
            <w:r w:rsidR="004C5C53">
              <w:rPr>
                <w:noProof/>
                <w:webHidden/>
              </w:rPr>
              <w:t>38</w:t>
            </w:r>
            <w:r>
              <w:rPr>
                <w:noProof/>
                <w:webHidden/>
              </w:rPr>
              <w:fldChar w:fldCharType="end"/>
            </w:r>
          </w:hyperlink>
        </w:p>
        <w:p w14:paraId="23B82B85" w14:textId="28EA486F"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95" w:history="1">
            <w:r w:rsidRPr="00DA2A98">
              <w:rPr>
                <w:rStyle w:val="Hyperlink"/>
                <w:noProof/>
              </w:rPr>
              <w:t>In-class (touch #3; In-person): Poster Exhibition Instructions – Teacher</w:t>
            </w:r>
            <w:r>
              <w:rPr>
                <w:noProof/>
                <w:webHidden/>
              </w:rPr>
              <w:tab/>
            </w:r>
            <w:r>
              <w:rPr>
                <w:noProof/>
                <w:webHidden/>
              </w:rPr>
              <w:fldChar w:fldCharType="begin"/>
            </w:r>
            <w:r>
              <w:rPr>
                <w:noProof/>
                <w:webHidden/>
              </w:rPr>
              <w:instrText xml:space="preserve"> PAGEREF _Toc90967495 \h </w:instrText>
            </w:r>
            <w:r>
              <w:rPr>
                <w:noProof/>
                <w:webHidden/>
              </w:rPr>
            </w:r>
            <w:r>
              <w:rPr>
                <w:noProof/>
                <w:webHidden/>
              </w:rPr>
              <w:fldChar w:fldCharType="separate"/>
            </w:r>
            <w:r w:rsidR="004C5C53">
              <w:rPr>
                <w:noProof/>
                <w:webHidden/>
              </w:rPr>
              <w:t>39</w:t>
            </w:r>
            <w:r>
              <w:rPr>
                <w:noProof/>
                <w:webHidden/>
              </w:rPr>
              <w:fldChar w:fldCharType="end"/>
            </w:r>
          </w:hyperlink>
        </w:p>
        <w:p w14:paraId="6B6A5A7D" w14:textId="2001A256"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96" w:history="1">
            <w:r w:rsidRPr="00DA2A98">
              <w:rPr>
                <w:rStyle w:val="Hyperlink"/>
                <w:noProof/>
              </w:rPr>
              <w:t>Poster Exhibition Instructions – Student</w:t>
            </w:r>
            <w:r>
              <w:rPr>
                <w:noProof/>
                <w:webHidden/>
              </w:rPr>
              <w:tab/>
            </w:r>
            <w:r>
              <w:rPr>
                <w:noProof/>
                <w:webHidden/>
              </w:rPr>
              <w:fldChar w:fldCharType="begin"/>
            </w:r>
            <w:r>
              <w:rPr>
                <w:noProof/>
                <w:webHidden/>
              </w:rPr>
              <w:instrText xml:space="preserve"> PAGEREF _Toc90967496 \h </w:instrText>
            </w:r>
            <w:r>
              <w:rPr>
                <w:noProof/>
                <w:webHidden/>
              </w:rPr>
            </w:r>
            <w:r>
              <w:rPr>
                <w:noProof/>
                <w:webHidden/>
              </w:rPr>
              <w:fldChar w:fldCharType="separate"/>
            </w:r>
            <w:r w:rsidR="004C5C53">
              <w:rPr>
                <w:noProof/>
                <w:webHidden/>
              </w:rPr>
              <w:t>40</w:t>
            </w:r>
            <w:r>
              <w:rPr>
                <w:noProof/>
                <w:webHidden/>
              </w:rPr>
              <w:fldChar w:fldCharType="end"/>
            </w:r>
          </w:hyperlink>
        </w:p>
        <w:p w14:paraId="6A1E710F" w14:textId="73BC92F6" w:rsidR="00123B0D" w:rsidRDefault="00123B0D">
          <w:pPr>
            <w:pStyle w:val="TOC1"/>
            <w:tabs>
              <w:tab w:val="right" w:leader="dot" w:pos="10790"/>
            </w:tabs>
            <w:rPr>
              <w:rFonts w:asciiTheme="minorHAnsi" w:eastAsiaTheme="minorEastAsia" w:hAnsiTheme="minorHAnsi" w:cstheme="minorBidi"/>
              <w:noProof/>
              <w:sz w:val="22"/>
              <w:szCs w:val="22"/>
            </w:rPr>
          </w:pPr>
          <w:hyperlink w:anchor="_Toc90967497" w:history="1">
            <w:r w:rsidRPr="00DA2A98">
              <w:rPr>
                <w:rStyle w:val="Hyperlink"/>
                <w:noProof/>
              </w:rPr>
              <w:t>Resourc</w:t>
            </w:r>
            <w:r w:rsidRPr="00DA2A98">
              <w:rPr>
                <w:rStyle w:val="Hyperlink"/>
                <w:noProof/>
              </w:rPr>
              <w:t>e</w:t>
            </w:r>
            <w:r w:rsidRPr="00DA2A98">
              <w:rPr>
                <w:rStyle w:val="Hyperlink"/>
                <w:noProof/>
              </w:rPr>
              <w:t>s</w:t>
            </w:r>
            <w:r>
              <w:rPr>
                <w:noProof/>
                <w:webHidden/>
              </w:rPr>
              <w:tab/>
            </w:r>
            <w:r>
              <w:rPr>
                <w:noProof/>
                <w:webHidden/>
              </w:rPr>
              <w:fldChar w:fldCharType="begin"/>
            </w:r>
            <w:r>
              <w:rPr>
                <w:noProof/>
                <w:webHidden/>
              </w:rPr>
              <w:instrText xml:space="preserve"> PAGEREF _Toc90967497 \h </w:instrText>
            </w:r>
            <w:r>
              <w:rPr>
                <w:noProof/>
                <w:webHidden/>
              </w:rPr>
            </w:r>
            <w:r>
              <w:rPr>
                <w:noProof/>
                <w:webHidden/>
              </w:rPr>
              <w:fldChar w:fldCharType="separate"/>
            </w:r>
            <w:r w:rsidR="004C5C53">
              <w:rPr>
                <w:noProof/>
                <w:webHidden/>
              </w:rPr>
              <w:t>41</w:t>
            </w:r>
            <w:r>
              <w:rPr>
                <w:noProof/>
                <w:webHidden/>
              </w:rPr>
              <w:fldChar w:fldCharType="end"/>
            </w:r>
          </w:hyperlink>
        </w:p>
        <w:p w14:paraId="42DB6F0D" w14:textId="65B8F726" w:rsidR="00123B0D" w:rsidRDefault="00123B0D">
          <w:r>
            <w:rPr>
              <w:b/>
              <w:bCs/>
              <w:noProof/>
            </w:rPr>
            <w:fldChar w:fldCharType="end"/>
          </w:r>
        </w:p>
      </w:sdtContent>
    </w:sdt>
    <w:p w14:paraId="00CFAA87" w14:textId="77777777" w:rsidR="007E148C" w:rsidRDefault="007E148C" w:rsidP="007E148C"/>
    <w:p w14:paraId="592091BC" w14:textId="69947EC1" w:rsidR="00551C80" w:rsidRDefault="00072E2D">
      <w:pPr>
        <w:pStyle w:val="Heading1"/>
      </w:pPr>
      <w:bookmarkStart w:id="1" w:name="_Toc90967458"/>
      <w:r>
        <w:t>Welcome to the “In Their Eyes: Conservation + Comics” Project!</w:t>
      </w:r>
      <w:bookmarkEnd w:id="1"/>
    </w:p>
    <w:p w14:paraId="5183B934" w14:textId="77777777" w:rsidR="00551C80" w:rsidRDefault="00551C80">
      <w:pPr>
        <w:pStyle w:val="Heading3"/>
      </w:pPr>
    </w:p>
    <w:p w14:paraId="4564ECE9" w14:textId="77777777" w:rsidR="00551C80" w:rsidRDefault="00072E2D">
      <w:r>
        <w:t>Dear Educator,</w:t>
      </w:r>
    </w:p>
    <w:p w14:paraId="4BE18B7F" w14:textId="77777777" w:rsidR="00551C80" w:rsidRDefault="00072E2D">
      <w:r>
        <w:t xml:space="preserve">Thank you for participating in Conservation + Comics! This project was conceptualized after the team leads recognized a need for representation in STEM fields as well as positive nature experiences for youth. Research shows that almost all environmental education programs have positive results regarding conservation behaviors and that science identity is a strong </w:t>
      </w:r>
      <w:r>
        <w:lastRenderedPageBreak/>
        <w:t>predictor of students’ future scientific pursuits. This project’s goals are to create a program that positively impacts students’ attitudes and behaviors regarding conservation and their identity as scientists.</w:t>
      </w:r>
    </w:p>
    <w:p w14:paraId="26B173B6" w14:textId="77777777" w:rsidR="00551C80" w:rsidRDefault="00072E2D">
      <w:r>
        <w:t>The Conservation + Comics STEAM (Science, Technology, Engineering, Art, Math) program follows a three-touch model with 1) interactive lessons in the classroom, 2) a science education field trip to Cabrillo National Monument (CNM), and 3) a scientific poster showing for friends, family, and the public. By using innovative tools such as art, games, and comics the programmatic leads hope to connect students to conservation science in a manner that will make a lasting impact with robust learning outcomes.</w:t>
      </w:r>
    </w:p>
    <w:p w14:paraId="00B0C82A" w14:textId="77777777" w:rsidR="00551C80" w:rsidRDefault="00072E2D">
      <w:r>
        <w:t>We hope you and your students enjoy the program!</w:t>
      </w:r>
    </w:p>
    <w:p w14:paraId="18FBABD5" w14:textId="77777777" w:rsidR="00551C80" w:rsidRDefault="00072E2D">
      <w:r>
        <w:t>Meet the team:</w:t>
      </w:r>
    </w:p>
    <w:p w14:paraId="09FBC32E" w14:textId="77777777" w:rsidR="00551C80" w:rsidRDefault="00072E2D">
      <w:pPr>
        <w:numPr>
          <w:ilvl w:val="0"/>
          <w:numId w:val="47"/>
        </w:numPr>
        <w:pBdr>
          <w:top w:val="nil"/>
          <w:left w:val="nil"/>
          <w:bottom w:val="nil"/>
          <w:right w:val="nil"/>
          <w:between w:val="nil"/>
        </w:pBdr>
        <w:spacing w:after="0"/>
      </w:pPr>
      <w:r>
        <w:rPr>
          <w:color w:val="000000"/>
        </w:rPr>
        <w:t>Samantha Wynns is a conservation biologist and science educator with the Great Basin Institute and National Park Service. Sam both does science and communicates science at Cabrillo National Monument.</w:t>
      </w:r>
    </w:p>
    <w:p w14:paraId="1A7B6E8D" w14:textId="77777777" w:rsidR="00551C80" w:rsidRDefault="00072E2D">
      <w:pPr>
        <w:numPr>
          <w:ilvl w:val="0"/>
          <w:numId w:val="47"/>
        </w:numPr>
        <w:pBdr>
          <w:top w:val="nil"/>
          <w:left w:val="nil"/>
          <w:bottom w:val="nil"/>
          <w:right w:val="nil"/>
          <w:between w:val="nil"/>
        </w:pBdr>
        <w:spacing w:after="0"/>
      </w:pPr>
      <w:r>
        <w:rPr>
          <w:color w:val="000000"/>
        </w:rPr>
        <w:t xml:space="preserve">Dr. Claire </w:t>
      </w:r>
      <w:proofErr w:type="spellStart"/>
      <w:r>
        <w:rPr>
          <w:color w:val="000000"/>
        </w:rPr>
        <w:t>Meaders</w:t>
      </w:r>
      <w:proofErr w:type="spellEnd"/>
      <w:r>
        <w:rPr>
          <w:color w:val="000000"/>
        </w:rPr>
        <w:t xml:space="preserve"> is a biologist and assistant teaching-professor at UCSD. She studies how students learn to contribute to more effective science education techniques.</w:t>
      </w:r>
    </w:p>
    <w:p w14:paraId="0C4CE736" w14:textId="77777777" w:rsidR="00551C80" w:rsidRDefault="00072E2D">
      <w:pPr>
        <w:numPr>
          <w:ilvl w:val="0"/>
          <w:numId w:val="47"/>
        </w:numPr>
        <w:pBdr>
          <w:top w:val="nil"/>
          <w:left w:val="nil"/>
          <w:bottom w:val="nil"/>
          <w:right w:val="nil"/>
          <w:between w:val="nil"/>
        </w:pBdr>
      </w:pPr>
      <w:r>
        <w:rPr>
          <w:color w:val="000000"/>
        </w:rPr>
        <w:t>Dr. Jaye Gardiner is a biologist at the Fox</w:t>
      </w:r>
      <w:r>
        <w:t xml:space="preserve"> </w:t>
      </w:r>
      <w:r>
        <w:rPr>
          <w:color w:val="000000"/>
        </w:rPr>
        <w:t xml:space="preserve">Chase Cancer Center. She is an artist and </w:t>
      </w:r>
      <w:proofErr w:type="gramStart"/>
      <w:r>
        <w:rPr>
          <w:color w:val="000000"/>
        </w:rPr>
        <w:t>illustrator, and</w:t>
      </w:r>
      <w:proofErr w:type="gramEnd"/>
      <w:r>
        <w:rPr>
          <w:color w:val="000000"/>
        </w:rPr>
        <w:t xml:space="preserve"> is heavily involved in science communication and STEAM education.</w:t>
      </w:r>
    </w:p>
    <w:p w14:paraId="7D4EC57D" w14:textId="1F4857F8" w:rsidR="00551C80" w:rsidRDefault="00072E2D">
      <w:pPr>
        <w:pStyle w:val="Heading1"/>
      </w:pPr>
      <w:bookmarkStart w:id="2" w:name="_Toc90967459"/>
      <w:r>
        <w:t>Program Overview</w:t>
      </w:r>
      <w:bookmarkEnd w:id="2"/>
    </w:p>
    <w:p w14:paraId="51FB3DD0" w14:textId="77777777" w:rsidR="00551C80" w:rsidRDefault="00551C80"/>
    <w:p w14:paraId="2E7F3E4A" w14:textId="77777777" w:rsidR="00551C80" w:rsidRDefault="00072E2D">
      <w:r>
        <w:t xml:space="preserve">This three-touch STEAM program will require two in-class periods of curriculum, as well as two field trips to Cabrillo National Monument (virtually or in-person) for a total of four class periods. In addition, there will be one homework assignment as well as a capstone project (scientific poster) that will require further time investment; whether these assignments are accomplished during in-class periods or outside of class is at the teacher’s discretion. </w:t>
      </w:r>
    </w:p>
    <w:p w14:paraId="62855BAC" w14:textId="77777777" w:rsidR="00551C80" w:rsidRDefault="00072E2D">
      <w:r>
        <w:t xml:space="preserve">Each phase of the project is organized by “touch”: activities to be completed in-class before the first field trip (touch #1), activities accomplished during the first field trip (touch #2), and activities completed in-class after the first field trip coupled with a poster presentation during the second field trip as a capstone project (touch #3). Instructions and materials for these </w:t>
      </w:r>
      <w:r>
        <w:lastRenderedPageBreak/>
        <w:t>activities are provided in this packet in order of occurrence (see index). Please do not hesitate to reach out with any questions you might have!</w:t>
      </w:r>
    </w:p>
    <w:p w14:paraId="311AB791" w14:textId="77777777" w:rsidR="00551C80" w:rsidRDefault="00072E2D">
      <w:pPr>
        <w:pStyle w:val="Heading1"/>
      </w:pPr>
      <w:bookmarkStart w:id="3" w:name="_Toc90967460"/>
      <w:r>
        <w:t>Paperwork</w:t>
      </w:r>
      <w:bookmarkEnd w:id="3"/>
    </w:p>
    <w:p w14:paraId="69010699" w14:textId="77777777" w:rsidR="00551C80" w:rsidRDefault="00551C80"/>
    <w:p w14:paraId="6766FC03" w14:textId="6E10352A" w:rsidR="00551C80" w:rsidRDefault="00494CE2">
      <w:r>
        <w:t xml:space="preserve">If intending on </w:t>
      </w:r>
      <w:r w:rsidR="005F1AF6">
        <w:t>participating in</w:t>
      </w:r>
      <w:r>
        <w:t xml:space="preserve"> the field trip and in-person poster-showing at Cabrillo National Monument portion, t</w:t>
      </w:r>
      <w:r w:rsidR="00072E2D">
        <w:t xml:space="preserve">here are </w:t>
      </w:r>
      <w:r w:rsidR="002E4CC3">
        <w:t>two</w:t>
      </w:r>
      <w:r w:rsidR="00072E2D">
        <w:t xml:space="preserve"> documents that require dissemination, review, and signatures before the start of the program (see attached):</w:t>
      </w:r>
    </w:p>
    <w:p w14:paraId="74DEF686" w14:textId="77777777" w:rsidR="00551C80" w:rsidRDefault="7A1F716E">
      <w:pPr>
        <w:numPr>
          <w:ilvl w:val="0"/>
          <w:numId w:val="38"/>
        </w:numPr>
        <w:pBdr>
          <w:top w:val="nil"/>
          <w:left w:val="nil"/>
          <w:bottom w:val="nil"/>
          <w:right w:val="nil"/>
          <w:between w:val="nil"/>
        </w:pBdr>
        <w:spacing w:after="0"/>
      </w:pPr>
      <w:r w:rsidRPr="43C29491">
        <w:rPr>
          <w:color w:val="000000" w:themeColor="text1"/>
        </w:rPr>
        <w:t>National Park Service photo release form (provided by CNM)</w:t>
      </w:r>
    </w:p>
    <w:p w14:paraId="4FD31D96" w14:textId="4DF2C63D" w:rsidR="00551C80" w:rsidRDefault="7A1F716E" w:rsidP="43C29491">
      <w:pPr>
        <w:numPr>
          <w:ilvl w:val="0"/>
          <w:numId w:val="38"/>
        </w:numPr>
        <w:pBdr>
          <w:top w:val="nil"/>
          <w:left w:val="nil"/>
          <w:bottom w:val="nil"/>
          <w:right w:val="nil"/>
          <w:between w:val="nil"/>
        </w:pBdr>
        <w:spacing w:after="0"/>
        <w:rPr>
          <w:color w:val="000000" w:themeColor="text1"/>
        </w:rPr>
      </w:pPr>
      <w:r w:rsidRPr="43C29491">
        <w:rPr>
          <w:color w:val="000000" w:themeColor="text1"/>
        </w:rPr>
        <w:t>Field trip permission form (provided by school and only necessary for in-person field trips)</w:t>
      </w:r>
    </w:p>
    <w:p w14:paraId="1771FC8C" w14:textId="77777777" w:rsidR="00551C80" w:rsidRDefault="00072E2D">
      <w:r>
        <w:br w:type="page"/>
      </w:r>
    </w:p>
    <w:p w14:paraId="0AF25384" w14:textId="77777777" w:rsidR="00551C80" w:rsidRDefault="7A1F716E">
      <w:pPr>
        <w:pStyle w:val="Heading2"/>
      </w:pPr>
      <w:bookmarkStart w:id="4" w:name="_Toc90967461"/>
      <w:r>
        <w:lastRenderedPageBreak/>
        <w:t>National Park Service Photo Release</w:t>
      </w:r>
      <w:bookmarkEnd w:id="4"/>
    </w:p>
    <w:p w14:paraId="0D7A9B77" w14:textId="77777777" w:rsidR="00551C80" w:rsidRDefault="7A1F716E">
      <w:r>
        <w:rPr>
          <w:noProof/>
        </w:rPr>
        <w:lastRenderedPageBreak/>
        <w:drawing>
          <wp:inline distT="0" distB="0" distL="0" distR="0" wp14:anchorId="27FDC932" wp14:editId="7A85F400">
            <wp:extent cx="5829300" cy="7543800"/>
            <wp:effectExtent l="0" t="0" r="0" b="0"/>
            <wp:docPr id="2" name="image4.png" descr="An official National Park Service photo and recording release form. This form is also available individua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3">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14:paraId="72CD5387" w14:textId="30795ECA" w:rsidR="00551C80" w:rsidRDefault="7A1F716E">
      <w:pPr>
        <w:pStyle w:val="Heading2"/>
        <w:spacing w:after="0"/>
      </w:pPr>
      <w:bookmarkStart w:id="5" w:name="_tyjcwt" w:colFirst="0" w:colLast="0"/>
      <w:bookmarkStart w:id="6" w:name="_Toc90967462"/>
      <w:bookmarkEnd w:id="5"/>
      <w:r>
        <w:lastRenderedPageBreak/>
        <w:t>National Park Service Photo Release – Formulario de Permiso para Publicar Fotografia</w:t>
      </w:r>
      <w:bookmarkEnd w:id="6"/>
    </w:p>
    <w:p w14:paraId="4A0A611F" w14:textId="2EF507F2" w:rsidR="00551C80" w:rsidRDefault="7A1F716E" w:rsidP="004C4412">
      <w:pPr>
        <w:pStyle w:val="Heading2"/>
      </w:pPr>
      <w:bookmarkStart w:id="7" w:name="_Toc90967463"/>
      <w:r>
        <w:rPr>
          <w:noProof/>
        </w:rPr>
        <w:lastRenderedPageBreak/>
        <w:drawing>
          <wp:inline distT="0" distB="0" distL="0" distR="0" wp14:anchorId="1665B7F2" wp14:editId="73AD7692">
            <wp:extent cx="5829300" cy="7543800"/>
            <wp:effectExtent l="0" t="0" r="0" b="0"/>
            <wp:docPr id="9" name="image1.png" descr="An official National Park Service photo and recording release form en espanol. This form is also available individua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bookmarkEnd w:id="7"/>
      <w:r w:rsidR="00072E2D">
        <w:br w:type="page"/>
      </w:r>
    </w:p>
    <w:p w14:paraId="13105895" w14:textId="317F1076" w:rsidR="00551C80" w:rsidRDefault="7A1F716E" w:rsidP="43C29491">
      <w:pPr>
        <w:pStyle w:val="Heading1"/>
      </w:pPr>
      <w:bookmarkStart w:id="8" w:name="_Toc90967464"/>
      <w:r>
        <w:lastRenderedPageBreak/>
        <w:t xml:space="preserve">In-class (touch #1; </w:t>
      </w:r>
      <w:r w:rsidRPr="43C29491">
        <w:rPr>
          <w:color w:val="5F497A" w:themeColor="accent4" w:themeShade="BF"/>
        </w:rPr>
        <w:t>Virtual</w:t>
      </w:r>
      <w:r>
        <w:t xml:space="preserve"> or In-person): Trading Card Instructions – </w:t>
      </w:r>
      <w:r w:rsidRPr="43C29491">
        <w:rPr>
          <w:color w:val="808080" w:themeColor="background1" w:themeShade="80"/>
        </w:rPr>
        <w:t>Teacher</w:t>
      </w:r>
      <w:bookmarkEnd w:id="8"/>
    </w:p>
    <w:p w14:paraId="752312A2" w14:textId="77777777" w:rsidR="00551C80" w:rsidRDefault="00551C80"/>
    <w:p w14:paraId="5D8ECE21" w14:textId="77777777" w:rsidR="00551C80" w:rsidRDefault="00072E2D">
      <w:r>
        <w:t>These scientist trading cards are meant to highlight diverse scientists to promote science identity in students. Every student should receive 6 trading cards, with extra trading cards allotted as a prize for the in-class activity (see “Quick Draw”) and at the teacher’s discretion.</w:t>
      </w:r>
    </w:p>
    <w:p w14:paraId="4A86BCCD" w14:textId="77777777" w:rsidR="00551C80" w:rsidRDefault="00072E2D">
      <w:pPr>
        <w:numPr>
          <w:ilvl w:val="0"/>
          <w:numId w:val="21"/>
        </w:numPr>
        <w:pBdr>
          <w:top w:val="nil"/>
          <w:left w:val="nil"/>
          <w:bottom w:val="nil"/>
          <w:right w:val="nil"/>
          <w:between w:val="nil"/>
        </w:pBdr>
        <w:spacing w:after="0"/>
      </w:pPr>
      <w:r>
        <w:rPr>
          <w:color w:val="000000"/>
        </w:rPr>
        <w:t xml:space="preserve">After the “Draw a Scientist” activity, pass 1 of each of these </w:t>
      </w:r>
      <w:r>
        <w:t>6</w:t>
      </w:r>
      <w:r>
        <w:rPr>
          <w:color w:val="000000"/>
        </w:rPr>
        <w:t xml:space="preserve"> scientist trading cards to each student:</w:t>
      </w:r>
    </w:p>
    <w:p w14:paraId="2E05E522" w14:textId="77777777" w:rsidR="00551C80" w:rsidRDefault="00072E2D">
      <w:pPr>
        <w:numPr>
          <w:ilvl w:val="1"/>
          <w:numId w:val="21"/>
        </w:numPr>
        <w:pBdr>
          <w:top w:val="nil"/>
          <w:left w:val="nil"/>
          <w:bottom w:val="nil"/>
          <w:right w:val="nil"/>
          <w:between w:val="nil"/>
        </w:pBdr>
        <w:spacing w:after="0"/>
      </w:pPr>
      <w:r>
        <w:rPr>
          <w:color w:val="000000"/>
        </w:rPr>
        <w:t>Jaye Gardiner</w:t>
      </w:r>
    </w:p>
    <w:p w14:paraId="333408F7" w14:textId="77777777" w:rsidR="00551C80" w:rsidRDefault="00072E2D">
      <w:pPr>
        <w:numPr>
          <w:ilvl w:val="1"/>
          <w:numId w:val="21"/>
        </w:numPr>
        <w:pBdr>
          <w:top w:val="nil"/>
          <w:left w:val="nil"/>
          <w:bottom w:val="nil"/>
          <w:right w:val="nil"/>
          <w:between w:val="nil"/>
        </w:pBdr>
        <w:spacing w:after="0"/>
      </w:pPr>
      <w:r>
        <w:rPr>
          <w:color w:val="000000"/>
        </w:rPr>
        <w:t>Samantha Wynns</w:t>
      </w:r>
    </w:p>
    <w:p w14:paraId="6E48CDBC" w14:textId="77777777" w:rsidR="00551C80" w:rsidRDefault="00072E2D">
      <w:pPr>
        <w:numPr>
          <w:ilvl w:val="1"/>
          <w:numId w:val="21"/>
        </w:numPr>
        <w:pBdr>
          <w:top w:val="nil"/>
          <w:left w:val="nil"/>
          <w:bottom w:val="nil"/>
          <w:right w:val="nil"/>
          <w:between w:val="nil"/>
        </w:pBdr>
        <w:spacing w:after="0"/>
        <w:rPr>
          <w:color w:val="000000"/>
        </w:rPr>
      </w:pPr>
      <w:r>
        <w:rPr>
          <w:color w:val="000000"/>
        </w:rPr>
        <w:t>Claire Meaders</w:t>
      </w:r>
    </w:p>
    <w:p w14:paraId="7A09959C" w14:textId="77777777" w:rsidR="00551C80" w:rsidRDefault="00072E2D">
      <w:pPr>
        <w:numPr>
          <w:ilvl w:val="1"/>
          <w:numId w:val="21"/>
        </w:numPr>
        <w:pBdr>
          <w:top w:val="nil"/>
          <w:left w:val="nil"/>
          <w:bottom w:val="nil"/>
          <w:right w:val="nil"/>
          <w:between w:val="nil"/>
        </w:pBdr>
        <w:spacing w:after="0"/>
        <w:rPr>
          <w:color w:val="000000"/>
        </w:rPr>
      </w:pPr>
      <w:r>
        <w:rPr>
          <w:color w:val="000000"/>
        </w:rPr>
        <w:t>Earyn McGee</w:t>
      </w:r>
    </w:p>
    <w:p w14:paraId="5CBD8CAA" w14:textId="77777777" w:rsidR="00551C80" w:rsidRDefault="00072E2D">
      <w:pPr>
        <w:numPr>
          <w:ilvl w:val="1"/>
          <w:numId w:val="21"/>
        </w:numPr>
        <w:pBdr>
          <w:top w:val="nil"/>
          <w:left w:val="nil"/>
          <w:bottom w:val="nil"/>
          <w:right w:val="nil"/>
          <w:between w:val="nil"/>
        </w:pBdr>
        <w:spacing w:after="0"/>
      </w:pPr>
      <w:r>
        <w:rPr>
          <w:color w:val="000000"/>
        </w:rPr>
        <w:t>Kristen Lear</w:t>
      </w:r>
    </w:p>
    <w:p w14:paraId="6ECA2D7F" w14:textId="77777777" w:rsidR="00551C80" w:rsidRDefault="00072E2D">
      <w:pPr>
        <w:numPr>
          <w:ilvl w:val="1"/>
          <w:numId w:val="21"/>
        </w:numPr>
        <w:pBdr>
          <w:top w:val="nil"/>
          <w:left w:val="nil"/>
          <w:bottom w:val="nil"/>
          <w:right w:val="nil"/>
          <w:between w:val="nil"/>
        </w:pBdr>
        <w:spacing w:after="0"/>
      </w:pPr>
      <w:r>
        <w:t>&lt;randomized scientist&gt; - each student gets a different scientist to encourage trading</w:t>
      </w:r>
    </w:p>
    <w:p w14:paraId="5D4055E0" w14:textId="77777777" w:rsidR="00551C80" w:rsidRDefault="00072E2D">
      <w:pPr>
        <w:numPr>
          <w:ilvl w:val="0"/>
          <w:numId w:val="21"/>
        </w:numPr>
        <w:pBdr>
          <w:top w:val="nil"/>
          <w:left w:val="nil"/>
          <w:bottom w:val="nil"/>
          <w:right w:val="nil"/>
          <w:between w:val="nil"/>
        </w:pBdr>
        <w:spacing w:after="0"/>
      </w:pPr>
      <w:r>
        <w:rPr>
          <w:color w:val="000000"/>
        </w:rPr>
        <w:t>Explain to the students that the first three scientists (Jaye Gardiner, Samantha Wynns, and Claire Meaders) developed the Conservation + Comics program that they will be participating in, while the latter two scientists (Earyn McGee and Kristen Lear) do research they will soon learn about. Please mention that the students will have the opportunity to earn more of these trading cards with different real, living scientists on them and are encouraged to trade to create their own unique collection.</w:t>
      </w:r>
    </w:p>
    <w:p w14:paraId="082B4C38" w14:textId="77777777" w:rsidR="00551C80" w:rsidRDefault="00072E2D">
      <w:pPr>
        <w:numPr>
          <w:ilvl w:val="0"/>
          <w:numId w:val="21"/>
        </w:numPr>
        <w:pBdr>
          <w:top w:val="nil"/>
          <w:left w:val="nil"/>
          <w:bottom w:val="nil"/>
          <w:right w:val="nil"/>
          <w:between w:val="nil"/>
        </w:pBdr>
      </w:pPr>
      <w:r>
        <w:rPr>
          <w:color w:val="000000"/>
        </w:rPr>
        <w:t>Immediately follow these materials with the Comic Book &amp; Quick Draw Activity.</w:t>
      </w:r>
    </w:p>
    <w:p w14:paraId="2720FF0F" w14:textId="77777777" w:rsidR="00551C80" w:rsidRDefault="00072E2D">
      <w:pPr>
        <w:pStyle w:val="Heading1"/>
      </w:pPr>
      <w:bookmarkStart w:id="9" w:name="_Toc90967465"/>
      <w:r w:rsidRPr="003E3B27">
        <w:rPr>
          <w:color w:val="5F497A" w:themeColor="accent4" w:themeShade="BF"/>
        </w:rPr>
        <w:t>Virtual</w:t>
      </w:r>
      <w:r>
        <w:t xml:space="preserve"> (touch #1): Comic Book &amp; Quick Draw Activity - </w:t>
      </w:r>
      <w:r>
        <w:rPr>
          <w:color w:val="808080"/>
        </w:rPr>
        <w:t>Teacher</w:t>
      </w:r>
      <w:bookmarkEnd w:id="9"/>
    </w:p>
    <w:p w14:paraId="37E5B0AD" w14:textId="77777777" w:rsidR="00551C80" w:rsidRDefault="00551C80"/>
    <w:p w14:paraId="01B7B63E" w14:textId="77777777" w:rsidR="00551C80" w:rsidRDefault="00072E2D">
      <w:r>
        <w:t xml:space="preserve">Today your students are going to learn about conservation science in an innovative way – through art! This programmatic comic book will introduce students to their field trip location, Cabrillo National Monument, and the local animals and plants that they might see there. In </w:t>
      </w:r>
      <w:r>
        <w:lastRenderedPageBreak/>
        <w:t xml:space="preserve">addition, students will learn about different scientific concepts and the scientists that research these species to discover more about the ecosystems they inhabit. </w:t>
      </w:r>
    </w:p>
    <w:p w14:paraId="7FD71062" w14:textId="77777777" w:rsidR="00551C80" w:rsidRDefault="00072E2D">
      <w:pPr>
        <w:numPr>
          <w:ilvl w:val="0"/>
          <w:numId w:val="43"/>
        </w:numPr>
        <w:pBdr>
          <w:top w:val="nil"/>
          <w:left w:val="nil"/>
          <w:bottom w:val="nil"/>
          <w:right w:val="nil"/>
          <w:between w:val="nil"/>
        </w:pBdr>
        <w:spacing w:after="0"/>
      </w:pPr>
      <w:r>
        <w:rPr>
          <w:color w:val="000000"/>
        </w:rPr>
        <w:t xml:space="preserve">Explain to students that the comic is an introduction to the field trip. Emphasize that students should pay careful attention to the vocabulary words in </w:t>
      </w:r>
      <w:r>
        <w:rPr>
          <w:b/>
          <w:color w:val="000000"/>
        </w:rPr>
        <w:t>bold</w:t>
      </w:r>
      <w:r>
        <w:rPr>
          <w:color w:val="000000"/>
        </w:rPr>
        <w:t xml:space="preserve"> as they will be used in an activity after the comic books have been read.</w:t>
      </w:r>
    </w:p>
    <w:p w14:paraId="789C71B7" w14:textId="77777777" w:rsidR="00551C80" w:rsidRDefault="00072E2D">
      <w:pPr>
        <w:numPr>
          <w:ilvl w:val="0"/>
          <w:numId w:val="43"/>
        </w:numPr>
        <w:pBdr>
          <w:top w:val="nil"/>
          <w:left w:val="nil"/>
          <w:bottom w:val="nil"/>
          <w:right w:val="nil"/>
          <w:between w:val="nil"/>
        </w:pBdr>
        <w:spacing w:after="0"/>
      </w:pPr>
      <w:r>
        <w:rPr>
          <w:color w:val="000000"/>
        </w:rPr>
        <w:t>Ask students to take out their comic books and instruct them to read quietly for 10 – 15 minutes.</w:t>
      </w:r>
    </w:p>
    <w:p w14:paraId="24C382D3" w14:textId="77777777" w:rsidR="00551C80" w:rsidRDefault="00072E2D">
      <w:pPr>
        <w:numPr>
          <w:ilvl w:val="0"/>
          <w:numId w:val="43"/>
        </w:numPr>
        <w:pBdr>
          <w:top w:val="nil"/>
          <w:left w:val="nil"/>
          <w:bottom w:val="nil"/>
          <w:right w:val="nil"/>
          <w:between w:val="nil"/>
        </w:pBdr>
        <w:spacing w:after="0"/>
      </w:pPr>
      <w:r>
        <w:rPr>
          <w:color w:val="000000"/>
        </w:rPr>
        <w:t>After the students have finished reading the comic books, begin the Quick Draw Activity:</w:t>
      </w:r>
    </w:p>
    <w:p w14:paraId="7B7EB08A" w14:textId="77777777" w:rsidR="00551C80" w:rsidRDefault="00072E2D">
      <w:pPr>
        <w:numPr>
          <w:ilvl w:val="1"/>
          <w:numId w:val="43"/>
        </w:numPr>
        <w:pBdr>
          <w:top w:val="nil"/>
          <w:left w:val="nil"/>
          <w:bottom w:val="nil"/>
          <w:right w:val="nil"/>
          <w:between w:val="nil"/>
        </w:pBdr>
        <w:spacing w:after="0"/>
      </w:pPr>
      <w:r>
        <w:rPr>
          <w:b/>
          <w:color w:val="000000"/>
        </w:rPr>
        <w:t xml:space="preserve">Materials: </w:t>
      </w:r>
    </w:p>
    <w:p w14:paraId="4647A0CF" w14:textId="77777777" w:rsidR="00551C80" w:rsidRDefault="00072E2D">
      <w:pPr>
        <w:numPr>
          <w:ilvl w:val="2"/>
          <w:numId w:val="43"/>
        </w:numPr>
        <w:pBdr>
          <w:top w:val="nil"/>
          <w:left w:val="nil"/>
          <w:bottom w:val="nil"/>
          <w:right w:val="nil"/>
          <w:between w:val="nil"/>
        </w:pBdr>
        <w:spacing w:after="0"/>
      </w:pPr>
      <w:r>
        <w:rPr>
          <w:b/>
        </w:rPr>
        <w:t>W</w:t>
      </w:r>
      <w:r>
        <w:rPr>
          <w:b/>
          <w:color w:val="000000"/>
        </w:rPr>
        <w:t>hiteboard function (Note: change permissions so that students can draw on the digital whiteboard)</w:t>
      </w:r>
    </w:p>
    <w:p w14:paraId="44F0F6A5" w14:textId="77777777" w:rsidR="00551C80" w:rsidRDefault="00072E2D">
      <w:pPr>
        <w:numPr>
          <w:ilvl w:val="2"/>
          <w:numId w:val="43"/>
        </w:numPr>
        <w:pBdr>
          <w:top w:val="nil"/>
          <w:left w:val="nil"/>
          <w:bottom w:val="nil"/>
          <w:right w:val="nil"/>
          <w:between w:val="nil"/>
        </w:pBdr>
        <w:spacing w:after="0"/>
      </w:pPr>
      <w:r>
        <w:rPr>
          <w:b/>
        </w:rPr>
        <w:t>V</w:t>
      </w:r>
      <w:r>
        <w:rPr>
          <w:b/>
          <w:color w:val="000000"/>
        </w:rPr>
        <w:t>ocabulary word cards (provided)</w:t>
      </w:r>
    </w:p>
    <w:p w14:paraId="6B3302C9" w14:textId="77777777" w:rsidR="00551C80" w:rsidRDefault="00072E2D">
      <w:pPr>
        <w:numPr>
          <w:ilvl w:val="2"/>
          <w:numId w:val="43"/>
        </w:numPr>
        <w:pBdr>
          <w:top w:val="nil"/>
          <w:left w:val="nil"/>
          <w:bottom w:val="nil"/>
          <w:right w:val="nil"/>
          <w:between w:val="nil"/>
        </w:pBdr>
        <w:spacing w:after="0"/>
      </w:pPr>
      <w:r>
        <w:rPr>
          <w:b/>
        </w:rPr>
        <w:t>T</w:t>
      </w:r>
      <w:r>
        <w:rPr>
          <w:b/>
          <w:color w:val="000000"/>
        </w:rPr>
        <w:t>imer</w:t>
      </w:r>
    </w:p>
    <w:p w14:paraId="1EFED9F9" w14:textId="77777777" w:rsidR="00551C80" w:rsidRDefault="00072E2D">
      <w:pPr>
        <w:numPr>
          <w:ilvl w:val="2"/>
          <w:numId w:val="43"/>
        </w:numPr>
        <w:pBdr>
          <w:top w:val="nil"/>
          <w:left w:val="nil"/>
          <w:bottom w:val="nil"/>
          <w:right w:val="nil"/>
          <w:between w:val="nil"/>
        </w:pBdr>
        <w:spacing w:after="0"/>
      </w:pPr>
      <w:r>
        <w:rPr>
          <w:b/>
          <w:color w:val="000000"/>
        </w:rPr>
        <w:t>STEM trading cards (provided)</w:t>
      </w:r>
    </w:p>
    <w:p w14:paraId="31FCF029" w14:textId="77777777" w:rsidR="00551C80" w:rsidRDefault="00072E2D">
      <w:pPr>
        <w:numPr>
          <w:ilvl w:val="2"/>
          <w:numId w:val="43"/>
        </w:numPr>
        <w:pBdr>
          <w:top w:val="nil"/>
          <w:left w:val="nil"/>
          <w:bottom w:val="nil"/>
          <w:right w:val="nil"/>
          <w:between w:val="nil"/>
        </w:pBdr>
        <w:spacing w:after="0"/>
      </w:pPr>
      <w:r>
        <w:rPr>
          <w:b/>
        </w:rPr>
        <w:t>C</w:t>
      </w:r>
      <w:r>
        <w:rPr>
          <w:b/>
          <w:color w:val="000000"/>
        </w:rPr>
        <w:t>omic books (provided)</w:t>
      </w:r>
    </w:p>
    <w:p w14:paraId="4F963268" w14:textId="77777777" w:rsidR="00551C80" w:rsidRDefault="00072E2D">
      <w:pPr>
        <w:numPr>
          <w:ilvl w:val="1"/>
          <w:numId w:val="43"/>
        </w:numPr>
        <w:pBdr>
          <w:top w:val="nil"/>
          <w:left w:val="nil"/>
          <w:bottom w:val="nil"/>
          <w:right w:val="nil"/>
          <w:between w:val="nil"/>
        </w:pBdr>
        <w:spacing w:after="0"/>
      </w:pPr>
      <w:r>
        <w:rPr>
          <w:color w:val="000000"/>
        </w:rPr>
        <w:t>Split the class into 3-5 groups, at your discretion depending on class size. We recommend having them change their names to include their group number at the end for clarity.</w:t>
      </w:r>
    </w:p>
    <w:p w14:paraId="50188DA2" w14:textId="77777777" w:rsidR="00551C80" w:rsidRDefault="00072E2D">
      <w:pPr>
        <w:numPr>
          <w:ilvl w:val="1"/>
          <w:numId w:val="43"/>
        </w:numPr>
        <w:pBdr>
          <w:top w:val="nil"/>
          <w:left w:val="nil"/>
          <w:bottom w:val="nil"/>
          <w:right w:val="nil"/>
          <w:between w:val="nil"/>
        </w:pBdr>
        <w:spacing w:after="0"/>
      </w:pPr>
      <w:r>
        <w:rPr>
          <w:color w:val="000000"/>
        </w:rPr>
        <w:t>Run the game: The directions for this game are much like the board game “Pictionary” in which 1 individual from each group receives a word from you via private chat that they must draw while their teammates guess what they are trying to depict; each word is taken directly from the comic book and is either defined or inferred through context. The illustrator will have a total of 2 minutes – if their team guesses the vocabulary word in that time, they receive a collective point. We recommend allowing team members to unmute their mics during this guessing period. After team 1 has a turn, the activity rotates to team 2, then team 3, etc. At the end of the game, the team with the most points wins 1 extra trading card each (</w:t>
      </w:r>
      <w:r>
        <w:rPr>
          <w:b/>
          <w:color w:val="000000"/>
        </w:rPr>
        <w:t>Note</w:t>
      </w:r>
      <w:r>
        <w:rPr>
          <w:color w:val="000000"/>
        </w:rPr>
        <w:t>:</w:t>
      </w:r>
      <w:r>
        <w:rPr>
          <w:b/>
          <w:color w:val="000000"/>
        </w:rPr>
        <w:t xml:space="preserve"> fe</w:t>
      </w:r>
      <w:r>
        <w:rPr>
          <w:b/>
        </w:rPr>
        <w:t>e</w:t>
      </w:r>
      <w:r>
        <w:rPr>
          <w:b/>
          <w:color w:val="000000"/>
        </w:rPr>
        <w:t xml:space="preserve">l free to distribute a different trading card to each student, there </w:t>
      </w:r>
      <w:r>
        <w:rPr>
          <w:b/>
        </w:rPr>
        <w:t>are</w:t>
      </w:r>
      <w:r>
        <w:rPr>
          <w:b/>
          <w:color w:val="000000"/>
        </w:rPr>
        <w:t xml:space="preserve"> intentionally not enough for every student to receive every scientist (to encourage trading), only for every student in the winning group to have the same total number of cards</w:t>
      </w:r>
      <w:r>
        <w:rPr>
          <w:color w:val="000000"/>
        </w:rPr>
        <w:t xml:space="preserve">). </w:t>
      </w:r>
    </w:p>
    <w:p w14:paraId="58FE4F20" w14:textId="77777777" w:rsidR="00551C80" w:rsidRDefault="00072E2D">
      <w:pPr>
        <w:numPr>
          <w:ilvl w:val="2"/>
          <w:numId w:val="43"/>
        </w:numPr>
        <w:pBdr>
          <w:top w:val="nil"/>
          <w:left w:val="nil"/>
          <w:bottom w:val="nil"/>
          <w:right w:val="nil"/>
          <w:between w:val="nil"/>
        </w:pBdr>
        <w:spacing w:after="0"/>
      </w:pPr>
      <w:r>
        <w:rPr>
          <w:b/>
          <w:color w:val="000000"/>
        </w:rPr>
        <w:t xml:space="preserve">The students may: </w:t>
      </w:r>
    </w:p>
    <w:p w14:paraId="2F2E5F35" w14:textId="77777777" w:rsidR="00551C80" w:rsidRDefault="00072E2D">
      <w:pPr>
        <w:numPr>
          <w:ilvl w:val="3"/>
          <w:numId w:val="43"/>
        </w:numPr>
        <w:pBdr>
          <w:top w:val="nil"/>
          <w:left w:val="nil"/>
          <w:bottom w:val="nil"/>
          <w:right w:val="nil"/>
          <w:between w:val="nil"/>
        </w:pBdr>
        <w:spacing w:after="0"/>
      </w:pPr>
      <w:r>
        <w:t>r</w:t>
      </w:r>
      <w:r>
        <w:rPr>
          <w:color w:val="000000"/>
        </w:rPr>
        <w:t>eference the comic book at any time</w:t>
      </w:r>
    </w:p>
    <w:p w14:paraId="21075344" w14:textId="77777777" w:rsidR="00551C80" w:rsidRDefault="00072E2D">
      <w:pPr>
        <w:numPr>
          <w:ilvl w:val="3"/>
          <w:numId w:val="43"/>
        </w:numPr>
        <w:pBdr>
          <w:top w:val="nil"/>
          <w:left w:val="nil"/>
          <w:bottom w:val="nil"/>
          <w:right w:val="nil"/>
          <w:between w:val="nil"/>
        </w:pBdr>
        <w:spacing w:after="0"/>
      </w:pPr>
      <w:r>
        <w:rPr>
          <w:b/>
        </w:rPr>
        <w:lastRenderedPageBreak/>
        <w:t>optional</w:t>
      </w:r>
      <w:r>
        <w:t xml:space="preserve">: Provide the meaning of the word in a private chat, if they’re stumped. This will count towards their 2-minute drawing time. </w:t>
      </w:r>
    </w:p>
    <w:p w14:paraId="31121778" w14:textId="77777777" w:rsidR="00551C80" w:rsidRDefault="00072E2D">
      <w:pPr>
        <w:numPr>
          <w:ilvl w:val="3"/>
          <w:numId w:val="43"/>
        </w:numPr>
        <w:pBdr>
          <w:top w:val="nil"/>
          <w:left w:val="nil"/>
          <w:bottom w:val="nil"/>
          <w:right w:val="nil"/>
          <w:between w:val="nil"/>
        </w:pBdr>
        <w:spacing w:after="0"/>
      </w:pPr>
      <w:r>
        <w:t>“steal” a point from the playing group i     f they are unable to identify what the drawer is illustrating in time</w:t>
      </w:r>
    </w:p>
    <w:p w14:paraId="1E1B202D" w14:textId="77777777" w:rsidR="00551C80" w:rsidRDefault="00072E2D">
      <w:pPr>
        <w:numPr>
          <w:ilvl w:val="4"/>
          <w:numId w:val="43"/>
        </w:numPr>
        <w:pBdr>
          <w:top w:val="nil"/>
          <w:left w:val="nil"/>
          <w:bottom w:val="nil"/>
          <w:right w:val="nil"/>
          <w:between w:val="nil"/>
        </w:pBdr>
        <w:spacing w:after="0"/>
      </w:pPr>
      <w:r>
        <w:t xml:space="preserve">After the timer goes off, the group that raises its hand first is allowed 30 seconds to confer, then offer up their final answer. </w:t>
      </w:r>
    </w:p>
    <w:p w14:paraId="11AE2010" w14:textId="77777777" w:rsidR="00551C80" w:rsidRDefault="00072E2D">
      <w:pPr>
        <w:numPr>
          <w:ilvl w:val="4"/>
          <w:numId w:val="43"/>
        </w:numPr>
        <w:pBdr>
          <w:top w:val="nil"/>
          <w:left w:val="nil"/>
          <w:bottom w:val="nil"/>
          <w:right w:val="nil"/>
          <w:between w:val="nil"/>
        </w:pBdr>
        <w:spacing w:after="0"/>
      </w:pPr>
      <w:r>
        <w:t>If the second group fails, then the game continues as normal with the next group in the rotation.</w:t>
      </w:r>
    </w:p>
    <w:p w14:paraId="6010C4C0" w14:textId="77777777" w:rsidR="00551C80" w:rsidRDefault="00072E2D">
      <w:pPr>
        <w:numPr>
          <w:ilvl w:val="2"/>
          <w:numId w:val="43"/>
        </w:numPr>
        <w:pBdr>
          <w:top w:val="nil"/>
          <w:left w:val="nil"/>
          <w:bottom w:val="nil"/>
          <w:right w:val="nil"/>
          <w:between w:val="nil"/>
        </w:pBdr>
        <w:spacing w:after="0"/>
      </w:pPr>
      <w:r>
        <w:rPr>
          <w:b/>
          <w:color w:val="000000"/>
        </w:rPr>
        <w:t>The students may not:</w:t>
      </w:r>
    </w:p>
    <w:p w14:paraId="7E58E9C4" w14:textId="77777777" w:rsidR="00551C80" w:rsidRDefault="00072E2D">
      <w:pPr>
        <w:numPr>
          <w:ilvl w:val="3"/>
          <w:numId w:val="43"/>
        </w:numPr>
        <w:pBdr>
          <w:top w:val="nil"/>
          <w:left w:val="nil"/>
          <w:bottom w:val="nil"/>
          <w:right w:val="nil"/>
          <w:between w:val="nil"/>
        </w:pBdr>
        <w:spacing w:after="0"/>
      </w:pPr>
      <w:r>
        <w:t>w</w:t>
      </w:r>
      <w:r>
        <w:rPr>
          <w:color w:val="000000"/>
        </w:rPr>
        <w:t>rite words in their illustration</w:t>
      </w:r>
    </w:p>
    <w:p w14:paraId="340CF33F" w14:textId="77777777" w:rsidR="00551C80" w:rsidRDefault="00072E2D">
      <w:pPr>
        <w:numPr>
          <w:ilvl w:val="3"/>
          <w:numId w:val="43"/>
        </w:numPr>
        <w:pBdr>
          <w:top w:val="nil"/>
          <w:left w:val="nil"/>
          <w:bottom w:val="nil"/>
          <w:right w:val="nil"/>
          <w:between w:val="nil"/>
        </w:pBdr>
        <w:spacing w:after="0"/>
      </w:pPr>
      <w:r>
        <w:t>g</w:t>
      </w:r>
      <w:r>
        <w:rPr>
          <w:color w:val="000000"/>
        </w:rPr>
        <w:t>uess when it is not their turn</w:t>
      </w:r>
    </w:p>
    <w:p w14:paraId="6FDC9937" w14:textId="77777777" w:rsidR="00551C80" w:rsidRDefault="7A1F716E">
      <w:pPr>
        <w:numPr>
          <w:ilvl w:val="1"/>
          <w:numId w:val="43"/>
        </w:numPr>
        <w:pBdr>
          <w:top w:val="nil"/>
          <w:left w:val="nil"/>
          <w:bottom w:val="nil"/>
          <w:right w:val="nil"/>
          <w:between w:val="nil"/>
        </w:pBdr>
        <w:rPr>
          <w:color w:val="000000"/>
        </w:rPr>
      </w:pPr>
      <w:r w:rsidRPr="43C29491">
        <w:rPr>
          <w:color w:val="000000" w:themeColor="text1"/>
        </w:rPr>
        <w:t>Distribute the trading cards to the winning group. You may show them the image(s) of the trading cards that they won and distribute the cards at a later date, if necessary.</w:t>
      </w:r>
    </w:p>
    <w:p w14:paraId="7CEED14E" w14:textId="77777777" w:rsidR="00551C80" w:rsidRDefault="00551C80">
      <w:pPr>
        <w:pBdr>
          <w:top w:val="nil"/>
          <w:left w:val="nil"/>
          <w:bottom w:val="nil"/>
          <w:right w:val="nil"/>
          <w:between w:val="nil"/>
        </w:pBdr>
        <w:rPr>
          <w:color w:val="000000"/>
        </w:rPr>
      </w:pPr>
    </w:p>
    <w:p w14:paraId="70E0A720" w14:textId="77777777" w:rsidR="00551C80" w:rsidRDefault="7A1F716E">
      <w:pPr>
        <w:pStyle w:val="Heading1"/>
      </w:pPr>
      <w:bookmarkStart w:id="10" w:name="_Toc90967466"/>
      <w:r>
        <w:t xml:space="preserve">In-class (touch #1; In-person): Comic Book &amp; Quick Draw Activity - </w:t>
      </w:r>
      <w:r w:rsidRPr="43C29491">
        <w:rPr>
          <w:color w:val="808080" w:themeColor="background1" w:themeShade="80"/>
        </w:rPr>
        <w:t>Teacher</w:t>
      </w:r>
      <w:bookmarkEnd w:id="10"/>
    </w:p>
    <w:p w14:paraId="75787853" w14:textId="77777777" w:rsidR="00551C80" w:rsidRDefault="00551C80"/>
    <w:p w14:paraId="29ACF22D" w14:textId="77777777" w:rsidR="00551C80" w:rsidRDefault="7A1F716E">
      <w:r>
        <w:t xml:space="preserve">Today your students are going to learn about conservation science in an innovative way – through art! This programmatic comic book will introduce students to their field trip location, Cabrillo National Monument, and the local animals and plants that they might see there. In addition, students will learn about different scientific concepts and the scientists that research these species to discover more about the ecosystems they inhabit. </w:t>
      </w:r>
    </w:p>
    <w:p w14:paraId="6AD38315" w14:textId="77777777" w:rsidR="00551C80" w:rsidRDefault="7A1F716E">
      <w:pPr>
        <w:numPr>
          <w:ilvl w:val="0"/>
          <w:numId w:val="6"/>
        </w:numPr>
        <w:pBdr>
          <w:top w:val="nil"/>
          <w:left w:val="nil"/>
          <w:bottom w:val="nil"/>
          <w:right w:val="nil"/>
          <w:between w:val="nil"/>
        </w:pBdr>
        <w:spacing w:after="0"/>
      </w:pPr>
      <w:r w:rsidRPr="43C29491">
        <w:rPr>
          <w:color w:val="000000" w:themeColor="text1"/>
        </w:rPr>
        <w:t xml:space="preserve">Explain to students that the comic is an introduction to the field trip. Emphasize that students should pay careful attention to the vocabulary words in </w:t>
      </w:r>
      <w:r w:rsidRPr="43C29491">
        <w:rPr>
          <w:b/>
          <w:bCs/>
          <w:color w:val="000000" w:themeColor="text1"/>
        </w:rPr>
        <w:t>bold</w:t>
      </w:r>
      <w:r w:rsidRPr="43C29491">
        <w:rPr>
          <w:color w:val="000000" w:themeColor="text1"/>
        </w:rPr>
        <w:t xml:space="preserve"> as they will be used in an activity after the comic books have been read.</w:t>
      </w:r>
    </w:p>
    <w:p w14:paraId="4F58BB8F" w14:textId="77777777" w:rsidR="00551C80" w:rsidRDefault="7A1F716E">
      <w:pPr>
        <w:numPr>
          <w:ilvl w:val="0"/>
          <w:numId w:val="6"/>
        </w:numPr>
        <w:pBdr>
          <w:top w:val="nil"/>
          <w:left w:val="nil"/>
          <w:bottom w:val="nil"/>
          <w:right w:val="nil"/>
          <w:between w:val="nil"/>
        </w:pBdr>
        <w:spacing w:after="0"/>
      </w:pPr>
      <w:r w:rsidRPr="43C29491">
        <w:rPr>
          <w:color w:val="000000" w:themeColor="text1"/>
        </w:rPr>
        <w:t>Pass out a comic book to each student and instruct them to read quietly for 10 – 15 minutes.</w:t>
      </w:r>
    </w:p>
    <w:p w14:paraId="1A202B67" w14:textId="77777777" w:rsidR="00551C80" w:rsidRDefault="7A1F716E">
      <w:pPr>
        <w:numPr>
          <w:ilvl w:val="0"/>
          <w:numId w:val="6"/>
        </w:numPr>
        <w:pBdr>
          <w:top w:val="nil"/>
          <w:left w:val="nil"/>
          <w:bottom w:val="nil"/>
          <w:right w:val="nil"/>
          <w:between w:val="nil"/>
        </w:pBdr>
        <w:spacing w:after="0"/>
      </w:pPr>
      <w:r w:rsidRPr="43C29491">
        <w:rPr>
          <w:color w:val="000000" w:themeColor="text1"/>
        </w:rPr>
        <w:t>After the students have finished reading the comic books, begin the Quick Draw Activity:</w:t>
      </w:r>
    </w:p>
    <w:p w14:paraId="5F2DC8B6" w14:textId="77777777" w:rsidR="00551C80" w:rsidRDefault="7A1F716E">
      <w:pPr>
        <w:numPr>
          <w:ilvl w:val="1"/>
          <w:numId w:val="6"/>
        </w:numPr>
        <w:pBdr>
          <w:top w:val="nil"/>
          <w:left w:val="nil"/>
          <w:bottom w:val="nil"/>
          <w:right w:val="nil"/>
          <w:between w:val="nil"/>
        </w:pBdr>
        <w:spacing w:after="0"/>
      </w:pPr>
      <w:r w:rsidRPr="43C29491">
        <w:rPr>
          <w:b/>
          <w:bCs/>
          <w:color w:val="000000" w:themeColor="text1"/>
        </w:rPr>
        <w:lastRenderedPageBreak/>
        <w:t xml:space="preserve">Materials: </w:t>
      </w:r>
    </w:p>
    <w:p w14:paraId="7A79D417" w14:textId="77777777" w:rsidR="00551C80" w:rsidRDefault="7A1F716E">
      <w:pPr>
        <w:numPr>
          <w:ilvl w:val="2"/>
          <w:numId w:val="6"/>
        </w:numPr>
        <w:pBdr>
          <w:top w:val="nil"/>
          <w:left w:val="nil"/>
          <w:bottom w:val="nil"/>
          <w:right w:val="nil"/>
          <w:between w:val="nil"/>
        </w:pBdr>
        <w:spacing w:after="0"/>
      </w:pPr>
      <w:r w:rsidRPr="43C29491">
        <w:rPr>
          <w:b/>
          <w:bCs/>
        </w:rPr>
        <w:t>W</w:t>
      </w:r>
      <w:r w:rsidRPr="43C29491">
        <w:rPr>
          <w:b/>
          <w:bCs/>
          <w:color w:val="000000" w:themeColor="text1"/>
        </w:rPr>
        <w:t>hite or chalkboard and whiteboard marker or chalk</w:t>
      </w:r>
    </w:p>
    <w:p w14:paraId="2ECA7EBA" w14:textId="77777777" w:rsidR="00551C80" w:rsidRDefault="7A1F716E">
      <w:pPr>
        <w:numPr>
          <w:ilvl w:val="2"/>
          <w:numId w:val="6"/>
        </w:numPr>
        <w:pBdr>
          <w:top w:val="nil"/>
          <w:left w:val="nil"/>
          <w:bottom w:val="nil"/>
          <w:right w:val="nil"/>
          <w:between w:val="nil"/>
        </w:pBdr>
        <w:spacing w:after="0"/>
      </w:pPr>
      <w:r w:rsidRPr="43C29491">
        <w:rPr>
          <w:b/>
          <w:bCs/>
        </w:rPr>
        <w:t>V</w:t>
      </w:r>
      <w:r w:rsidRPr="43C29491">
        <w:rPr>
          <w:b/>
          <w:bCs/>
          <w:color w:val="000000" w:themeColor="text1"/>
        </w:rPr>
        <w:t>ocabulary word cards (provided)</w:t>
      </w:r>
    </w:p>
    <w:p w14:paraId="296C6F87" w14:textId="77777777" w:rsidR="00551C80" w:rsidRDefault="7A1F716E">
      <w:pPr>
        <w:numPr>
          <w:ilvl w:val="2"/>
          <w:numId w:val="6"/>
        </w:numPr>
        <w:pBdr>
          <w:top w:val="nil"/>
          <w:left w:val="nil"/>
          <w:bottom w:val="nil"/>
          <w:right w:val="nil"/>
          <w:between w:val="nil"/>
        </w:pBdr>
        <w:spacing w:after="0"/>
      </w:pPr>
      <w:r w:rsidRPr="43C29491">
        <w:rPr>
          <w:b/>
          <w:bCs/>
        </w:rPr>
        <w:t>T</w:t>
      </w:r>
      <w:r w:rsidRPr="43C29491">
        <w:rPr>
          <w:b/>
          <w:bCs/>
          <w:color w:val="000000" w:themeColor="text1"/>
        </w:rPr>
        <w:t>imer</w:t>
      </w:r>
    </w:p>
    <w:p w14:paraId="3FFF4C3C" w14:textId="77777777" w:rsidR="00551C80" w:rsidRDefault="7A1F716E">
      <w:pPr>
        <w:numPr>
          <w:ilvl w:val="2"/>
          <w:numId w:val="6"/>
        </w:numPr>
        <w:pBdr>
          <w:top w:val="nil"/>
          <w:left w:val="nil"/>
          <w:bottom w:val="nil"/>
          <w:right w:val="nil"/>
          <w:between w:val="nil"/>
        </w:pBdr>
        <w:spacing w:after="0"/>
      </w:pPr>
      <w:r w:rsidRPr="43C29491">
        <w:rPr>
          <w:b/>
          <w:bCs/>
          <w:color w:val="000000" w:themeColor="text1"/>
        </w:rPr>
        <w:t>STEM trading cards (provided)</w:t>
      </w:r>
    </w:p>
    <w:p w14:paraId="401C6A7F" w14:textId="77777777" w:rsidR="00551C80" w:rsidRDefault="7A1F716E">
      <w:pPr>
        <w:numPr>
          <w:ilvl w:val="2"/>
          <w:numId w:val="6"/>
        </w:numPr>
        <w:pBdr>
          <w:top w:val="nil"/>
          <w:left w:val="nil"/>
          <w:bottom w:val="nil"/>
          <w:right w:val="nil"/>
          <w:between w:val="nil"/>
        </w:pBdr>
        <w:spacing w:after="0"/>
      </w:pPr>
      <w:r w:rsidRPr="43C29491">
        <w:rPr>
          <w:b/>
          <w:bCs/>
        </w:rPr>
        <w:t>C</w:t>
      </w:r>
      <w:r w:rsidRPr="43C29491">
        <w:rPr>
          <w:b/>
          <w:bCs/>
          <w:color w:val="000000" w:themeColor="text1"/>
        </w:rPr>
        <w:t>omic books (provided)</w:t>
      </w:r>
    </w:p>
    <w:p w14:paraId="1D2E55AB" w14:textId="77777777" w:rsidR="00551C80" w:rsidRDefault="7A1F716E">
      <w:pPr>
        <w:numPr>
          <w:ilvl w:val="1"/>
          <w:numId w:val="6"/>
        </w:numPr>
        <w:pBdr>
          <w:top w:val="nil"/>
          <w:left w:val="nil"/>
          <w:bottom w:val="nil"/>
          <w:right w:val="nil"/>
          <w:between w:val="nil"/>
        </w:pBdr>
        <w:spacing w:after="0"/>
      </w:pPr>
      <w:r w:rsidRPr="43C29491">
        <w:rPr>
          <w:color w:val="000000" w:themeColor="text1"/>
        </w:rPr>
        <w:t>Split the class into 3-5 groups, at your discretion depending on class size. Make sure the individuals in each group are seated together.</w:t>
      </w:r>
    </w:p>
    <w:p w14:paraId="15993832" w14:textId="77777777" w:rsidR="00551C80" w:rsidRDefault="7A1F716E">
      <w:pPr>
        <w:numPr>
          <w:ilvl w:val="1"/>
          <w:numId w:val="6"/>
        </w:numPr>
        <w:pBdr>
          <w:top w:val="nil"/>
          <w:left w:val="nil"/>
          <w:bottom w:val="nil"/>
          <w:right w:val="nil"/>
          <w:between w:val="nil"/>
        </w:pBdr>
        <w:spacing w:after="0"/>
      </w:pPr>
      <w:r w:rsidRPr="43C29491">
        <w:rPr>
          <w:color w:val="000000" w:themeColor="text1"/>
        </w:rPr>
        <w:t>Run the game: The directions for this game are much like the board game “Pictionary” in which 1 individual from each group receives a word they must draw while their teammates guess what they are trying to depict; each word is taken directly from the comic book and is either defined or inferred through context. The illustrator will have a total of 2 minutes – if their team guesses the vocabulary word in that time, they receive a collective point. After team 1 has a turn, the activity rotates to team 2, then team 3, etc. At the end of the game, the team with the most points wins 1 extra trading card each (</w:t>
      </w:r>
      <w:r w:rsidRPr="43C29491">
        <w:rPr>
          <w:b/>
          <w:bCs/>
          <w:color w:val="000000" w:themeColor="text1"/>
        </w:rPr>
        <w:t>Note</w:t>
      </w:r>
      <w:r w:rsidRPr="43C29491">
        <w:rPr>
          <w:color w:val="000000" w:themeColor="text1"/>
        </w:rPr>
        <w:t>:</w:t>
      </w:r>
      <w:r w:rsidRPr="43C29491">
        <w:rPr>
          <w:b/>
          <w:bCs/>
          <w:color w:val="000000" w:themeColor="text1"/>
        </w:rPr>
        <w:t xml:space="preserve"> fe</w:t>
      </w:r>
      <w:r w:rsidRPr="43C29491">
        <w:rPr>
          <w:b/>
          <w:bCs/>
        </w:rPr>
        <w:t>e</w:t>
      </w:r>
      <w:r w:rsidRPr="43C29491">
        <w:rPr>
          <w:b/>
          <w:bCs/>
          <w:color w:val="000000" w:themeColor="text1"/>
        </w:rPr>
        <w:t xml:space="preserve">l free to distribute a different trading card to each student, there </w:t>
      </w:r>
      <w:r w:rsidRPr="43C29491">
        <w:rPr>
          <w:b/>
          <w:bCs/>
        </w:rPr>
        <w:t>are</w:t>
      </w:r>
      <w:r w:rsidRPr="43C29491">
        <w:rPr>
          <w:b/>
          <w:bCs/>
          <w:color w:val="000000" w:themeColor="text1"/>
        </w:rPr>
        <w:t xml:space="preserve"> intentionally not enough for every student to receive every scientist (to encourage trading), only for every student in the winning group to have the same total number of cards</w:t>
      </w:r>
      <w:r w:rsidRPr="43C29491">
        <w:rPr>
          <w:color w:val="000000" w:themeColor="text1"/>
        </w:rPr>
        <w:t xml:space="preserve">). </w:t>
      </w:r>
    </w:p>
    <w:p w14:paraId="320D9D0C" w14:textId="77777777" w:rsidR="00551C80" w:rsidRDefault="7A1F716E">
      <w:pPr>
        <w:numPr>
          <w:ilvl w:val="2"/>
          <w:numId w:val="6"/>
        </w:numPr>
        <w:pBdr>
          <w:top w:val="nil"/>
          <w:left w:val="nil"/>
          <w:bottom w:val="nil"/>
          <w:right w:val="nil"/>
          <w:between w:val="nil"/>
        </w:pBdr>
        <w:spacing w:after="0"/>
      </w:pPr>
      <w:r w:rsidRPr="43C29491">
        <w:rPr>
          <w:b/>
          <w:bCs/>
          <w:color w:val="000000" w:themeColor="text1"/>
        </w:rPr>
        <w:t xml:space="preserve">The students may: </w:t>
      </w:r>
    </w:p>
    <w:p w14:paraId="4F4EA8C1" w14:textId="77777777" w:rsidR="00551C80" w:rsidRDefault="7A1F716E">
      <w:pPr>
        <w:numPr>
          <w:ilvl w:val="3"/>
          <w:numId w:val="6"/>
        </w:numPr>
        <w:pBdr>
          <w:top w:val="nil"/>
          <w:left w:val="nil"/>
          <w:bottom w:val="nil"/>
          <w:right w:val="nil"/>
          <w:between w:val="nil"/>
        </w:pBdr>
        <w:spacing w:after="0"/>
      </w:pPr>
      <w:r>
        <w:t>r</w:t>
      </w:r>
      <w:r w:rsidRPr="43C29491">
        <w:rPr>
          <w:color w:val="000000" w:themeColor="text1"/>
        </w:rPr>
        <w:t>eference the comic book at any time</w:t>
      </w:r>
    </w:p>
    <w:p w14:paraId="17ACD453" w14:textId="77777777" w:rsidR="00551C80" w:rsidRDefault="7A1F716E">
      <w:pPr>
        <w:numPr>
          <w:ilvl w:val="3"/>
          <w:numId w:val="6"/>
        </w:numPr>
        <w:pBdr>
          <w:top w:val="nil"/>
          <w:left w:val="nil"/>
          <w:bottom w:val="nil"/>
          <w:right w:val="nil"/>
          <w:between w:val="nil"/>
        </w:pBdr>
        <w:spacing w:after="0"/>
      </w:pPr>
      <w:r w:rsidRPr="43C29491">
        <w:rPr>
          <w:b/>
          <w:bCs/>
        </w:rPr>
        <w:t>optional</w:t>
      </w:r>
      <w:r>
        <w:t>: Use a classroom device to look up the meaning of their vocabulary word, if they’re stumped. This will count towards their 2 minute drawing time. We recommend having a device available at the front of class.</w:t>
      </w:r>
    </w:p>
    <w:p w14:paraId="5C5A3052" w14:textId="0D34DE85" w:rsidR="00551C80" w:rsidRDefault="7A1F716E">
      <w:pPr>
        <w:numPr>
          <w:ilvl w:val="3"/>
          <w:numId w:val="6"/>
        </w:numPr>
        <w:pBdr>
          <w:top w:val="nil"/>
          <w:left w:val="nil"/>
          <w:bottom w:val="nil"/>
          <w:right w:val="nil"/>
          <w:between w:val="nil"/>
        </w:pBdr>
        <w:spacing w:after="0"/>
      </w:pPr>
      <w:r>
        <w:t>“steal” a point from the playing group if they are unable to identify what the drawer is illustrating in time</w:t>
      </w:r>
    </w:p>
    <w:p w14:paraId="0AFC8E29" w14:textId="77777777" w:rsidR="00551C80" w:rsidRDefault="7A1F716E">
      <w:pPr>
        <w:numPr>
          <w:ilvl w:val="4"/>
          <w:numId w:val="6"/>
        </w:numPr>
        <w:pBdr>
          <w:top w:val="nil"/>
          <w:left w:val="nil"/>
          <w:bottom w:val="nil"/>
          <w:right w:val="nil"/>
          <w:between w:val="nil"/>
        </w:pBdr>
        <w:spacing w:after="0"/>
      </w:pPr>
      <w:r>
        <w:t xml:space="preserve">After the timer goes off, the group that raises its hand first is allowed 30 seconds to confer, then offer up their final answer. </w:t>
      </w:r>
    </w:p>
    <w:p w14:paraId="15E6829B" w14:textId="77777777" w:rsidR="00551C80" w:rsidRDefault="7A1F716E">
      <w:pPr>
        <w:numPr>
          <w:ilvl w:val="4"/>
          <w:numId w:val="6"/>
        </w:numPr>
        <w:pBdr>
          <w:top w:val="nil"/>
          <w:left w:val="nil"/>
          <w:bottom w:val="nil"/>
          <w:right w:val="nil"/>
          <w:between w:val="nil"/>
        </w:pBdr>
        <w:spacing w:after="0"/>
      </w:pPr>
      <w:r>
        <w:t>If the second group fails, then the game continues as normal with the next group in the rotation.</w:t>
      </w:r>
    </w:p>
    <w:p w14:paraId="472D2144" w14:textId="77777777" w:rsidR="00551C80" w:rsidRDefault="7A1F716E">
      <w:pPr>
        <w:numPr>
          <w:ilvl w:val="2"/>
          <w:numId w:val="6"/>
        </w:numPr>
        <w:pBdr>
          <w:top w:val="nil"/>
          <w:left w:val="nil"/>
          <w:bottom w:val="nil"/>
          <w:right w:val="nil"/>
          <w:between w:val="nil"/>
        </w:pBdr>
        <w:spacing w:after="0"/>
      </w:pPr>
      <w:r w:rsidRPr="43C29491">
        <w:rPr>
          <w:b/>
          <w:bCs/>
          <w:color w:val="000000" w:themeColor="text1"/>
        </w:rPr>
        <w:t>The students may not:</w:t>
      </w:r>
    </w:p>
    <w:p w14:paraId="296206F2" w14:textId="77777777" w:rsidR="00551C80" w:rsidRDefault="7A1F716E">
      <w:pPr>
        <w:numPr>
          <w:ilvl w:val="3"/>
          <w:numId w:val="6"/>
        </w:numPr>
        <w:pBdr>
          <w:top w:val="nil"/>
          <w:left w:val="nil"/>
          <w:bottom w:val="nil"/>
          <w:right w:val="nil"/>
          <w:between w:val="nil"/>
        </w:pBdr>
        <w:spacing w:after="0"/>
      </w:pPr>
      <w:r>
        <w:t>w</w:t>
      </w:r>
      <w:r w:rsidRPr="43C29491">
        <w:rPr>
          <w:color w:val="000000" w:themeColor="text1"/>
        </w:rPr>
        <w:t>rite words in their illustration</w:t>
      </w:r>
    </w:p>
    <w:p w14:paraId="30B13234" w14:textId="77777777" w:rsidR="00551C80" w:rsidRDefault="7A1F716E">
      <w:pPr>
        <w:numPr>
          <w:ilvl w:val="3"/>
          <w:numId w:val="6"/>
        </w:numPr>
        <w:pBdr>
          <w:top w:val="nil"/>
          <w:left w:val="nil"/>
          <w:bottom w:val="nil"/>
          <w:right w:val="nil"/>
          <w:between w:val="nil"/>
        </w:pBdr>
        <w:spacing w:after="0"/>
      </w:pPr>
      <w:r>
        <w:t>g</w:t>
      </w:r>
      <w:r w:rsidRPr="43C29491">
        <w:rPr>
          <w:color w:val="000000" w:themeColor="text1"/>
        </w:rPr>
        <w:t>uess when it is not their turn</w:t>
      </w:r>
    </w:p>
    <w:p w14:paraId="18DFC8E3" w14:textId="77777777" w:rsidR="00551C80" w:rsidRDefault="7A1F716E">
      <w:pPr>
        <w:numPr>
          <w:ilvl w:val="1"/>
          <w:numId w:val="6"/>
        </w:numPr>
        <w:pBdr>
          <w:top w:val="nil"/>
          <w:left w:val="nil"/>
          <w:bottom w:val="nil"/>
          <w:right w:val="nil"/>
          <w:between w:val="nil"/>
        </w:pBdr>
      </w:pPr>
      <w:r w:rsidRPr="43C29491">
        <w:rPr>
          <w:color w:val="000000" w:themeColor="text1"/>
        </w:rPr>
        <w:t>Distribute the trading cards to the winning group</w:t>
      </w:r>
    </w:p>
    <w:p w14:paraId="2F51496D" w14:textId="7C07564C" w:rsidR="00551C80" w:rsidRDefault="00072E2D">
      <w:pPr>
        <w:pStyle w:val="Heading1"/>
      </w:pPr>
      <w:r>
        <w:br w:type="page"/>
      </w:r>
      <w:bookmarkStart w:id="11" w:name="_Toc90967467"/>
      <w:r w:rsidR="7A1F716E">
        <w:lastRenderedPageBreak/>
        <w:t>Quick Draw Vocabulary Cards</w:t>
      </w:r>
      <w:bookmarkEnd w:id="11"/>
    </w:p>
    <w:p w14:paraId="4E0BAFFA" w14:textId="77777777" w:rsidR="00327CF4" w:rsidRDefault="00327CF4">
      <w:pPr>
        <w:pStyle w:val="Heading2"/>
      </w:pPr>
    </w:p>
    <w:p w14:paraId="5C7A9C75" w14:textId="0D09DA63" w:rsidR="00551C80" w:rsidRDefault="00072E2D">
      <w:pPr>
        <w:pStyle w:val="Heading2"/>
      </w:pPr>
      <w:bookmarkStart w:id="12" w:name="_Toc68002161"/>
      <w:bookmarkStart w:id="13" w:name="_Toc90967468"/>
      <w:r>
        <w:t>Belding’s Orange-throated Whiptail Comic</w:t>
      </w:r>
      <w:bookmarkEnd w:id="12"/>
      <w:bookmarkEnd w:id="13"/>
      <w:r>
        <w:t xml:space="preserve"> </w:t>
      </w:r>
    </w:p>
    <w:p w14:paraId="0F5640DE" w14:textId="099CE418" w:rsidR="00481AAB" w:rsidRDefault="00072E2D" w:rsidP="00481AAB">
      <w:r>
        <w:t xml:space="preserve">Cut along the lines to isolate each word. Place the words in a hat or other opaque container for the drawer to pull from. </w:t>
      </w:r>
      <w:r>
        <w:rPr>
          <w:b/>
        </w:rPr>
        <w:t>Note:</w:t>
      </w:r>
      <w:r>
        <w:t xml:space="preserve"> if you are playing this game online, we recommend assigning a number to each vocabulary word and using a random number generator to select a word. </w:t>
      </w:r>
    </w:p>
    <w:p w14:paraId="7B033220" w14:textId="77777777" w:rsidR="00481AAB" w:rsidRDefault="00481AAB" w:rsidP="00481AAB">
      <w:pPr>
        <w:widowControl w:val="0"/>
        <w:pBdr>
          <w:top w:val="nil"/>
          <w:left w:val="nil"/>
          <w:bottom w:val="nil"/>
          <w:right w:val="nil"/>
          <w:between w:val="nil"/>
        </w:pBdr>
        <w:jc w:val="both"/>
        <w:rPr>
          <w:color w:val="000000"/>
          <w:sz w:val="50"/>
          <w:szCs w:val="50"/>
        </w:rPr>
        <w:sectPr w:rsidR="00481AAB" w:rsidSect="00481AAB">
          <w:headerReference w:type="even" r:id="rId15"/>
          <w:headerReference w:type="default" r:id="rId16"/>
          <w:footerReference w:type="default" r:id="rId17"/>
          <w:headerReference w:type="first" r:id="rId18"/>
          <w:footerReference w:type="first" r:id="rId19"/>
          <w:pgSz w:w="12240" w:h="15840"/>
          <w:pgMar w:top="3150" w:right="720" w:bottom="1080" w:left="720" w:header="720" w:footer="720" w:gutter="0"/>
          <w:cols w:space="720"/>
        </w:sectPr>
      </w:pPr>
    </w:p>
    <w:p w14:paraId="44A6FFA5" w14:textId="77777777" w:rsidR="00481AAB" w:rsidRPr="006C69EE" w:rsidRDefault="00481AAB" w:rsidP="00481AAB">
      <w:pPr>
        <w:widowControl w:val="0"/>
        <w:tabs>
          <w:tab w:val="left" w:pos="5310"/>
        </w:tabs>
        <w:spacing w:after="0" w:line="240" w:lineRule="auto"/>
        <w:jc w:val="both"/>
        <w:rPr>
          <w:b/>
          <w:color w:val="000000"/>
          <w:sz w:val="50"/>
          <w:szCs w:val="50"/>
          <w:bdr w:val="single" w:sz="24" w:space="0" w:color="auto"/>
        </w:rPr>
      </w:pPr>
      <w:bookmarkStart w:id="14" w:name="_Hlk66171539"/>
      <w:r w:rsidRPr="006C69EE">
        <w:rPr>
          <w:b/>
          <w:color w:val="000000"/>
          <w:sz w:val="50"/>
          <w:szCs w:val="50"/>
          <w:bdr w:val="single" w:sz="24" w:space="0" w:color="auto"/>
        </w:rPr>
        <w:t>Dorsum</w:t>
      </w:r>
      <w:r w:rsidRPr="006C69EE">
        <w:rPr>
          <w:b/>
          <w:color w:val="000000"/>
          <w:sz w:val="50"/>
          <w:szCs w:val="50"/>
          <w:bdr w:val="single" w:sz="24" w:space="0" w:color="auto"/>
        </w:rPr>
        <w:tab/>
      </w:r>
    </w:p>
    <w:p w14:paraId="55AA26E5" w14:textId="77777777" w:rsidR="00481AAB" w:rsidRPr="006C69EE" w:rsidRDefault="00481AAB" w:rsidP="00481AAB">
      <w:pPr>
        <w:widowControl w:val="0"/>
        <w:tabs>
          <w:tab w:val="left" w:pos="5310"/>
        </w:tabs>
        <w:spacing w:after="0" w:line="240" w:lineRule="auto"/>
        <w:jc w:val="both"/>
        <w:rPr>
          <w:color w:val="000000"/>
          <w:sz w:val="50"/>
          <w:szCs w:val="50"/>
          <w:bdr w:val="single" w:sz="24" w:space="0" w:color="auto"/>
        </w:rPr>
      </w:pPr>
      <w:r w:rsidRPr="006C69EE">
        <w:rPr>
          <w:b/>
          <w:color w:val="000000"/>
          <w:sz w:val="50"/>
          <w:szCs w:val="50"/>
          <w:bdr w:val="single" w:sz="24" w:space="0" w:color="auto"/>
        </w:rPr>
        <w:t>Parthenogenetic</w:t>
      </w:r>
      <w:r w:rsidRPr="006C69EE">
        <w:rPr>
          <w:b/>
          <w:color w:val="000000"/>
          <w:sz w:val="50"/>
          <w:szCs w:val="50"/>
          <w:bdr w:val="single" w:sz="24" w:space="0" w:color="auto"/>
        </w:rPr>
        <w:tab/>
      </w:r>
    </w:p>
    <w:p w14:paraId="7BA303BE" w14:textId="77777777" w:rsidR="00481AAB" w:rsidRPr="006C69EE" w:rsidRDefault="00481AAB" w:rsidP="00481AAB">
      <w:pPr>
        <w:widowControl w:val="0"/>
        <w:tabs>
          <w:tab w:val="left" w:pos="5310"/>
        </w:tabs>
        <w:spacing w:after="0" w:line="240" w:lineRule="auto"/>
        <w:jc w:val="both"/>
        <w:rPr>
          <w:color w:val="000000"/>
          <w:sz w:val="50"/>
          <w:szCs w:val="50"/>
          <w:bdr w:val="single" w:sz="24" w:space="0" w:color="auto"/>
        </w:rPr>
      </w:pPr>
      <w:r w:rsidRPr="006C69EE">
        <w:rPr>
          <w:b/>
          <w:color w:val="000000"/>
          <w:sz w:val="50"/>
          <w:szCs w:val="50"/>
          <w:bdr w:val="single" w:sz="24" w:space="0" w:color="auto"/>
        </w:rPr>
        <w:t>Genetically Identical</w:t>
      </w:r>
      <w:r w:rsidRPr="006C69EE">
        <w:rPr>
          <w:b/>
          <w:color w:val="000000"/>
          <w:sz w:val="50"/>
          <w:szCs w:val="50"/>
          <w:bdr w:val="single" w:sz="24" w:space="0" w:color="auto"/>
        </w:rPr>
        <w:tab/>
        <w:t xml:space="preserve"> </w:t>
      </w:r>
    </w:p>
    <w:p w14:paraId="37D38716" w14:textId="77777777" w:rsidR="00481AAB" w:rsidRPr="006C69EE" w:rsidRDefault="00481AAB" w:rsidP="00481AAB">
      <w:pPr>
        <w:widowControl w:val="0"/>
        <w:tabs>
          <w:tab w:val="left" w:pos="5310"/>
        </w:tabs>
        <w:spacing w:after="0" w:line="240" w:lineRule="auto"/>
        <w:jc w:val="both"/>
        <w:rPr>
          <w:b/>
          <w:color w:val="000000"/>
          <w:sz w:val="50"/>
          <w:szCs w:val="50"/>
          <w:bdr w:val="single" w:sz="24" w:space="0" w:color="auto"/>
        </w:rPr>
      </w:pPr>
      <w:r w:rsidRPr="006C69EE">
        <w:rPr>
          <w:b/>
          <w:color w:val="000000"/>
          <w:sz w:val="50"/>
          <w:szCs w:val="50"/>
          <w:bdr w:val="single" w:sz="24" w:space="0" w:color="auto"/>
        </w:rPr>
        <w:t>DNA</w:t>
      </w:r>
      <w:r w:rsidRPr="006C69EE">
        <w:rPr>
          <w:b/>
          <w:color w:val="000000"/>
          <w:sz w:val="50"/>
          <w:szCs w:val="50"/>
          <w:bdr w:val="single" w:sz="24" w:space="0" w:color="auto"/>
        </w:rPr>
        <w:tab/>
      </w:r>
    </w:p>
    <w:p w14:paraId="48F22298" w14:textId="77777777" w:rsidR="00481AAB" w:rsidRPr="006C69EE" w:rsidRDefault="00481AAB" w:rsidP="00481AAB">
      <w:pPr>
        <w:widowControl w:val="0"/>
        <w:tabs>
          <w:tab w:val="left" w:pos="5310"/>
        </w:tabs>
        <w:spacing w:after="0" w:line="240" w:lineRule="auto"/>
        <w:jc w:val="both"/>
        <w:rPr>
          <w:color w:val="000000"/>
          <w:sz w:val="50"/>
          <w:szCs w:val="50"/>
          <w:bdr w:val="single" w:sz="24" w:space="0" w:color="auto"/>
        </w:rPr>
      </w:pPr>
      <w:r w:rsidRPr="006C69EE">
        <w:rPr>
          <w:b/>
          <w:color w:val="000000"/>
          <w:sz w:val="50"/>
          <w:szCs w:val="50"/>
          <w:bdr w:val="single" w:sz="24" w:space="0" w:color="auto"/>
        </w:rPr>
        <w:t>Biologist</w:t>
      </w:r>
      <w:r w:rsidRPr="006C69EE">
        <w:rPr>
          <w:b/>
          <w:color w:val="000000"/>
          <w:sz w:val="50"/>
          <w:szCs w:val="50"/>
          <w:bdr w:val="single" w:sz="24" w:space="0" w:color="auto"/>
        </w:rPr>
        <w:tab/>
      </w:r>
    </w:p>
    <w:p w14:paraId="0C2605A0" w14:textId="77777777" w:rsidR="00481AAB" w:rsidRPr="006C69EE" w:rsidRDefault="00481AAB" w:rsidP="00481AAB">
      <w:pPr>
        <w:widowControl w:val="0"/>
        <w:tabs>
          <w:tab w:val="left" w:pos="5310"/>
        </w:tabs>
        <w:spacing w:after="0" w:line="240" w:lineRule="auto"/>
        <w:jc w:val="both"/>
        <w:rPr>
          <w:color w:val="000000"/>
          <w:sz w:val="50"/>
          <w:szCs w:val="50"/>
          <w:bdr w:val="single" w:sz="24" w:space="0" w:color="auto"/>
        </w:rPr>
      </w:pPr>
      <w:r w:rsidRPr="006C69EE">
        <w:rPr>
          <w:b/>
          <w:color w:val="000000"/>
          <w:sz w:val="50"/>
          <w:szCs w:val="50"/>
          <w:bdr w:val="single" w:sz="24" w:space="0" w:color="auto"/>
        </w:rPr>
        <w:t>Herpetologist</w:t>
      </w:r>
      <w:r w:rsidRPr="006C69EE">
        <w:rPr>
          <w:b/>
          <w:color w:val="000000"/>
          <w:sz w:val="50"/>
          <w:szCs w:val="50"/>
          <w:bdr w:val="single" w:sz="24" w:space="0" w:color="auto"/>
        </w:rPr>
        <w:tab/>
      </w:r>
    </w:p>
    <w:p w14:paraId="29B28DE3" w14:textId="77777777" w:rsidR="00481AAB" w:rsidRPr="006C69EE" w:rsidRDefault="00481AAB" w:rsidP="00481AAB">
      <w:pPr>
        <w:widowControl w:val="0"/>
        <w:tabs>
          <w:tab w:val="left" w:pos="5310"/>
        </w:tabs>
        <w:spacing w:after="0" w:line="240" w:lineRule="auto"/>
        <w:jc w:val="both"/>
        <w:rPr>
          <w:color w:val="000000"/>
          <w:sz w:val="50"/>
          <w:szCs w:val="50"/>
          <w:bdr w:val="single" w:sz="24" w:space="0" w:color="auto"/>
        </w:rPr>
      </w:pPr>
      <w:r w:rsidRPr="006C69EE">
        <w:rPr>
          <w:b/>
          <w:color w:val="000000"/>
          <w:sz w:val="50"/>
          <w:szCs w:val="50"/>
          <w:bdr w:val="single" w:sz="24" w:space="0" w:color="auto"/>
        </w:rPr>
        <w:t>Ecosystem</w:t>
      </w:r>
      <w:r w:rsidRPr="006C69EE">
        <w:rPr>
          <w:b/>
          <w:color w:val="000000"/>
          <w:sz w:val="50"/>
          <w:szCs w:val="50"/>
          <w:bdr w:val="single" w:sz="24" w:space="0" w:color="auto"/>
        </w:rPr>
        <w:tab/>
      </w:r>
    </w:p>
    <w:p w14:paraId="41FA113C" w14:textId="77777777" w:rsidR="00481AAB" w:rsidRPr="006C69EE" w:rsidRDefault="00481AAB" w:rsidP="00481AAB">
      <w:pPr>
        <w:widowControl w:val="0"/>
        <w:tabs>
          <w:tab w:val="left" w:pos="5310"/>
        </w:tabs>
        <w:spacing w:after="0" w:line="240" w:lineRule="auto"/>
        <w:jc w:val="both"/>
        <w:rPr>
          <w:b/>
          <w:color w:val="000000"/>
          <w:sz w:val="50"/>
          <w:szCs w:val="50"/>
          <w:bdr w:val="single" w:sz="24" w:space="0" w:color="auto"/>
        </w:rPr>
      </w:pPr>
      <w:r w:rsidRPr="006C69EE">
        <w:rPr>
          <w:b/>
          <w:color w:val="000000"/>
          <w:sz w:val="50"/>
          <w:szCs w:val="50"/>
          <w:bdr w:val="single" w:sz="24" w:space="0" w:color="auto"/>
        </w:rPr>
        <w:t>Conservation</w:t>
      </w:r>
      <w:r w:rsidRPr="006C69EE">
        <w:rPr>
          <w:b/>
          <w:color w:val="000000"/>
          <w:sz w:val="50"/>
          <w:szCs w:val="50"/>
          <w:bdr w:val="single" w:sz="24" w:space="0" w:color="auto"/>
        </w:rPr>
        <w:tab/>
      </w:r>
    </w:p>
    <w:p w14:paraId="3174077C" w14:textId="77777777" w:rsidR="00481AAB" w:rsidRPr="006C69EE" w:rsidRDefault="00481AAB" w:rsidP="00481AAB">
      <w:pPr>
        <w:widowControl w:val="0"/>
        <w:tabs>
          <w:tab w:val="left" w:pos="5310"/>
        </w:tabs>
        <w:spacing w:after="0" w:line="240" w:lineRule="auto"/>
        <w:jc w:val="both"/>
        <w:rPr>
          <w:b/>
          <w:color w:val="000000"/>
          <w:sz w:val="50"/>
          <w:szCs w:val="50"/>
          <w:bdr w:val="single" w:sz="24" w:space="0" w:color="auto"/>
        </w:rPr>
      </w:pPr>
      <w:r w:rsidRPr="006C69EE">
        <w:rPr>
          <w:b/>
          <w:color w:val="000000"/>
          <w:sz w:val="50"/>
          <w:szCs w:val="50"/>
          <w:bdr w:val="single" w:sz="24" w:space="0" w:color="auto"/>
        </w:rPr>
        <w:t>National Park Service</w:t>
      </w:r>
      <w:r>
        <w:rPr>
          <w:b/>
          <w:color w:val="000000"/>
          <w:sz w:val="50"/>
          <w:szCs w:val="50"/>
          <w:bdr w:val="single" w:sz="24" w:space="0" w:color="auto"/>
        </w:rPr>
        <w:tab/>
      </w:r>
    </w:p>
    <w:p w14:paraId="4B4FEDF9" w14:textId="77777777" w:rsidR="00481AAB" w:rsidRPr="006C69EE" w:rsidRDefault="00481AAB" w:rsidP="00481AAB">
      <w:pPr>
        <w:widowControl w:val="0"/>
        <w:tabs>
          <w:tab w:val="left" w:pos="5310"/>
        </w:tabs>
        <w:spacing w:after="0" w:line="240" w:lineRule="auto"/>
        <w:jc w:val="both"/>
        <w:rPr>
          <w:color w:val="000000"/>
          <w:sz w:val="50"/>
          <w:szCs w:val="50"/>
          <w:bdr w:val="single" w:sz="24" w:space="0" w:color="auto"/>
        </w:rPr>
        <w:sectPr w:rsidR="00481AAB" w:rsidRPr="006C69EE" w:rsidSect="00B16AED">
          <w:type w:val="continuous"/>
          <w:pgSz w:w="12240" w:h="15840"/>
          <w:pgMar w:top="720" w:right="720" w:bottom="1080" w:left="720" w:header="720" w:footer="720" w:gutter="0"/>
          <w:pgNumType w:start="1"/>
          <w:cols w:num="2" w:sep="1" w:space="4"/>
        </w:sectPr>
      </w:pPr>
      <w:r w:rsidRPr="006C69EE">
        <w:rPr>
          <w:b/>
          <w:color w:val="000000"/>
          <w:sz w:val="50"/>
          <w:szCs w:val="50"/>
          <w:bdr w:val="single" w:sz="24" w:space="0" w:color="auto"/>
        </w:rPr>
        <w:t>Clone</w:t>
      </w:r>
      <w:r w:rsidRPr="006C69EE">
        <w:rPr>
          <w:b/>
          <w:color w:val="000000"/>
          <w:sz w:val="50"/>
          <w:szCs w:val="50"/>
          <w:bdr w:val="single" w:sz="24" w:space="0" w:color="auto"/>
        </w:rPr>
        <w:tab/>
      </w:r>
    </w:p>
    <w:p w14:paraId="77E4FA6D" w14:textId="731D2267" w:rsidR="00551C80" w:rsidRDefault="00072E2D" w:rsidP="000D269A">
      <w:pPr>
        <w:pStyle w:val="Heading1"/>
      </w:pPr>
      <w:bookmarkStart w:id="15" w:name="_Toc68002162"/>
      <w:bookmarkStart w:id="16" w:name="_Toc90967469"/>
      <w:bookmarkEnd w:id="14"/>
      <w:r>
        <w:lastRenderedPageBreak/>
        <w:t>Quick Draw</w:t>
      </w:r>
      <w:r w:rsidR="000D269A">
        <w:t xml:space="preserve"> </w:t>
      </w:r>
      <w:r>
        <w:t>Vocabulary Cards</w:t>
      </w:r>
      <w:bookmarkEnd w:id="15"/>
      <w:bookmarkEnd w:id="16"/>
    </w:p>
    <w:p w14:paraId="6B705287" w14:textId="77777777" w:rsidR="007F06E5" w:rsidRDefault="007F06E5" w:rsidP="000D269A">
      <w:pPr>
        <w:pStyle w:val="Heading2"/>
      </w:pPr>
    </w:p>
    <w:p w14:paraId="26680D34" w14:textId="497C477B" w:rsidR="00551C80" w:rsidRDefault="00072E2D" w:rsidP="000D269A">
      <w:pPr>
        <w:pStyle w:val="Heading2"/>
      </w:pPr>
      <w:bookmarkStart w:id="17" w:name="_Toc68002163"/>
      <w:bookmarkStart w:id="18" w:name="_Toc90967470"/>
      <w:r>
        <w:t>Shaw’s Agave Comic</w:t>
      </w:r>
      <w:bookmarkEnd w:id="17"/>
      <w:bookmarkEnd w:id="18"/>
    </w:p>
    <w:p w14:paraId="00CF430F" w14:textId="3FCF0908" w:rsidR="00551C80" w:rsidRDefault="00072E2D" w:rsidP="000D269A">
      <w:r>
        <w:t>Cut along the lines to isolate each word.</w:t>
      </w:r>
      <w:r w:rsidR="000D269A">
        <w:t xml:space="preserve"> </w:t>
      </w:r>
      <w:r>
        <w:t>Place</w:t>
      </w:r>
      <w:r w:rsidR="000D269A">
        <w:t xml:space="preserve"> </w:t>
      </w:r>
      <w:r>
        <w:t xml:space="preserve">the words in a hat or other opaque container for the drawer to pull from. </w:t>
      </w:r>
      <w:r>
        <w:rPr>
          <w:b/>
        </w:rPr>
        <w:t>Note:</w:t>
      </w:r>
      <w:r>
        <w:t xml:space="preserve"> if you are playing this game online, we recommend assigning a number to each vocabulary word and using a random number generator to select a word.</w:t>
      </w:r>
    </w:p>
    <w:p w14:paraId="2D086170" w14:textId="77777777" w:rsidR="000D269A" w:rsidRDefault="000D269A" w:rsidP="000D269A">
      <w:pPr>
        <w:widowControl w:val="0"/>
        <w:tabs>
          <w:tab w:val="left" w:pos="5310"/>
        </w:tabs>
        <w:spacing w:after="0" w:line="240" w:lineRule="auto"/>
        <w:jc w:val="both"/>
        <w:rPr>
          <w:b/>
          <w:color w:val="000000"/>
          <w:sz w:val="50"/>
          <w:szCs w:val="50"/>
          <w:bdr w:val="single" w:sz="24" w:space="0" w:color="auto"/>
        </w:rPr>
        <w:sectPr w:rsidR="000D269A" w:rsidSect="008B0D44">
          <w:footerReference w:type="default" r:id="rId20"/>
          <w:pgSz w:w="12240" w:h="15840"/>
          <w:pgMar w:top="720" w:right="720" w:bottom="1080" w:left="720" w:header="720" w:footer="720" w:gutter="0"/>
          <w:pgNumType w:start="15"/>
          <w:cols w:sep="1" w:space="4"/>
        </w:sectPr>
      </w:pPr>
    </w:p>
    <w:p w14:paraId="0EDC0863" w14:textId="6E2F70D4" w:rsidR="000D269A" w:rsidRPr="000D269A" w:rsidRDefault="000D269A" w:rsidP="000D269A">
      <w:pPr>
        <w:widowControl w:val="0"/>
        <w:tabs>
          <w:tab w:val="left" w:pos="5310"/>
        </w:tabs>
        <w:spacing w:after="0" w:line="240" w:lineRule="auto"/>
        <w:jc w:val="both"/>
        <w:rPr>
          <w:b/>
          <w:color w:val="000000"/>
          <w:sz w:val="50"/>
          <w:szCs w:val="50"/>
          <w:bdr w:val="single" w:sz="24" w:space="0" w:color="auto"/>
        </w:rPr>
      </w:pPr>
      <w:r w:rsidRPr="000D269A">
        <w:rPr>
          <w:b/>
          <w:color w:val="000000"/>
          <w:sz w:val="50"/>
          <w:szCs w:val="50"/>
          <w:bdr w:val="single" w:sz="24" w:space="0" w:color="auto"/>
        </w:rPr>
        <w:t>Pollination</w:t>
      </w:r>
      <w:r w:rsidRPr="000D269A">
        <w:rPr>
          <w:b/>
          <w:color w:val="000000"/>
          <w:sz w:val="50"/>
          <w:szCs w:val="50"/>
          <w:bdr w:val="single" w:sz="24" w:space="0" w:color="auto"/>
        </w:rPr>
        <w:tab/>
      </w:r>
    </w:p>
    <w:p w14:paraId="2A3A7F9B" w14:textId="77777777" w:rsidR="000D269A" w:rsidRPr="000D269A" w:rsidRDefault="000D269A" w:rsidP="000D269A">
      <w:pPr>
        <w:widowControl w:val="0"/>
        <w:tabs>
          <w:tab w:val="left" w:pos="5310"/>
        </w:tabs>
        <w:spacing w:after="0" w:line="240" w:lineRule="auto"/>
        <w:jc w:val="both"/>
        <w:rPr>
          <w:color w:val="000000"/>
          <w:sz w:val="50"/>
          <w:szCs w:val="50"/>
          <w:bdr w:val="single" w:sz="24" w:space="0" w:color="auto"/>
        </w:rPr>
      </w:pPr>
      <w:r w:rsidRPr="000D269A">
        <w:rPr>
          <w:b/>
          <w:color w:val="000000"/>
          <w:sz w:val="50"/>
          <w:szCs w:val="50"/>
          <w:bdr w:val="single" w:sz="24" w:space="0" w:color="auto"/>
        </w:rPr>
        <w:t>Inflorescence</w:t>
      </w:r>
      <w:r w:rsidRPr="000D269A">
        <w:rPr>
          <w:b/>
          <w:color w:val="000000"/>
          <w:sz w:val="50"/>
          <w:szCs w:val="50"/>
          <w:bdr w:val="single" w:sz="24" w:space="0" w:color="auto"/>
        </w:rPr>
        <w:tab/>
      </w:r>
    </w:p>
    <w:p w14:paraId="213E1548" w14:textId="77777777" w:rsidR="000D269A" w:rsidRPr="000D269A" w:rsidRDefault="000D269A" w:rsidP="000D269A">
      <w:pPr>
        <w:widowControl w:val="0"/>
        <w:tabs>
          <w:tab w:val="left" w:pos="5310"/>
        </w:tabs>
        <w:spacing w:after="0" w:line="240" w:lineRule="auto"/>
        <w:jc w:val="both"/>
        <w:rPr>
          <w:color w:val="000000"/>
          <w:sz w:val="50"/>
          <w:szCs w:val="50"/>
          <w:bdr w:val="single" w:sz="24" w:space="0" w:color="auto"/>
        </w:rPr>
      </w:pPr>
      <w:r w:rsidRPr="000D269A">
        <w:rPr>
          <w:b/>
          <w:color w:val="000000"/>
          <w:sz w:val="50"/>
          <w:szCs w:val="50"/>
          <w:bdr w:val="single" w:sz="24" w:space="0" w:color="auto"/>
        </w:rPr>
        <w:t>Genetically Identical</w:t>
      </w:r>
      <w:r w:rsidRPr="000D269A">
        <w:rPr>
          <w:b/>
          <w:color w:val="000000"/>
          <w:sz w:val="50"/>
          <w:szCs w:val="50"/>
          <w:bdr w:val="single" w:sz="24" w:space="0" w:color="auto"/>
        </w:rPr>
        <w:tab/>
        <w:t xml:space="preserve"> </w:t>
      </w:r>
    </w:p>
    <w:p w14:paraId="65C338EE" w14:textId="77777777" w:rsidR="000D269A" w:rsidRPr="000D269A" w:rsidRDefault="000D269A" w:rsidP="000D269A">
      <w:pPr>
        <w:widowControl w:val="0"/>
        <w:tabs>
          <w:tab w:val="left" w:pos="5310"/>
        </w:tabs>
        <w:spacing w:after="0" w:line="240" w:lineRule="auto"/>
        <w:jc w:val="both"/>
        <w:rPr>
          <w:b/>
          <w:color w:val="000000"/>
          <w:sz w:val="50"/>
          <w:szCs w:val="50"/>
          <w:bdr w:val="single" w:sz="24" w:space="0" w:color="auto"/>
        </w:rPr>
      </w:pPr>
      <w:r w:rsidRPr="000D269A">
        <w:rPr>
          <w:b/>
          <w:color w:val="000000"/>
          <w:sz w:val="50"/>
          <w:szCs w:val="50"/>
          <w:bdr w:val="single" w:sz="24" w:space="0" w:color="auto"/>
        </w:rPr>
        <w:t>DNA</w:t>
      </w:r>
      <w:r w:rsidRPr="000D269A">
        <w:rPr>
          <w:b/>
          <w:color w:val="000000"/>
          <w:sz w:val="50"/>
          <w:szCs w:val="50"/>
          <w:bdr w:val="single" w:sz="24" w:space="0" w:color="auto"/>
        </w:rPr>
        <w:tab/>
      </w:r>
    </w:p>
    <w:p w14:paraId="0D6BF122" w14:textId="77777777" w:rsidR="000D269A" w:rsidRPr="000D269A" w:rsidRDefault="000D269A" w:rsidP="000D269A">
      <w:pPr>
        <w:widowControl w:val="0"/>
        <w:tabs>
          <w:tab w:val="left" w:pos="5310"/>
        </w:tabs>
        <w:spacing w:after="0" w:line="240" w:lineRule="auto"/>
        <w:jc w:val="both"/>
        <w:rPr>
          <w:color w:val="000000"/>
          <w:sz w:val="50"/>
          <w:szCs w:val="50"/>
          <w:bdr w:val="single" w:sz="24" w:space="0" w:color="auto"/>
        </w:rPr>
      </w:pPr>
      <w:r w:rsidRPr="000D269A">
        <w:rPr>
          <w:b/>
          <w:color w:val="000000"/>
          <w:sz w:val="50"/>
          <w:szCs w:val="50"/>
          <w:bdr w:val="single" w:sz="24" w:space="0" w:color="auto"/>
        </w:rPr>
        <w:t>Endemic</w:t>
      </w:r>
      <w:r w:rsidRPr="000D269A">
        <w:rPr>
          <w:b/>
          <w:color w:val="000000"/>
          <w:sz w:val="50"/>
          <w:szCs w:val="50"/>
          <w:bdr w:val="single" w:sz="24" w:space="0" w:color="auto"/>
        </w:rPr>
        <w:tab/>
      </w:r>
    </w:p>
    <w:p w14:paraId="010E63B2" w14:textId="77777777" w:rsidR="000D269A" w:rsidRPr="000D269A" w:rsidRDefault="000D269A" w:rsidP="000D269A">
      <w:pPr>
        <w:widowControl w:val="0"/>
        <w:tabs>
          <w:tab w:val="left" w:pos="5310"/>
        </w:tabs>
        <w:spacing w:after="0" w:line="240" w:lineRule="auto"/>
        <w:jc w:val="both"/>
        <w:rPr>
          <w:color w:val="000000"/>
          <w:sz w:val="50"/>
          <w:szCs w:val="50"/>
          <w:bdr w:val="single" w:sz="24" w:space="0" w:color="auto"/>
        </w:rPr>
      </w:pPr>
      <w:r w:rsidRPr="000D269A">
        <w:rPr>
          <w:b/>
          <w:color w:val="000000"/>
          <w:sz w:val="50"/>
          <w:szCs w:val="50"/>
          <w:bdr w:val="single" w:sz="24" w:space="0" w:color="auto"/>
        </w:rPr>
        <w:t>Conservationist</w:t>
      </w:r>
      <w:r w:rsidRPr="000D269A">
        <w:rPr>
          <w:b/>
          <w:color w:val="000000"/>
          <w:sz w:val="50"/>
          <w:szCs w:val="50"/>
          <w:bdr w:val="single" w:sz="24" w:space="0" w:color="auto"/>
        </w:rPr>
        <w:tab/>
      </w:r>
    </w:p>
    <w:p w14:paraId="20135BF0" w14:textId="77777777" w:rsidR="000D269A" w:rsidRPr="000D269A" w:rsidRDefault="000D269A" w:rsidP="000D269A">
      <w:pPr>
        <w:widowControl w:val="0"/>
        <w:tabs>
          <w:tab w:val="left" w:pos="5310"/>
        </w:tabs>
        <w:spacing w:after="0" w:line="240" w:lineRule="auto"/>
        <w:jc w:val="both"/>
        <w:rPr>
          <w:color w:val="000000"/>
          <w:sz w:val="50"/>
          <w:szCs w:val="50"/>
          <w:bdr w:val="single" w:sz="24" w:space="0" w:color="auto"/>
        </w:rPr>
      </w:pPr>
      <w:r w:rsidRPr="000D269A">
        <w:rPr>
          <w:b/>
          <w:color w:val="000000"/>
          <w:sz w:val="50"/>
          <w:szCs w:val="50"/>
          <w:bdr w:val="single" w:sz="24" w:space="0" w:color="auto"/>
        </w:rPr>
        <w:t>Ecosystems</w:t>
      </w:r>
      <w:r w:rsidRPr="000D269A">
        <w:rPr>
          <w:b/>
          <w:color w:val="000000"/>
          <w:sz w:val="50"/>
          <w:szCs w:val="50"/>
          <w:bdr w:val="single" w:sz="24" w:space="0" w:color="auto"/>
        </w:rPr>
        <w:tab/>
      </w:r>
    </w:p>
    <w:p w14:paraId="21BAC97A" w14:textId="77777777" w:rsidR="000D269A" w:rsidRPr="000D269A" w:rsidRDefault="000D269A" w:rsidP="000D269A">
      <w:pPr>
        <w:widowControl w:val="0"/>
        <w:tabs>
          <w:tab w:val="left" w:pos="5310"/>
        </w:tabs>
        <w:spacing w:after="0" w:line="240" w:lineRule="auto"/>
        <w:jc w:val="both"/>
        <w:rPr>
          <w:b/>
          <w:color w:val="000000"/>
          <w:sz w:val="50"/>
          <w:szCs w:val="50"/>
          <w:bdr w:val="single" w:sz="24" w:space="0" w:color="auto"/>
        </w:rPr>
      </w:pPr>
      <w:r w:rsidRPr="000D269A">
        <w:rPr>
          <w:b/>
          <w:color w:val="000000"/>
          <w:sz w:val="50"/>
          <w:szCs w:val="50"/>
          <w:bdr w:val="single" w:sz="24" w:space="0" w:color="auto"/>
        </w:rPr>
        <w:t>Nectarivorous</w:t>
      </w:r>
      <w:r w:rsidRPr="000D269A">
        <w:rPr>
          <w:b/>
          <w:color w:val="000000"/>
          <w:sz w:val="50"/>
          <w:szCs w:val="50"/>
          <w:bdr w:val="single" w:sz="24" w:space="0" w:color="auto"/>
        </w:rPr>
        <w:tab/>
      </w:r>
    </w:p>
    <w:p w14:paraId="15D010A5" w14:textId="44309A94" w:rsidR="000D269A" w:rsidRPr="000D269A" w:rsidRDefault="000D269A" w:rsidP="000D269A">
      <w:pPr>
        <w:widowControl w:val="0"/>
        <w:tabs>
          <w:tab w:val="left" w:pos="5310"/>
        </w:tabs>
        <w:spacing w:after="0" w:line="240" w:lineRule="auto"/>
        <w:jc w:val="both"/>
        <w:rPr>
          <w:color w:val="000000"/>
          <w:sz w:val="50"/>
          <w:szCs w:val="50"/>
          <w:bdr w:val="single" w:sz="24" w:space="0" w:color="auto"/>
        </w:rPr>
        <w:sectPr w:rsidR="000D269A" w:rsidRPr="000D269A" w:rsidSect="008B0D44">
          <w:type w:val="continuous"/>
          <w:pgSz w:w="12240" w:h="15840" w:code="1"/>
          <w:pgMar w:top="720" w:right="720" w:bottom="1080" w:left="720" w:header="720" w:footer="720" w:gutter="0"/>
          <w:pgNumType w:start="1"/>
          <w:cols w:num="2" w:sep="1" w:space="4"/>
        </w:sectPr>
      </w:pPr>
      <w:r w:rsidRPr="000D269A">
        <w:rPr>
          <w:b/>
          <w:color w:val="000000"/>
          <w:sz w:val="50"/>
          <w:szCs w:val="50"/>
          <w:bdr w:val="single" w:sz="24" w:space="0" w:color="auto"/>
        </w:rPr>
        <w:t>National Park Service</w:t>
      </w:r>
      <w:r w:rsidRPr="000D269A">
        <w:rPr>
          <w:b/>
          <w:color w:val="000000"/>
          <w:sz w:val="50"/>
          <w:szCs w:val="50"/>
          <w:bdr w:val="single" w:sz="24" w:space="0" w:color="auto"/>
        </w:rPr>
        <w:tab/>
        <w:t xml:space="preserve"> Cloning</w:t>
      </w:r>
    </w:p>
    <w:p w14:paraId="54FD5268" w14:textId="77777777" w:rsidR="00551C80" w:rsidRDefault="00072E2D">
      <w:pPr>
        <w:pStyle w:val="Heading1"/>
      </w:pPr>
      <w:bookmarkStart w:id="19" w:name="_Toc68002164"/>
      <w:bookmarkStart w:id="20" w:name="_Toc90967471"/>
      <w:r w:rsidRPr="003E3B27">
        <w:rPr>
          <w:color w:val="5F497A" w:themeColor="accent4" w:themeShade="BF"/>
        </w:rPr>
        <w:lastRenderedPageBreak/>
        <w:t xml:space="preserve">Virtual </w:t>
      </w:r>
      <w:r>
        <w:t xml:space="preserve">(touch #1): Field Trip Preparation – </w:t>
      </w:r>
      <w:r>
        <w:rPr>
          <w:color w:val="808080"/>
        </w:rPr>
        <w:t>Teacher</w:t>
      </w:r>
      <w:bookmarkEnd w:id="19"/>
      <w:bookmarkEnd w:id="20"/>
    </w:p>
    <w:p w14:paraId="154F5076" w14:textId="77777777" w:rsidR="00551C80" w:rsidRDefault="00551C80"/>
    <w:p w14:paraId="1ECE890C" w14:textId="77777777" w:rsidR="00551C80" w:rsidRDefault="00072E2D">
      <w:r>
        <w:t xml:space="preserve">To continue learning about the subject matter, your students will be assigned homework or will be given more time in class to complete the virtual site-visit vocabulary crossword at the back of the comic book. These vocabulary words will prepare them for their virtual field trip to Cabrillo National Monument. Furthermore, the students should be prepared for their online excursion to Cabrillo and should be informed of the group expectations and the “know before you go” items at this time. </w:t>
      </w:r>
    </w:p>
    <w:p w14:paraId="746C6474" w14:textId="77777777" w:rsidR="00551C80" w:rsidRDefault="00072E2D">
      <w:pPr>
        <w:pStyle w:val="Heading2"/>
      </w:pPr>
      <w:r>
        <w:br/>
      </w:r>
      <w:bookmarkStart w:id="21" w:name="_Toc68002165"/>
      <w:bookmarkStart w:id="22" w:name="_Toc90967472"/>
      <w:r>
        <w:t>Homework</w:t>
      </w:r>
      <w:bookmarkEnd w:id="21"/>
      <w:bookmarkEnd w:id="22"/>
    </w:p>
    <w:p w14:paraId="7D56A0D6" w14:textId="77777777" w:rsidR="00551C80" w:rsidRDefault="00072E2D">
      <w:pPr>
        <w:numPr>
          <w:ilvl w:val="0"/>
          <w:numId w:val="8"/>
        </w:numPr>
        <w:pBdr>
          <w:top w:val="nil"/>
          <w:left w:val="nil"/>
          <w:bottom w:val="nil"/>
          <w:right w:val="nil"/>
          <w:between w:val="nil"/>
        </w:pBdr>
        <w:spacing w:after="0"/>
      </w:pPr>
      <w:r>
        <w:rPr>
          <w:color w:val="000000"/>
        </w:rPr>
        <w:t>Have the students review the Field Trip Preparation sheet (which includes the homework instructions and “know before you go” information).</w:t>
      </w:r>
    </w:p>
    <w:p w14:paraId="7F6524C1" w14:textId="77777777" w:rsidR="00551C80" w:rsidRDefault="00072E2D">
      <w:pPr>
        <w:numPr>
          <w:ilvl w:val="0"/>
          <w:numId w:val="8"/>
        </w:numPr>
        <w:pBdr>
          <w:top w:val="nil"/>
          <w:left w:val="nil"/>
          <w:bottom w:val="nil"/>
          <w:right w:val="nil"/>
          <w:between w:val="nil"/>
        </w:pBdr>
        <w:spacing w:after="0"/>
      </w:pPr>
      <w:r>
        <w:rPr>
          <w:color w:val="000000"/>
        </w:rPr>
        <w:t xml:space="preserve">Explain that they will be responsible for completing the vocabulary crossword at the back of the comic book. </w:t>
      </w:r>
      <w:r>
        <w:rPr>
          <w:b/>
          <w:color w:val="000000"/>
        </w:rPr>
        <w:t>Hint:</w:t>
      </w:r>
      <w:r>
        <w:rPr>
          <w:color w:val="000000"/>
        </w:rPr>
        <w:t xml:space="preserve"> </w:t>
      </w:r>
      <w:r>
        <w:rPr>
          <w:b/>
          <w:color w:val="000000"/>
        </w:rPr>
        <w:t>we recommend that students re-read the comic book to help them understand the vocabulary in context</w:t>
      </w:r>
      <w:r>
        <w:rPr>
          <w:color w:val="000000"/>
        </w:rPr>
        <w:t>.</w:t>
      </w:r>
    </w:p>
    <w:p w14:paraId="663FF96C" w14:textId="77777777" w:rsidR="00551C80" w:rsidRDefault="00072E2D">
      <w:pPr>
        <w:numPr>
          <w:ilvl w:val="0"/>
          <w:numId w:val="8"/>
        </w:numPr>
        <w:pBdr>
          <w:top w:val="nil"/>
          <w:left w:val="nil"/>
          <w:bottom w:val="nil"/>
          <w:right w:val="nil"/>
          <w:between w:val="nil"/>
        </w:pBdr>
      </w:pPr>
      <w:r>
        <w:rPr>
          <w:color w:val="000000"/>
        </w:rPr>
        <w:t xml:space="preserve">Collect the comic books to check student work at your discretion (see </w:t>
      </w:r>
      <w:r>
        <w:t xml:space="preserve">“Homework Answers” for reference). This can be done at a later date. </w:t>
      </w:r>
      <w:r>
        <w:rPr>
          <w:b/>
        </w:rPr>
        <w:t>Note: you may opt to have students take a picture of their crosswords to send to you.</w:t>
      </w:r>
    </w:p>
    <w:p w14:paraId="3F508112" w14:textId="77777777" w:rsidR="00551C80" w:rsidRDefault="00072E2D">
      <w:pPr>
        <w:pStyle w:val="Heading2"/>
      </w:pPr>
      <w:bookmarkStart w:id="23" w:name="_Toc68002166"/>
      <w:bookmarkStart w:id="24" w:name="_Toc90967473"/>
      <w:r>
        <w:t>Know Before You Go and Group Expectations</w:t>
      </w:r>
      <w:bookmarkEnd w:id="23"/>
      <w:bookmarkEnd w:id="24"/>
    </w:p>
    <w:p w14:paraId="0E746B68" w14:textId="77777777" w:rsidR="00551C80" w:rsidRDefault="00072E2D">
      <w:pPr>
        <w:numPr>
          <w:ilvl w:val="0"/>
          <w:numId w:val="8"/>
        </w:numPr>
        <w:pBdr>
          <w:top w:val="nil"/>
          <w:left w:val="nil"/>
          <w:bottom w:val="nil"/>
          <w:right w:val="nil"/>
          <w:between w:val="nil"/>
        </w:pBdr>
        <w:spacing w:after="0"/>
        <w:jc w:val="both"/>
        <w:rPr>
          <w:color w:val="000000"/>
        </w:rPr>
      </w:pPr>
      <w:r>
        <w:rPr>
          <w:color w:val="000000"/>
        </w:rPr>
        <w:t>Go over the “know before you go” and group expectations information as follows:</w:t>
      </w:r>
    </w:p>
    <w:p w14:paraId="23491C6C" w14:textId="77777777" w:rsidR="00551C80" w:rsidRDefault="00072E2D">
      <w:pPr>
        <w:numPr>
          <w:ilvl w:val="1"/>
          <w:numId w:val="8"/>
        </w:numPr>
        <w:pBdr>
          <w:top w:val="nil"/>
          <w:left w:val="nil"/>
          <w:bottom w:val="nil"/>
          <w:right w:val="nil"/>
          <w:between w:val="nil"/>
        </w:pBdr>
        <w:spacing w:after="0"/>
        <w:jc w:val="both"/>
        <w:rPr>
          <w:color w:val="000000"/>
        </w:rPr>
      </w:pPr>
      <w:r>
        <w:rPr>
          <w:color w:val="000000"/>
        </w:rPr>
        <w:t>You will be hosting a guest-speaker in your virtual classroom:</w:t>
      </w:r>
    </w:p>
    <w:p w14:paraId="46D41215" w14:textId="4F2FA9A5" w:rsidR="00551C80" w:rsidRDefault="00072E2D">
      <w:pPr>
        <w:numPr>
          <w:ilvl w:val="2"/>
          <w:numId w:val="8"/>
        </w:numPr>
        <w:pBdr>
          <w:top w:val="nil"/>
          <w:left w:val="nil"/>
          <w:bottom w:val="nil"/>
          <w:right w:val="nil"/>
          <w:between w:val="nil"/>
        </w:pBdr>
        <w:spacing w:after="0"/>
        <w:rPr>
          <w:color w:val="000000"/>
        </w:rPr>
      </w:pPr>
      <w:r>
        <w:rPr>
          <w:b/>
          <w:color w:val="000000"/>
          <w:u w:val="single"/>
        </w:rPr>
        <w:t>MICROPHONES</w:t>
      </w:r>
      <w:r>
        <w:rPr>
          <w:color w:val="000000"/>
        </w:rPr>
        <w:t xml:space="preserve"> – Please keep your mic on mute unless and/or until otherwise instructed.</w:t>
      </w:r>
    </w:p>
    <w:p w14:paraId="728BED04" w14:textId="77777777" w:rsidR="008B0D44" w:rsidRPr="008B0D44" w:rsidRDefault="008B0D44" w:rsidP="008B0D44">
      <w:pPr>
        <w:jc w:val="right"/>
      </w:pPr>
    </w:p>
    <w:p w14:paraId="50C687F8" w14:textId="77777777" w:rsidR="00551C80" w:rsidRDefault="00072E2D">
      <w:pPr>
        <w:numPr>
          <w:ilvl w:val="2"/>
          <w:numId w:val="8"/>
        </w:numPr>
        <w:pBdr>
          <w:top w:val="nil"/>
          <w:left w:val="nil"/>
          <w:bottom w:val="nil"/>
          <w:right w:val="nil"/>
          <w:between w:val="nil"/>
        </w:pBdr>
        <w:spacing w:after="0"/>
        <w:jc w:val="both"/>
        <w:rPr>
          <w:b/>
          <w:color w:val="000000"/>
          <w:u w:val="single"/>
        </w:rPr>
      </w:pPr>
      <w:r>
        <w:rPr>
          <w:b/>
          <w:color w:val="000000"/>
          <w:u w:val="single"/>
        </w:rPr>
        <w:lastRenderedPageBreak/>
        <w:t>CAMERAS</w:t>
      </w:r>
      <w:r>
        <w:rPr>
          <w:color w:val="000000"/>
        </w:rPr>
        <w:t xml:space="preserve"> – If comfortable, please turn your cameras on. An appropriate virtual background is fine to use. </w:t>
      </w:r>
    </w:p>
    <w:p w14:paraId="6B5B14DA" w14:textId="77777777" w:rsidR="00551C80" w:rsidRDefault="00072E2D">
      <w:pPr>
        <w:numPr>
          <w:ilvl w:val="2"/>
          <w:numId w:val="8"/>
        </w:numPr>
        <w:pBdr>
          <w:top w:val="nil"/>
          <w:left w:val="nil"/>
          <w:bottom w:val="nil"/>
          <w:right w:val="nil"/>
          <w:between w:val="nil"/>
        </w:pBdr>
        <w:spacing w:after="0"/>
        <w:rPr>
          <w:color w:val="000000"/>
        </w:rPr>
      </w:pPr>
      <w:r>
        <w:rPr>
          <w:b/>
          <w:color w:val="000000"/>
          <w:u w:val="single"/>
        </w:rPr>
        <w:t>MANNERS</w:t>
      </w:r>
      <w:r>
        <w:rPr>
          <w:color w:val="000000"/>
        </w:rPr>
        <w:t xml:space="preserve"> - Please respect the speaker, your teacher, and your classmates by raising your hand and avoiding interruptions. Stay on task and do not chat about topics not related to the lesson. </w:t>
      </w:r>
    </w:p>
    <w:p w14:paraId="203BCE48" w14:textId="77777777" w:rsidR="00551C80" w:rsidRDefault="00072E2D">
      <w:pPr>
        <w:pStyle w:val="Heading2"/>
      </w:pPr>
      <w:bookmarkStart w:id="25" w:name="_Toc68002167"/>
      <w:bookmarkStart w:id="26" w:name="_Toc90967474"/>
      <w:r>
        <w:t>Administrative Items</w:t>
      </w:r>
      <w:bookmarkEnd w:id="25"/>
      <w:bookmarkEnd w:id="26"/>
    </w:p>
    <w:p w14:paraId="316566F7" w14:textId="77777777" w:rsidR="00551C80" w:rsidRDefault="00072E2D">
      <w:r>
        <w:t>Teachers should follow the same guidelines as students (know before you go and group expectations), as well as some additional items:</w:t>
      </w:r>
    </w:p>
    <w:p w14:paraId="1A2BDE29" w14:textId="77777777" w:rsidR="00551C80" w:rsidRDefault="00072E2D">
      <w:pPr>
        <w:jc w:val="both"/>
        <w:rPr>
          <w:b/>
          <w:u w:val="single"/>
        </w:rPr>
      </w:pPr>
      <w:r>
        <w:rPr>
          <w:b/>
          <w:u w:val="single"/>
        </w:rPr>
        <w:t>WHAT TO PREPARE: Students should assemble these items before the virtual field trip begins</w:t>
      </w:r>
    </w:p>
    <w:p w14:paraId="1FF688DD" w14:textId="77777777" w:rsidR="00551C80" w:rsidRDefault="00072E2D">
      <w:pPr>
        <w:numPr>
          <w:ilvl w:val="0"/>
          <w:numId w:val="37"/>
        </w:numPr>
        <w:pBdr>
          <w:top w:val="nil"/>
          <w:left w:val="nil"/>
          <w:bottom w:val="nil"/>
          <w:right w:val="nil"/>
          <w:between w:val="nil"/>
        </w:pBdr>
        <w:spacing w:after="0"/>
        <w:jc w:val="both"/>
        <w:rPr>
          <w:color w:val="000000"/>
        </w:rPr>
      </w:pPr>
      <w:r>
        <w:rPr>
          <w:color w:val="000000"/>
        </w:rPr>
        <w:t>Sketchbooks – 1 per student</w:t>
      </w:r>
    </w:p>
    <w:p w14:paraId="4FED4214" w14:textId="77777777" w:rsidR="00551C80" w:rsidRDefault="7A1F716E">
      <w:pPr>
        <w:numPr>
          <w:ilvl w:val="0"/>
          <w:numId w:val="37"/>
        </w:numPr>
        <w:pBdr>
          <w:top w:val="nil"/>
          <w:left w:val="nil"/>
          <w:bottom w:val="nil"/>
          <w:right w:val="nil"/>
          <w:between w:val="nil"/>
        </w:pBdr>
        <w:spacing w:after="0"/>
        <w:jc w:val="both"/>
        <w:rPr>
          <w:color w:val="000000"/>
        </w:rPr>
      </w:pPr>
      <w:r w:rsidRPr="43C29491">
        <w:rPr>
          <w:color w:val="000000" w:themeColor="text1"/>
        </w:rPr>
        <w:t>Colored pencils – 1 pack per student</w:t>
      </w:r>
    </w:p>
    <w:p w14:paraId="5C0CD128" w14:textId="77777777" w:rsidR="00551C80" w:rsidRDefault="00551C80">
      <w:pPr>
        <w:pBdr>
          <w:top w:val="nil"/>
          <w:left w:val="nil"/>
          <w:bottom w:val="nil"/>
          <w:right w:val="nil"/>
          <w:between w:val="nil"/>
        </w:pBdr>
        <w:spacing w:after="0"/>
        <w:jc w:val="both"/>
        <w:rPr>
          <w:color w:val="000000"/>
        </w:rPr>
      </w:pPr>
    </w:p>
    <w:p w14:paraId="42192B61" w14:textId="77777777" w:rsidR="00DB3ACE" w:rsidRDefault="00DB3ACE">
      <w:pPr>
        <w:rPr>
          <w:color w:val="262626"/>
          <w:sz w:val="32"/>
          <w:szCs w:val="32"/>
        </w:rPr>
      </w:pPr>
      <w:r>
        <w:br w:type="page"/>
      </w:r>
    </w:p>
    <w:p w14:paraId="72C0C7D7" w14:textId="3F1274D7" w:rsidR="00551C80" w:rsidRDefault="7A1F716E">
      <w:pPr>
        <w:pStyle w:val="Heading2"/>
      </w:pPr>
      <w:bookmarkStart w:id="27" w:name="_Toc68002168"/>
      <w:bookmarkStart w:id="28" w:name="_Toc90967475"/>
      <w:r>
        <w:lastRenderedPageBreak/>
        <w:t>Homework Answers</w:t>
      </w:r>
      <w:bookmarkEnd w:id="27"/>
      <w:bookmarkEnd w:id="28"/>
    </w:p>
    <w:p w14:paraId="68BF7AEA" w14:textId="77777777" w:rsidR="00551C80" w:rsidRDefault="7A1F716E">
      <w:pPr>
        <w:widowControl w:val="0"/>
        <w:tabs>
          <w:tab w:val="left" w:pos="3093"/>
        </w:tabs>
        <w:spacing w:before="83" w:after="0" w:line="240" w:lineRule="auto"/>
        <w:ind w:right="117"/>
        <w:jc w:val="right"/>
        <w:rPr>
          <w:rFonts w:ascii="Times New Roman" w:eastAsia="Times New Roman" w:hAnsi="Times New Roman" w:cs="Times New Roman"/>
        </w:rPr>
      </w:pPr>
      <w:r w:rsidRPr="43C29491">
        <w:rPr>
          <w:rFonts w:ascii="Arial" w:eastAsia="Arial" w:hAnsi="Arial" w:cs="Arial"/>
        </w:rPr>
        <w:t>Name:</w:t>
      </w:r>
      <w:r w:rsidRPr="43C29491">
        <w:rPr>
          <w:rFonts w:ascii="Times New Roman" w:eastAsia="Times New Roman" w:hAnsi="Times New Roman" w:cs="Times New Roman"/>
          <w:u w:val="single"/>
        </w:rPr>
        <w:t xml:space="preserve"> </w:t>
      </w:r>
      <w:r w:rsidR="00072E2D">
        <w:tab/>
      </w:r>
    </w:p>
    <w:p w14:paraId="14DB4DEF" w14:textId="77777777" w:rsidR="00551C80" w:rsidRDefault="7A1F716E">
      <w:pPr>
        <w:widowControl w:val="0"/>
        <w:spacing w:before="144" w:after="0" w:line="240" w:lineRule="auto"/>
        <w:ind w:left="203" w:right="268"/>
        <w:jc w:val="center"/>
        <w:rPr>
          <w:rFonts w:ascii="Arial" w:eastAsia="Arial" w:hAnsi="Arial" w:cs="Arial"/>
        </w:rPr>
      </w:pPr>
      <w:r w:rsidRPr="43C29491">
        <w:rPr>
          <w:rFonts w:ascii="Arial" w:eastAsia="Arial" w:hAnsi="Arial" w:cs="Arial"/>
        </w:rPr>
        <w:t>Read the definitions, then use the hints to complete the crossword puzzle below.</w:t>
      </w:r>
    </w:p>
    <w:p w14:paraId="3C498505" w14:textId="77777777" w:rsidR="00551C80" w:rsidRDefault="00551C80">
      <w:pPr>
        <w:widowControl w:val="0"/>
        <w:spacing w:before="11" w:after="0" w:line="240" w:lineRule="auto"/>
        <w:rPr>
          <w:rFonts w:ascii="Arial" w:eastAsia="Arial" w:hAnsi="Arial" w:cs="Arial"/>
        </w:rPr>
      </w:pPr>
    </w:p>
    <w:p w14:paraId="6B80D752" w14:textId="77777777" w:rsidR="00551C80" w:rsidRDefault="7A1F716E">
      <w:pPr>
        <w:widowControl w:val="0"/>
        <w:spacing w:after="0" w:line="240" w:lineRule="auto"/>
        <w:ind w:left="202" w:right="281"/>
        <w:jc w:val="center"/>
        <w:rPr>
          <w:rFonts w:ascii="Arial" w:eastAsia="Arial" w:hAnsi="Arial" w:cs="Arial"/>
        </w:rPr>
      </w:pPr>
      <w:r w:rsidRPr="43C29491">
        <w:rPr>
          <w:rFonts w:ascii="Arial" w:eastAsia="Arial" w:hAnsi="Arial" w:cs="Arial"/>
          <w:b/>
          <w:bCs/>
        </w:rPr>
        <w:t xml:space="preserve">Biodiversity </w:t>
      </w:r>
      <w:r w:rsidRPr="43C29491">
        <w:rPr>
          <w:rFonts w:ascii="Arial" w:eastAsia="Arial" w:hAnsi="Arial" w:cs="Arial"/>
        </w:rPr>
        <w:t>- the variety of life in the world or in a particular habitat or ecosystem.</w:t>
      </w:r>
    </w:p>
    <w:p w14:paraId="48D16212" w14:textId="77777777" w:rsidR="00551C80" w:rsidRDefault="7A1F716E">
      <w:pPr>
        <w:widowControl w:val="0"/>
        <w:spacing w:before="50" w:after="0" w:line="240" w:lineRule="auto"/>
        <w:ind w:left="202" w:right="281"/>
        <w:jc w:val="center"/>
        <w:rPr>
          <w:rFonts w:ascii="Arial" w:eastAsia="Arial" w:hAnsi="Arial" w:cs="Arial"/>
        </w:rPr>
      </w:pPr>
      <w:r w:rsidRPr="43C29491">
        <w:rPr>
          <w:rFonts w:ascii="Arial" w:eastAsia="Arial" w:hAnsi="Arial" w:cs="Arial"/>
          <w:b/>
          <w:bCs/>
        </w:rPr>
        <w:t xml:space="preserve">Mass extinction </w:t>
      </w:r>
      <w:r w:rsidRPr="43C29491">
        <w:rPr>
          <w:rFonts w:ascii="Arial" w:eastAsia="Arial" w:hAnsi="Arial" w:cs="Arial"/>
        </w:rPr>
        <w:t>- The extinction of a large number of species within a relatively short period of geological time.</w:t>
      </w:r>
    </w:p>
    <w:p w14:paraId="23AC1AFE" w14:textId="77777777" w:rsidR="00551C80" w:rsidRDefault="7A1F716E">
      <w:pPr>
        <w:widowControl w:val="0"/>
        <w:spacing w:before="50" w:after="0" w:line="240" w:lineRule="auto"/>
        <w:ind w:left="203" w:right="280"/>
        <w:jc w:val="center"/>
        <w:rPr>
          <w:rFonts w:ascii="Arial" w:eastAsia="Arial" w:hAnsi="Arial" w:cs="Arial"/>
        </w:rPr>
      </w:pPr>
      <w:r w:rsidRPr="43C29491">
        <w:rPr>
          <w:rFonts w:ascii="Arial" w:eastAsia="Arial" w:hAnsi="Arial" w:cs="Arial"/>
          <w:b/>
          <w:bCs/>
        </w:rPr>
        <w:t xml:space="preserve">Ecological island </w:t>
      </w:r>
      <w:r w:rsidRPr="43C29491">
        <w:rPr>
          <w:rFonts w:ascii="Arial" w:eastAsia="Arial" w:hAnsi="Arial" w:cs="Arial"/>
        </w:rPr>
        <w:t>- an area of land which is isolated from the surrounding land.</w:t>
      </w:r>
    </w:p>
    <w:p w14:paraId="1C943C92" w14:textId="77777777" w:rsidR="00551C80" w:rsidRDefault="7A1F716E">
      <w:pPr>
        <w:widowControl w:val="0"/>
        <w:spacing w:before="51" w:after="0" w:line="240" w:lineRule="auto"/>
        <w:ind w:left="203" w:right="280"/>
        <w:jc w:val="center"/>
        <w:rPr>
          <w:rFonts w:ascii="Arial" w:eastAsia="Arial" w:hAnsi="Arial" w:cs="Arial"/>
        </w:rPr>
      </w:pPr>
      <w:r w:rsidRPr="43C29491">
        <w:rPr>
          <w:rFonts w:ascii="Arial" w:eastAsia="Arial" w:hAnsi="Arial" w:cs="Arial"/>
          <w:b/>
          <w:bCs/>
        </w:rPr>
        <w:t xml:space="preserve">Urbanization </w:t>
      </w:r>
      <w:r w:rsidRPr="43C29491">
        <w:rPr>
          <w:rFonts w:ascii="Arial" w:eastAsia="Arial" w:hAnsi="Arial" w:cs="Arial"/>
        </w:rPr>
        <w:t>- the process by which large numbers of people become permanently concentrated in relatively small areas, forming cities.</w:t>
      </w:r>
    </w:p>
    <w:p w14:paraId="7DE46CA6" w14:textId="77777777" w:rsidR="00551C80" w:rsidRDefault="7A1F716E">
      <w:pPr>
        <w:widowControl w:val="0"/>
        <w:spacing w:before="50" w:after="0" w:line="314" w:lineRule="auto"/>
        <w:ind w:left="203" w:right="281"/>
        <w:jc w:val="center"/>
        <w:rPr>
          <w:rFonts w:ascii="Arial" w:eastAsia="Arial" w:hAnsi="Arial" w:cs="Arial"/>
        </w:rPr>
      </w:pPr>
      <w:r w:rsidRPr="43C29491">
        <w:rPr>
          <w:rFonts w:ascii="Arial" w:eastAsia="Arial" w:hAnsi="Arial" w:cs="Arial"/>
          <w:b/>
          <w:bCs/>
        </w:rPr>
        <w:t xml:space="preserve">Population bottleneck </w:t>
      </w:r>
      <w:r w:rsidRPr="43C29491">
        <w:rPr>
          <w:rFonts w:ascii="Arial" w:eastAsia="Arial" w:hAnsi="Arial" w:cs="Arial"/>
        </w:rPr>
        <w:t>- an event that drastically reduces the size of a population. The bottleneck may be caused by various events, such as an environmental disaster, the hunting of a species to the point of extinction, or habitat destruction that results in the deaths of organisms.</w:t>
      </w:r>
    </w:p>
    <w:p w14:paraId="3F2924AD" w14:textId="77777777" w:rsidR="00551C80" w:rsidRDefault="7A1F716E">
      <w:pPr>
        <w:widowControl w:val="0"/>
        <w:spacing w:after="0" w:line="240" w:lineRule="auto"/>
        <w:ind w:left="203" w:right="281"/>
        <w:jc w:val="center"/>
        <w:rPr>
          <w:rFonts w:ascii="Arial" w:eastAsia="Arial" w:hAnsi="Arial" w:cs="Arial"/>
        </w:rPr>
      </w:pPr>
      <w:r w:rsidRPr="43C29491">
        <w:rPr>
          <w:rFonts w:ascii="Arial" w:eastAsia="Arial" w:hAnsi="Arial" w:cs="Arial"/>
          <w:b/>
          <w:bCs/>
        </w:rPr>
        <w:t xml:space="preserve">Genetic diversity </w:t>
      </w:r>
      <w:r w:rsidRPr="43C29491">
        <w:rPr>
          <w:rFonts w:ascii="Arial" w:eastAsia="Arial" w:hAnsi="Arial" w:cs="Arial"/>
        </w:rPr>
        <w:t>- is the diversity or variability of genes within species, community or group.</w:t>
      </w:r>
    </w:p>
    <w:p w14:paraId="2870CACE" w14:textId="77777777" w:rsidR="00551C80" w:rsidRDefault="7A1F716E">
      <w:pPr>
        <w:widowControl w:val="0"/>
        <w:spacing w:before="51" w:after="0" w:line="240" w:lineRule="auto"/>
        <w:ind w:left="202" w:right="281"/>
        <w:jc w:val="center"/>
        <w:rPr>
          <w:rFonts w:ascii="Arial" w:eastAsia="Arial" w:hAnsi="Arial" w:cs="Arial"/>
        </w:rPr>
      </w:pPr>
      <w:r w:rsidRPr="43C29491">
        <w:rPr>
          <w:rFonts w:ascii="Arial" w:eastAsia="Arial" w:hAnsi="Arial" w:cs="Arial"/>
          <w:b/>
          <w:bCs/>
        </w:rPr>
        <w:t xml:space="preserve">Habitat fragment </w:t>
      </w:r>
      <w:r w:rsidRPr="43C29491">
        <w:rPr>
          <w:rFonts w:ascii="Arial" w:eastAsia="Arial" w:hAnsi="Arial" w:cs="Arial"/>
        </w:rPr>
        <w:t>- when a large expanse of habitat is transformed into a number of smaller patches. These patches are “fragmented”, or isolated from each other.</w:t>
      </w:r>
    </w:p>
    <w:p w14:paraId="0A20FF08" w14:textId="77777777" w:rsidR="00551C80" w:rsidRDefault="7A1F716E">
      <w:pPr>
        <w:widowControl w:val="0"/>
        <w:spacing w:before="50" w:after="0" w:line="240" w:lineRule="auto"/>
        <w:ind w:left="202" w:right="281"/>
        <w:jc w:val="center"/>
        <w:rPr>
          <w:rFonts w:ascii="Arial" w:eastAsia="Arial" w:hAnsi="Arial" w:cs="Arial"/>
        </w:rPr>
      </w:pPr>
      <w:r w:rsidRPr="43C29491">
        <w:rPr>
          <w:rFonts w:ascii="Arial" w:eastAsia="Arial" w:hAnsi="Arial" w:cs="Arial"/>
          <w:b/>
          <w:bCs/>
        </w:rPr>
        <w:t xml:space="preserve">Invasive species </w:t>
      </w:r>
      <w:r w:rsidRPr="43C29491">
        <w:rPr>
          <w:rFonts w:ascii="Arial" w:eastAsia="Arial" w:hAnsi="Arial" w:cs="Arial"/>
        </w:rPr>
        <w:t>- is an organism that causes harm in a new environment where it is not native.</w:t>
      </w:r>
    </w:p>
    <w:p w14:paraId="2EE4803E" w14:textId="503E2CBC" w:rsidR="00551C80" w:rsidRDefault="7A1F716E">
      <w:pPr>
        <w:widowControl w:val="0"/>
        <w:spacing w:before="50" w:after="0" w:line="240" w:lineRule="auto"/>
        <w:ind w:left="202" w:right="281"/>
        <w:jc w:val="center"/>
        <w:rPr>
          <w:rFonts w:ascii="Arial" w:eastAsia="Arial" w:hAnsi="Arial" w:cs="Arial"/>
        </w:rPr>
      </w:pPr>
      <w:r w:rsidRPr="43C29491">
        <w:rPr>
          <w:rFonts w:ascii="Arial" w:eastAsia="Arial" w:hAnsi="Arial" w:cs="Arial"/>
          <w:b/>
          <w:bCs/>
        </w:rPr>
        <w:t xml:space="preserve">Ecosystem services </w:t>
      </w:r>
      <w:r>
        <w:rPr>
          <w:rFonts w:ascii="Arial" w:eastAsia="Arial" w:hAnsi="Arial" w:cs="Arial"/>
        </w:rPr>
        <w:t>- the contributions of ecosystems to human well-being. They support our survival and quality of life</w:t>
      </w:r>
      <w:r w:rsidR="785BCD11">
        <w:rPr>
          <w:noProof/>
        </w:rPr>
        <w:lastRenderedPageBreak/>
        <w:drawing>
          <wp:inline distT="0" distB="0" distL="0" distR="0" wp14:anchorId="2D495C63" wp14:editId="15324ADC">
            <wp:extent cx="6858000" cy="5503545"/>
            <wp:effectExtent l="0" t="0" r="0" b="1905"/>
            <wp:docPr id="8" name="image9.png" descr="Crossword Puzzle with answers filled in. From left to right:&#10;#2 across = invasivespecies&#10;#5 across = massextinction&#10;#7 across = habitatfragment&#10;#8 across = ecosystemservices&#10;#9 across = urbanization&#10;#6 down = biodiversity&#10;#1 down = geneticdiversity&#10;#4 down = ecologicalisland&#10;#3 down = pop.bottlene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5503545"/>
                    </a:xfrm>
                    <a:prstGeom prst="rect">
                      <a:avLst/>
                    </a:prstGeom>
                  </pic:spPr>
                </pic:pic>
              </a:graphicData>
            </a:graphic>
          </wp:inline>
        </w:drawing>
      </w:r>
    </w:p>
    <w:p w14:paraId="0F18960E" w14:textId="4FF9A0F9" w:rsidR="00551C80" w:rsidRDefault="00551C80">
      <w:pPr>
        <w:pBdr>
          <w:top w:val="nil"/>
          <w:left w:val="nil"/>
          <w:bottom w:val="nil"/>
          <w:right w:val="nil"/>
          <w:between w:val="nil"/>
        </w:pBdr>
        <w:jc w:val="both"/>
        <w:rPr>
          <w:color w:val="000000"/>
        </w:rPr>
      </w:pPr>
    </w:p>
    <w:p w14:paraId="3D414E29" w14:textId="5DCA8D0B" w:rsidR="00551C80" w:rsidRDefault="00551C80">
      <w:pPr>
        <w:pBdr>
          <w:top w:val="nil"/>
          <w:left w:val="nil"/>
          <w:bottom w:val="nil"/>
          <w:right w:val="nil"/>
          <w:between w:val="nil"/>
        </w:pBdr>
        <w:jc w:val="both"/>
        <w:rPr>
          <w:color w:val="000000"/>
        </w:rPr>
      </w:pPr>
    </w:p>
    <w:p w14:paraId="0D6041C8" w14:textId="77777777" w:rsidR="00551C80" w:rsidRDefault="00551C80">
      <w:pPr>
        <w:pBdr>
          <w:top w:val="nil"/>
          <w:left w:val="nil"/>
          <w:bottom w:val="nil"/>
          <w:right w:val="nil"/>
          <w:between w:val="nil"/>
        </w:pBdr>
        <w:jc w:val="both"/>
        <w:rPr>
          <w:color w:val="000000"/>
        </w:rPr>
      </w:pPr>
    </w:p>
    <w:p w14:paraId="40C842B0" w14:textId="77777777" w:rsidR="00551C80" w:rsidRDefault="7A1F716E" w:rsidP="43C29491">
      <w:pPr>
        <w:spacing w:after="0" w:line="240" w:lineRule="auto"/>
        <w:rPr>
          <w:rFonts w:ascii="Arial-BoldMT" w:eastAsia="Arial-BoldMT" w:hAnsi="Arial-BoldMT" w:cs="Arial-BoldMT"/>
          <w:b/>
          <w:bCs/>
          <w:sz w:val="28"/>
          <w:szCs w:val="28"/>
        </w:rPr>
      </w:pPr>
      <w:r w:rsidRPr="43C29491">
        <w:rPr>
          <w:rFonts w:ascii="Arial-BoldMT" w:eastAsia="Arial-BoldMT" w:hAnsi="Arial-BoldMT" w:cs="Arial-BoldMT"/>
          <w:b/>
          <w:bCs/>
          <w:sz w:val="28"/>
          <w:szCs w:val="28"/>
        </w:rPr>
        <w:lastRenderedPageBreak/>
        <w:t>Across</w:t>
      </w:r>
    </w:p>
    <w:p w14:paraId="5DB33A25" w14:textId="777777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2. </w:t>
      </w:r>
      <w:r w:rsidRPr="43C29491">
        <w:rPr>
          <w:rFonts w:ascii="ArialMT" w:eastAsia="ArialMT" w:hAnsi="ArialMT" w:cs="ArialMT"/>
        </w:rPr>
        <w:t>intruder alert! (</w:t>
      </w:r>
      <w:r w:rsidRPr="43C29491">
        <w:rPr>
          <w:rFonts w:ascii="Arial-BoldMT" w:eastAsia="Arial-BoldMT" w:hAnsi="Arial-BoldMT" w:cs="Arial-BoldMT"/>
          <w:b/>
          <w:bCs/>
        </w:rPr>
        <w:t>invasivespecies</w:t>
      </w:r>
      <w:r w:rsidRPr="43C29491">
        <w:rPr>
          <w:rFonts w:ascii="ArialMT" w:eastAsia="ArialMT" w:hAnsi="ArialMT" w:cs="ArialMT"/>
        </w:rPr>
        <w:t>)</w:t>
      </w:r>
    </w:p>
    <w:p w14:paraId="3FCA7FF9" w14:textId="777777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5. </w:t>
      </w:r>
      <w:r w:rsidRPr="43C29491">
        <w:rPr>
          <w:rFonts w:ascii="ArialMT" w:eastAsia="ArialMT" w:hAnsi="ArialMT" w:cs="ArialMT"/>
        </w:rPr>
        <w:t>what happened to the dinosaurs?</w:t>
      </w:r>
    </w:p>
    <w:p w14:paraId="569C47D3" w14:textId="77777777" w:rsid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massextinction</w:t>
      </w:r>
      <w:r w:rsidRPr="43C29491">
        <w:rPr>
          <w:rFonts w:ascii="ArialMT" w:eastAsia="ArialMT" w:hAnsi="ArialMT" w:cs="ArialMT"/>
        </w:rPr>
        <w:t>)</w:t>
      </w:r>
    </w:p>
    <w:p w14:paraId="447C57B9" w14:textId="777777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7. </w:t>
      </w:r>
      <w:r w:rsidRPr="43C29491">
        <w:rPr>
          <w:rFonts w:ascii="ArialMT" w:eastAsia="ArialMT" w:hAnsi="ArialMT" w:cs="ArialMT"/>
        </w:rPr>
        <w:t>cut into pieces.</w:t>
      </w:r>
    </w:p>
    <w:p w14:paraId="713E2786" w14:textId="77777777" w:rsid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habitatfragments</w:t>
      </w:r>
      <w:r w:rsidRPr="43C29491">
        <w:rPr>
          <w:rFonts w:ascii="ArialMT" w:eastAsia="ArialMT" w:hAnsi="ArialMT" w:cs="ArialMT"/>
        </w:rPr>
        <w:t>)</w:t>
      </w:r>
    </w:p>
    <w:p w14:paraId="787F3F48" w14:textId="777777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8. </w:t>
      </w:r>
      <w:r w:rsidRPr="43C29491">
        <w:rPr>
          <w:rFonts w:ascii="ArialMT" w:eastAsia="ArialMT" w:hAnsi="ArialMT" w:cs="ArialMT"/>
        </w:rPr>
        <w:t>helpful to humans.</w:t>
      </w:r>
    </w:p>
    <w:p w14:paraId="44AB93E2" w14:textId="77777777" w:rsid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ecosystemservices</w:t>
      </w:r>
      <w:r w:rsidRPr="43C29491">
        <w:rPr>
          <w:rFonts w:ascii="ArialMT" w:eastAsia="ArialMT" w:hAnsi="ArialMT" w:cs="ArialMT"/>
        </w:rPr>
        <w:t>)</w:t>
      </w:r>
    </w:p>
    <w:p w14:paraId="05552025" w14:textId="777777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9. </w:t>
      </w:r>
      <w:r w:rsidRPr="43C29491">
        <w:rPr>
          <w:rFonts w:ascii="ArialMT" w:eastAsia="ArialMT" w:hAnsi="ArialMT" w:cs="ArialMT"/>
        </w:rPr>
        <w:t>the opposite of becoming rural.</w:t>
      </w:r>
    </w:p>
    <w:p w14:paraId="2DBED328" w14:textId="77777777" w:rsidR="00551C80" w:rsidRDefault="7A1F716E">
      <w:pPr>
        <w:pBdr>
          <w:top w:val="nil"/>
          <w:left w:val="nil"/>
          <w:bottom w:val="nil"/>
          <w:right w:val="nil"/>
          <w:between w:val="nil"/>
        </w:pBdr>
        <w:jc w:val="both"/>
        <w:rPr>
          <w:color w:val="000000"/>
        </w:rPr>
      </w:pPr>
      <w:r w:rsidRPr="43C29491">
        <w:rPr>
          <w:rFonts w:ascii="ArialMT" w:eastAsia="ArialMT" w:hAnsi="ArialMT" w:cs="ArialMT"/>
        </w:rPr>
        <w:t>(</w:t>
      </w:r>
      <w:r w:rsidRPr="43C29491">
        <w:rPr>
          <w:rFonts w:ascii="Arial-BoldMT" w:eastAsia="Arial-BoldMT" w:hAnsi="Arial-BoldMT" w:cs="Arial-BoldMT"/>
          <w:b/>
          <w:bCs/>
        </w:rPr>
        <w:t>urbanization</w:t>
      </w:r>
      <w:r w:rsidRPr="43C29491">
        <w:rPr>
          <w:rFonts w:ascii="ArialMT" w:eastAsia="ArialMT" w:hAnsi="ArialMT" w:cs="ArialMT"/>
        </w:rPr>
        <w:t>)</w:t>
      </w:r>
    </w:p>
    <w:p w14:paraId="0CB7635A" w14:textId="77777777" w:rsidR="00551C80" w:rsidRDefault="7A1F716E" w:rsidP="43C29491">
      <w:pPr>
        <w:spacing w:after="0" w:line="240" w:lineRule="auto"/>
        <w:rPr>
          <w:rFonts w:ascii="Arial-BoldMT" w:eastAsia="Arial-BoldMT" w:hAnsi="Arial-BoldMT" w:cs="Arial-BoldMT"/>
          <w:b/>
          <w:bCs/>
          <w:sz w:val="28"/>
          <w:szCs w:val="28"/>
        </w:rPr>
      </w:pPr>
      <w:r w:rsidRPr="43C29491">
        <w:rPr>
          <w:rFonts w:ascii="Arial-BoldMT" w:eastAsia="Arial-BoldMT" w:hAnsi="Arial-BoldMT" w:cs="Arial-BoldMT"/>
          <w:b/>
          <w:bCs/>
          <w:sz w:val="28"/>
          <w:szCs w:val="28"/>
        </w:rPr>
        <w:t>Down</w:t>
      </w:r>
    </w:p>
    <w:p w14:paraId="726B218C" w14:textId="777777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1. </w:t>
      </w:r>
      <w:r w:rsidRPr="43C29491">
        <w:rPr>
          <w:rFonts w:ascii="ArialMT" w:eastAsia="ArialMT" w:hAnsi="ArialMT" w:cs="ArialMT"/>
        </w:rPr>
        <w:t>an assortment of jeans. (</w:t>
      </w:r>
      <w:r w:rsidRPr="43C29491">
        <w:rPr>
          <w:rFonts w:ascii="Arial-BoldMT" w:eastAsia="Arial-BoldMT" w:hAnsi="Arial-BoldMT" w:cs="Arial-BoldMT"/>
          <w:b/>
          <w:bCs/>
        </w:rPr>
        <w:t>geneticdiversity</w:t>
      </w:r>
      <w:r w:rsidRPr="43C29491">
        <w:rPr>
          <w:rFonts w:ascii="ArialMT" w:eastAsia="ArialMT" w:hAnsi="ArialMT" w:cs="ArialMT"/>
        </w:rPr>
        <w:t>)</w:t>
      </w:r>
    </w:p>
    <w:p w14:paraId="12F2FE5C" w14:textId="777777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3. </w:t>
      </w:r>
      <w:r w:rsidRPr="43C29491">
        <w:rPr>
          <w:rFonts w:ascii="ArialMT" w:eastAsia="ArialMT" w:hAnsi="ArialMT" w:cs="ArialMT"/>
        </w:rPr>
        <w:t>find a message in one of these.</w:t>
      </w:r>
    </w:p>
    <w:p w14:paraId="0F14C4B3" w14:textId="77777777" w:rsid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pop.bottleneck</w:t>
      </w:r>
      <w:r w:rsidRPr="43C29491">
        <w:rPr>
          <w:rFonts w:ascii="ArialMT" w:eastAsia="ArialMT" w:hAnsi="ArialMT" w:cs="ArialMT"/>
        </w:rPr>
        <w:t>)</w:t>
      </w:r>
    </w:p>
    <w:p w14:paraId="2ACAC020" w14:textId="5C3AD277" w:rsid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4. </w:t>
      </w:r>
      <w:r w:rsidRPr="43C29491">
        <w:rPr>
          <w:rFonts w:ascii="ArialMT" w:eastAsia="ArialMT" w:hAnsi="ArialMT" w:cs="ArialMT"/>
        </w:rPr>
        <w:t>not quite where Gilligan landed.</w:t>
      </w:r>
    </w:p>
    <w:p w14:paraId="3F394ED6" w14:textId="77777777" w:rsid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ecologicalisland</w:t>
      </w:r>
      <w:r w:rsidRPr="43C29491">
        <w:rPr>
          <w:rFonts w:ascii="ArialMT" w:eastAsia="ArialMT" w:hAnsi="ArialMT" w:cs="ArialMT"/>
        </w:rPr>
        <w:t>)</w:t>
      </w:r>
    </w:p>
    <w:p w14:paraId="14923EF6" w14:textId="77777777" w:rsidR="00551C80" w:rsidRDefault="7A1F716E">
      <w:pPr>
        <w:pBdr>
          <w:top w:val="nil"/>
          <w:left w:val="nil"/>
          <w:bottom w:val="nil"/>
          <w:right w:val="nil"/>
          <w:between w:val="nil"/>
        </w:pBdr>
        <w:jc w:val="both"/>
        <w:rPr>
          <w:rFonts w:ascii="ArialMT" w:eastAsia="ArialMT" w:hAnsi="ArialMT" w:cs="ArialMT"/>
        </w:rPr>
      </w:pPr>
      <w:r w:rsidRPr="43C29491">
        <w:rPr>
          <w:rFonts w:ascii="Arial-BoldMT" w:eastAsia="Arial-BoldMT" w:hAnsi="Arial-BoldMT" w:cs="Arial-BoldMT"/>
          <w:b/>
          <w:bCs/>
        </w:rPr>
        <w:t xml:space="preserve">6. </w:t>
      </w:r>
      <w:r w:rsidRPr="43C29491">
        <w:rPr>
          <w:rFonts w:ascii="ArialMT" w:eastAsia="ArialMT" w:hAnsi="ArialMT" w:cs="ArialMT"/>
        </w:rPr>
        <w:t>variety is the spice of life! (</w:t>
      </w:r>
      <w:r w:rsidRPr="43C29491">
        <w:rPr>
          <w:rFonts w:ascii="Arial-BoldMT" w:eastAsia="Arial-BoldMT" w:hAnsi="Arial-BoldMT" w:cs="Arial-BoldMT"/>
          <w:b/>
          <w:bCs/>
        </w:rPr>
        <w:t>biodiversity</w:t>
      </w:r>
      <w:r w:rsidRPr="43C29491">
        <w:rPr>
          <w:rFonts w:ascii="ArialMT" w:eastAsia="ArialMT" w:hAnsi="ArialMT" w:cs="ArialMT"/>
        </w:rPr>
        <w:t>)</w:t>
      </w:r>
    </w:p>
    <w:p w14:paraId="49862754" w14:textId="77777777" w:rsidR="00551C80" w:rsidRDefault="00072E2D">
      <w:pPr>
        <w:rPr>
          <w:color w:val="355F60"/>
          <w:sz w:val="48"/>
          <w:szCs w:val="48"/>
        </w:rPr>
      </w:pPr>
      <w:r>
        <w:br w:type="page"/>
      </w:r>
    </w:p>
    <w:p w14:paraId="3A9F91B1" w14:textId="77777777" w:rsidR="00551C80" w:rsidRDefault="7A1F716E">
      <w:pPr>
        <w:pStyle w:val="Heading1"/>
      </w:pPr>
      <w:bookmarkStart w:id="29" w:name="_Toc68002169"/>
      <w:bookmarkStart w:id="30" w:name="_Toc90967476"/>
      <w:r w:rsidRPr="43C29491">
        <w:rPr>
          <w:color w:val="5F497A" w:themeColor="accent4" w:themeShade="BF"/>
        </w:rPr>
        <w:lastRenderedPageBreak/>
        <w:t>Virtual</w:t>
      </w:r>
      <w:r>
        <w:t xml:space="preserve"> Field Trip Preparation – </w:t>
      </w:r>
      <w:r w:rsidRPr="43C29491">
        <w:rPr>
          <w:color w:val="E65406"/>
        </w:rPr>
        <w:t>Student</w:t>
      </w:r>
      <w:bookmarkEnd w:id="29"/>
      <w:bookmarkEnd w:id="30"/>
    </w:p>
    <w:p w14:paraId="16A4F46B" w14:textId="77777777" w:rsidR="00551C80" w:rsidRDefault="7A1F716E">
      <w:pPr>
        <w:pStyle w:val="Heading2"/>
      </w:pPr>
      <w:bookmarkStart w:id="31" w:name="_Toc68002170"/>
      <w:bookmarkStart w:id="32" w:name="_Toc90967477"/>
      <w:r>
        <w:t>Homework</w:t>
      </w:r>
      <w:bookmarkEnd w:id="31"/>
      <w:bookmarkEnd w:id="32"/>
    </w:p>
    <w:p w14:paraId="51415A6D" w14:textId="77777777" w:rsidR="00551C80" w:rsidRDefault="7A1F716E">
      <w:r>
        <w:t>Get ready for your virtual field trip to Cabrillo National Monument by learning more about it! At the back of your comic book is a field trip vocabulary crossword puzzle:</w:t>
      </w:r>
    </w:p>
    <w:p w14:paraId="5336F238" w14:textId="77777777" w:rsidR="00551C80" w:rsidRDefault="7A1F716E">
      <w:pPr>
        <w:numPr>
          <w:ilvl w:val="0"/>
          <w:numId w:val="19"/>
        </w:numPr>
        <w:pBdr>
          <w:top w:val="nil"/>
          <w:left w:val="nil"/>
          <w:bottom w:val="nil"/>
          <w:right w:val="nil"/>
          <w:between w:val="nil"/>
        </w:pBdr>
      </w:pPr>
      <w:r w:rsidRPr="43C29491">
        <w:rPr>
          <w:color w:val="000000" w:themeColor="text1"/>
        </w:rPr>
        <w:t xml:space="preserve">Fill out the crossword puzzle before your virtual field trip to Cabrillo National Monument. </w:t>
      </w:r>
      <w:r w:rsidRPr="43C29491">
        <w:rPr>
          <w:b/>
          <w:bCs/>
          <w:color w:val="000000" w:themeColor="text1"/>
        </w:rPr>
        <w:t>Hint: re-read the comic book to get clues about these vocabulary words.</w:t>
      </w:r>
    </w:p>
    <w:p w14:paraId="7DF73A63" w14:textId="77777777" w:rsidR="00551C80" w:rsidRDefault="7A1F716E">
      <w:pPr>
        <w:pStyle w:val="Heading2"/>
      </w:pPr>
      <w:bookmarkStart w:id="33" w:name="_Toc68002171"/>
      <w:bookmarkStart w:id="34" w:name="_Toc90967478"/>
      <w:r>
        <w:t>Know Before You Go and Group Expectations</w:t>
      </w:r>
      <w:bookmarkEnd w:id="33"/>
      <w:bookmarkEnd w:id="34"/>
    </w:p>
    <w:p w14:paraId="1087E553" w14:textId="77777777" w:rsidR="00551C80" w:rsidRDefault="7A1F716E">
      <w:r>
        <w:t>On your virtual field trip, you’ll be digitally visiting one of our nation’s most culturally, historically, and naturally valuable places! Cabrillo National Monument is part of the National Park System, which means it is preserved and protected land. To make your virtual field trip enjoyable please follow these guidelines:</w:t>
      </w:r>
    </w:p>
    <w:p w14:paraId="48755048" w14:textId="77777777" w:rsidR="00551C80" w:rsidRDefault="7A1F716E">
      <w:pPr>
        <w:numPr>
          <w:ilvl w:val="0"/>
          <w:numId w:val="20"/>
        </w:numPr>
        <w:pBdr>
          <w:top w:val="nil"/>
          <w:left w:val="nil"/>
          <w:bottom w:val="nil"/>
          <w:right w:val="nil"/>
          <w:between w:val="nil"/>
        </w:pBdr>
        <w:spacing w:after="0"/>
        <w:rPr>
          <w:color w:val="000000"/>
        </w:rPr>
      </w:pPr>
      <w:r w:rsidRPr="43C29491">
        <w:rPr>
          <w:color w:val="000000" w:themeColor="text1"/>
        </w:rPr>
        <w:t>Be prepared – make sure you have read the comic book and finished your crossword puzzle.</w:t>
      </w:r>
    </w:p>
    <w:p w14:paraId="5795BDA9" w14:textId="77777777" w:rsidR="00551C80" w:rsidRDefault="7A1F716E">
      <w:pPr>
        <w:numPr>
          <w:ilvl w:val="0"/>
          <w:numId w:val="20"/>
        </w:numPr>
        <w:pBdr>
          <w:top w:val="nil"/>
          <w:left w:val="nil"/>
          <w:bottom w:val="nil"/>
          <w:right w:val="nil"/>
          <w:between w:val="nil"/>
        </w:pBdr>
        <w:spacing w:after="0"/>
        <w:rPr>
          <w:color w:val="000000"/>
        </w:rPr>
      </w:pPr>
      <w:r w:rsidRPr="43C29491">
        <w:rPr>
          <w:color w:val="000000" w:themeColor="text1"/>
        </w:rPr>
        <w:t>Be polite – raise your hand when you wish to speak and do not interrupt each other:</w:t>
      </w:r>
    </w:p>
    <w:p w14:paraId="2699DEA1" w14:textId="77777777" w:rsidR="00551C80" w:rsidRDefault="7A1F716E">
      <w:pPr>
        <w:numPr>
          <w:ilvl w:val="1"/>
          <w:numId w:val="20"/>
        </w:numPr>
        <w:pBdr>
          <w:top w:val="nil"/>
          <w:left w:val="nil"/>
          <w:bottom w:val="nil"/>
          <w:right w:val="nil"/>
          <w:between w:val="nil"/>
        </w:pBdr>
        <w:spacing w:after="0"/>
        <w:rPr>
          <w:color w:val="000000"/>
        </w:rPr>
      </w:pPr>
      <w:r w:rsidRPr="43C29491">
        <w:rPr>
          <w:color w:val="000000" w:themeColor="text1"/>
        </w:rPr>
        <w:t>Please keep mic muted unless you are instructed otherwise</w:t>
      </w:r>
    </w:p>
    <w:p w14:paraId="77FE7EFB" w14:textId="77777777" w:rsidR="00551C80" w:rsidRDefault="7A1F716E">
      <w:pPr>
        <w:numPr>
          <w:ilvl w:val="1"/>
          <w:numId w:val="20"/>
        </w:numPr>
        <w:pBdr>
          <w:top w:val="nil"/>
          <w:left w:val="nil"/>
          <w:bottom w:val="nil"/>
          <w:right w:val="nil"/>
          <w:between w:val="nil"/>
        </w:pBdr>
        <w:spacing w:after="0"/>
        <w:rPr>
          <w:color w:val="000000"/>
        </w:rPr>
      </w:pPr>
      <w:r w:rsidRPr="43C29491">
        <w:rPr>
          <w:color w:val="000000" w:themeColor="text1"/>
        </w:rPr>
        <w:t>If comfortable, please turn on your camera. The use of an appropriate background is fine</w:t>
      </w:r>
    </w:p>
    <w:p w14:paraId="795A61BC" w14:textId="77777777" w:rsidR="00551C80" w:rsidRDefault="7A1F716E">
      <w:pPr>
        <w:numPr>
          <w:ilvl w:val="1"/>
          <w:numId w:val="20"/>
        </w:numPr>
        <w:pBdr>
          <w:top w:val="nil"/>
          <w:left w:val="nil"/>
          <w:bottom w:val="nil"/>
          <w:right w:val="nil"/>
          <w:between w:val="nil"/>
        </w:pBdr>
        <w:spacing w:after="0"/>
        <w:rPr>
          <w:color w:val="000000"/>
        </w:rPr>
      </w:pPr>
      <w:r w:rsidRPr="43C29491">
        <w:rPr>
          <w:color w:val="000000" w:themeColor="text1"/>
        </w:rPr>
        <w:t>All voices are welcome! This is a discussion where curiosity, questions, and respectful dialogue is encouraged</w:t>
      </w:r>
    </w:p>
    <w:p w14:paraId="1B64618F" w14:textId="77777777" w:rsidR="00551C80" w:rsidRDefault="7A1F716E">
      <w:pPr>
        <w:numPr>
          <w:ilvl w:val="0"/>
          <w:numId w:val="20"/>
        </w:numPr>
        <w:pBdr>
          <w:top w:val="nil"/>
          <w:left w:val="nil"/>
          <w:bottom w:val="nil"/>
          <w:right w:val="nil"/>
          <w:between w:val="nil"/>
        </w:pBdr>
        <w:spacing w:after="0"/>
        <w:rPr>
          <w:color w:val="000000"/>
        </w:rPr>
      </w:pPr>
      <w:r w:rsidRPr="43C29491">
        <w:rPr>
          <w:color w:val="000000" w:themeColor="text1"/>
        </w:rPr>
        <w:t>Be present – come awake, alert, and ready to learn</w:t>
      </w:r>
    </w:p>
    <w:p w14:paraId="74FF72F4" w14:textId="77777777" w:rsidR="00551C80" w:rsidRDefault="7A1F716E">
      <w:pPr>
        <w:numPr>
          <w:ilvl w:val="0"/>
          <w:numId w:val="20"/>
        </w:numPr>
        <w:pBdr>
          <w:top w:val="nil"/>
          <w:left w:val="nil"/>
          <w:bottom w:val="nil"/>
          <w:right w:val="nil"/>
          <w:between w:val="nil"/>
        </w:pBdr>
        <w:rPr>
          <w:color w:val="000000"/>
        </w:rPr>
      </w:pPr>
      <w:r w:rsidRPr="43C29491">
        <w:rPr>
          <w:color w:val="000000" w:themeColor="text1"/>
        </w:rPr>
        <w:t>Have fun – enjoy digitally exploring San Diego’s only National Park!</w:t>
      </w:r>
    </w:p>
    <w:p w14:paraId="64C9D23A" w14:textId="2D92F6B4" w:rsidR="00BA6AA8" w:rsidRDefault="00BA6AA8">
      <w:pPr>
        <w:rPr>
          <w:color w:val="355F60"/>
          <w:sz w:val="48"/>
          <w:szCs w:val="48"/>
        </w:rPr>
      </w:pPr>
      <w:bookmarkStart w:id="35" w:name="_Toc68002172"/>
      <w:r>
        <w:br w:type="page"/>
      </w:r>
    </w:p>
    <w:p w14:paraId="56BC7F7F" w14:textId="2D92F6B4" w:rsidR="00551C80" w:rsidRDefault="7A1F716E">
      <w:pPr>
        <w:pStyle w:val="Heading1"/>
      </w:pPr>
      <w:bookmarkStart w:id="36" w:name="_Toc90967479"/>
      <w:r>
        <w:lastRenderedPageBreak/>
        <w:t xml:space="preserve">In-class (touch #1; In-person): Field Trip Preparation – </w:t>
      </w:r>
      <w:r w:rsidRPr="43C29491">
        <w:rPr>
          <w:color w:val="808080" w:themeColor="background1" w:themeShade="80"/>
        </w:rPr>
        <w:t>Teacher</w:t>
      </w:r>
      <w:bookmarkEnd w:id="35"/>
      <w:bookmarkEnd w:id="36"/>
    </w:p>
    <w:p w14:paraId="1874134A" w14:textId="77777777" w:rsidR="00551C80" w:rsidRDefault="00551C80"/>
    <w:p w14:paraId="3814C3CB" w14:textId="77777777" w:rsidR="00551C80" w:rsidRDefault="7A1F716E">
      <w:r>
        <w:t xml:space="preserve">To continue learning about the subject matter, your students will be taking their comic books home or will be given more time in class to complete the site-visit vocabulary crossword at the back of the comic book. These vocabulary words will prepare them for their field trip to Cabrillo National Monument. Furthermore, the students should be prepared for their excursion to Cabrillo and should be informed of the group expectations and the “know before you go” items at this time. </w:t>
      </w:r>
    </w:p>
    <w:p w14:paraId="0FA80848" w14:textId="77777777" w:rsidR="00551C80" w:rsidRDefault="00072E2D">
      <w:pPr>
        <w:pStyle w:val="Heading2"/>
      </w:pPr>
      <w:r>
        <w:br/>
      </w:r>
      <w:bookmarkStart w:id="37" w:name="_Toc68002173"/>
      <w:bookmarkStart w:id="38" w:name="_Toc90967480"/>
      <w:r w:rsidR="7A1F716E">
        <w:t>Homework</w:t>
      </w:r>
      <w:bookmarkEnd w:id="37"/>
      <w:bookmarkEnd w:id="38"/>
    </w:p>
    <w:p w14:paraId="3C527B36" w14:textId="77777777" w:rsidR="00551C80" w:rsidRDefault="7A1F716E">
      <w:pPr>
        <w:numPr>
          <w:ilvl w:val="0"/>
          <w:numId w:val="9"/>
        </w:numPr>
        <w:pBdr>
          <w:top w:val="nil"/>
          <w:left w:val="nil"/>
          <w:bottom w:val="nil"/>
          <w:right w:val="nil"/>
          <w:between w:val="nil"/>
        </w:pBdr>
        <w:spacing w:after="0"/>
      </w:pPr>
      <w:r w:rsidRPr="43C29491">
        <w:rPr>
          <w:color w:val="000000" w:themeColor="text1"/>
        </w:rPr>
        <w:t>Pass out the Field Trip Preparation sheet (which includes the homework instructions and “know before you go” information) to each student.</w:t>
      </w:r>
    </w:p>
    <w:p w14:paraId="434DA447" w14:textId="77777777" w:rsidR="00551C80" w:rsidRDefault="7A1F716E">
      <w:pPr>
        <w:numPr>
          <w:ilvl w:val="0"/>
          <w:numId w:val="9"/>
        </w:numPr>
        <w:pBdr>
          <w:top w:val="nil"/>
          <w:left w:val="nil"/>
          <w:bottom w:val="nil"/>
          <w:right w:val="nil"/>
          <w:between w:val="nil"/>
        </w:pBdr>
        <w:spacing w:after="0"/>
      </w:pPr>
      <w:r w:rsidRPr="43C29491">
        <w:rPr>
          <w:color w:val="000000" w:themeColor="text1"/>
        </w:rPr>
        <w:t xml:space="preserve">Explain that they will be responsible for completing the vocabulary crossword at the back of the comic book. </w:t>
      </w:r>
      <w:r w:rsidRPr="43C29491">
        <w:rPr>
          <w:b/>
          <w:bCs/>
          <w:color w:val="000000" w:themeColor="text1"/>
        </w:rPr>
        <w:t>Hint:</w:t>
      </w:r>
      <w:r w:rsidRPr="43C29491">
        <w:rPr>
          <w:color w:val="000000" w:themeColor="text1"/>
        </w:rPr>
        <w:t xml:space="preserve"> </w:t>
      </w:r>
      <w:r w:rsidRPr="43C29491">
        <w:rPr>
          <w:b/>
          <w:bCs/>
          <w:color w:val="000000" w:themeColor="text1"/>
        </w:rPr>
        <w:t>we recommend that students re-read the comic book to help them understand the vocabulary in context</w:t>
      </w:r>
      <w:r w:rsidRPr="43C29491">
        <w:rPr>
          <w:color w:val="000000" w:themeColor="text1"/>
        </w:rPr>
        <w:t>.</w:t>
      </w:r>
    </w:p>
    <w:p w14:paraId="14A41395" w14:textId="77777777" w:rsidR="00551C80" w:rsidRDefault="7A1F716E">
      <w:pPr>
        <w:numPr>
          <w:ilvl w:val="0"/>
          <w:numId w:val="9"/>
        </w:numPr>
        <w:pBdr>
          <w:top w:val="nil"/>
          <w:left w:val="nil"/>
          <w:bottom w:val="nil"/>
          <w:right w:val="nil"/>
          <w:between w:val="nil"/>
        </w:pBdr>
      </w:pPr>
      <w:r w:rsidRPr="43C29491">
        <w:rPr>
          <w:color w:val="000000" w:themeColor="text1"/>
        </w:rPr>
        <w:t xml:space="preserve">Collect the comic books to check student work at your discretion (see </w:t>
      </w:r>
      <w:r>
        <w:t>“Homework Answers” for reference).</w:t>
      </w:r>
    </w:p>
    <w:p w14:paraId="75900228" w14:textId="77777777" w:rsidR="00551C80" w:rsidRDefault="7A1F716E">
      <w:pPr>
        <w:pStyle w:val="Heading2"/>
      </w:pPr>
      <w:bookmarkStart w:id="39" w:name="_Toc68002174"/>
      <w:bookmarkStart w:id="40" w:name="_Toc90967481"/>
      <w:r>
        <w:t>Know Before You Go and Group Expectations</w:t>
      </w:r>
      <w:bookmarkEnd w:id="39"/>
      <w:bookmarkEnd w:id="40"/>
    </w:p>
    <w:p w14:paraId="30AFC03A" w14:textId="77777777" w:rsidR="00551C80" w:rsidRDefault="7A1F716E">
      <w:pPr>
        <w:numPr>
          <w:ilvl w:val="0"/>
          <w:numId w:val="9"/>
        </w:numPr>
        <w:pBdr>
          <w:top w:val="nil"/>
          <w:left w:val="nil"/>
          <w:bottom w:val="nil"/>
          <w:right w:val="nil"/>
          <w:between w:val="nil"/>
        </w:pBdr>
        <w:spacing w:after="0"/>
        <w:jc w:val="both"/>
        <w:rPr>
          <w:color w:val="000000"/>
        </w:rPr>
      </w:pPr>
      <w:r w:rsidRPr="43C29491">
        <w:rPr>
          <w:color w:val="000000" w:themeColor="text1"/>
        </w:rPr>
        <w:t>Go over the “know before you go” and group expectations information as follows:</w:t>
      </w:r>
    </w:p>
    <w:p w14:paraId="616E491C" w14:textId="77777777" w:rsidR="00551C80" w:rsidRDefault="7A1F716E">
      <w:pPr>
        <w:numPr>
          <w:ilvl w:val="1"/>
          <w:numId w:val="9"/>
        </w:numPr>
        <w:pBdr>
          <w:top w:val="nil"/>
          <w:left w:val="nil"/>
          <w:bottom w:val="nil"/>
          <w:right w:val="nil"/>
          <w:between w:val="nil"/>
        </w:pBdr>
        <w:spacing w:after="0"/>
        <w:jc w:val="both"/>
        <w:rPr>
          <w:color w:val="000000"/>
        </w:rPr>
      </w:pPr>
      <w:r w:rsidRPr="43C29491">
        <w:rPr>
          <w:color w:val="000000" w:themeColor="text1"/>
        </w:rPr>
        <w:t>You will be outside on a field trip, so make sure you are prepared:</w:t>
      </w:r>
    </w:p>
    <w:p w14:paraId="5EF7A16B" w14:textId="77777777" w:rsidR="00551C80" w:rsidRDefault="7A1F716E">
      <w:pPr>
        <w:numPr>
          <w:ilvl w:val="2"/>
          <w:numId w:val="9"/>
        </w:numPr>
        <w:pBdr>
          <w:top w:val="nil"/>
          <w:left w:val="nil"/>
          <w:bottom w:val="nil"/>
          <w:right w:val="nil"/>
          <w:between w:val="nil"/>
        </w:pBdr>
        <w:spacing w:after="0"/>
        <w:rPr>
          <w:color w:val="000000"/>
        </w:rPr>
      </w:pPr>
      <w:r w:rsidRPr="43C29491">
        <w:rPr>
          <w:b/>
          <w:bCs/>
          <w:color w:val="000000" w:themeColor="text1"/>
          <w:u w:val="single"/>
        </w:rPr>
        <w:t>CLOTHING</w:t>
      </w:r>
      <w:r w:rsidRPr="43C29491">
        <w:rPr>
          <w:color w:val="000000" w:themeColor="text1"/>
        </w:rPr>
        <w:t xml:space="preserve"> - Wear comfortable clothing and closed-toed, comfortable shoes.  Bring jackets and sweaters, as the waterfront tends to be cooler than the rest of San Diego. Bring close-fitting masks for COVID-19 mitigation. Sunscreen is recommended.</w:t>
      </w:r>
    </w:p>
    <w:p w14:paraId="5CF87570" w14:textId="77777777" w:rsidR="00551C80" w:rsidRDefault="7A1F716E" w:rsidP="43C29491">
      <w:pPr>
        <w:numPr>
          <w:ilvl w:val="2"/>
          <w:numId w:val="9"/>
        </w:numPr>
        <w:pBdr>
          <w:top w:val="nil"/>
          <w:left w:val="nil"/>
          <w:bottom w:val="nil"/>
          <w:right w:val="nil"/>
          <w:between w:val="nil"/>
        </w:pBdr>
        <w:spacing w:after="0"/>
        <w:jc w:val="both"/>
        <w:rPr>
          <w:b/>
          <w:bCs/>
          <w:color w:val="000000"/>
          <w:u w:val="single"/>
        </w:rPr>
      </w:pPr>
      <w:r w:rsidRPr="43C29491">
        <w:rPr>
          <w:b/>
          <w:bCs/>
          <w:color w:val="000000" w:themeColor="text1"/>
          <w:u w:val="single"/>
        </w:rPr>
        <w:lastRenderedPageBreak/>
        <w:t>SAFETY</w:t>
      </w:r>
      <w:r w:rsidRPr="43C29491">
        <w:rPr>
          <w:color w:val="000000" w:themeColor="text1"/>
        </w:rPr>
        <w:t xml:space="preserve"> - Groups should remain </w:t>
      </w:r>
      <w:r>
        <w:t>6 ft. apart for COVID-19 mitigation and must</w:t>
      </w:r>
      <w:r w:rsidRPr="43C29491">
        <w:rPr>
          <w:color w:val="000000" w:themeColor="text1"/>
        </w:rPr>
        <w:t xml:space="preserve"> stay on designated walkways and trails. Cabrillo National Monument is a protected area. Please do not harass the wildlife or protected landscape in any way (subject to federal regulations). Stay away from cliff edges as they tend to be unstable.  Students must not run in any area of the park and be spatially aware of other visitors to the park. </w:t>
      </w:r>
    </w:p>
    <w:p w14:paraId="42BE3549" w14:textId="77777777" w:rsidR="00551C80" w:rsidRDefault="7A1F716E">
      <w:pPr>
        <w:numPr>
          <w:ilvl w:val="2"/>
          <w:numId w:val="9"/>
        </w:numPr>
        <w:pBdr>
          <w:top w:val="nil"/>
          <w:left w:val="nil"/>
          <w:bottom w:val="nil"/>
          <w:right w:val="nil"/>
          <w:between w:val="nil"/>
        </w:pBdr>
        <w:spacing w:after="0"/>
        <w:rPr>
          <w:color w:val="000000"/>
        </w:rPr>
      </w:pPr>
      <w:r w:rsidRPr="43C29491">
        <w:rPr>
          <w:b/>
          <w:bCs/>
          <w:color w:val="000000" w:themeColor="text1"/>
          <w:u w:val="single"/>
        </w:rPr>
        <w:t>MANNERS</w:t>
      </w:r>
      <w:r w:rsidRPr="43C29491">
        <w:rPr>
          <w:color w:val="000000" w:themeColor="text1"/>
        </w:rPr>
        <w:t xml:space="preserve"> - Please remember that many groups of people visit the park.  Respect other visitors by keeping the noise level down, walking instead of running, and staying on the correct side of the path. </w:t>
      </w:r>
      <w:r w:rsidRPr="43C29491">
        <w:rPr>
          <w:b/>
          <w:bCs/>
          <w:color w:val="000000" w:themeColor="text1"/>
        </w:rPr>
        <w:t>Any collections of plants or animals is prohibited by Federal Law</w:t>
      </w:r>
      <w:r w:rsidRPr="43C29491">
        <w:rPr>
          <w:color w:val="000000" w:themeColor="text1"/>
        </w:rPr>
        <w:t xml:space="preserve">. Groups that disrespect the grounds of the National Park in any way will be asked to leave. </w:t>
      </w:r>
    </w:p>
    <w:p w14:paraId="160F0511" w14:textId="77777777" w:rsidR="00551C80" w:rsidRDefault="7A1F716E" w:rsidP="43C29491">
      <w:pPr>
        <w:numPr>
          <w:ilvl w:val="2"/>
          <w:numId w:val="9"/>
        </w:numPr>
        <w:pBdr>
          <w:top w:val="nil"/>
          <w:left w:val="nil"/>
          <w:bottom w:val="nil"/>
          <w:right w:val="nil"/>
          <w:between w:val="nil"/>
        </w:pBdr>
        <w:jc w:val="both"/>
        <w:rPr>
          <w:b/>
          <w:bCs/>
          <w:color w:val="000000"/>
          <w:u w:val="single"/>
        </w:rPr>
      </w:pPr>
      <w:r w:rsidRPr="43C29491">
        <w:rPr>
          <w:b/>
          <w:bCs/>
          <w:color w:val="000000" w:themeColor="text1"/>
          <w:u w:val="single"/>
        </w:rPr>
        <w:t>Water</w:t>
      </w:r>
      <w:r w:rsidRPr="43C29491">
        <w:rPr>
          <w:color w:val="000000" w:themeColor="text1"/>
        </w:rPr>
        <w:t xml:space="preserve"> – Stay hydrated – bring water! Just remember that all trash must go with you as this is a pack-it-in, pack-it-out, leave no trace park.</w:t>
      </w:r>
    </w:p>
    <w:p w14:paraId="594224F5" w14:textId="77777777" w:rsidR="00551C80" w:rsidRDefault="7A1F716E">
      <w:pPr>
        <w:pStyle w:val="Heading2"/>
      </w:pPr>
      <w:bookmarkStart w:id="41" w:name="_Toc68002175"/>
      <w:bookmarkStart w:id="42" w:name="_Toc90967482"/>
      <w:r>
        <w:t>Administrative Items</w:t>
      </w:r>
      <w:bookmarkEnd w:id="41"/>
      <w:bookmarkEnd w:id="42"/>
    </w:p>
    <w:p w14:paraId="5990A54B" w14:textId="77777777" w:rsidR="00551C80" w:rsidRDefault="7A1F716E">
      <w:r>
        <w:t>Teachers should follow the same guidelines as students (know before you go and group expectations), as well as some additional items:</w:t>
      </w:r>
    </w:p>
    <w:p w14:paraId="1D22035E" w14:textId="77777777" w:rsidR="00551C80" w:rsidRDefault="7A1F716E" w:rsidP="43C29491">
      <w:pPr>
        <w:jc w:val="both"/>
        <w:rPr>
          <w:b/>
          <w:bCs/>
          <w:u w:val="single"/>
        </w:rPr>
      </w:pPr>
      <w:r w:rsidRPr="43C29491">
        <w:rPr>
          <w:b/>
          <w:bCs/>
          <w:u w:val="single"/>
        </w:rPr>
        <w:t>WHAT TO BRING</w:t>
      </w:r>
    </w:p>
    <w:p w14:paraId="3CE7EDD0" w14:textId="77777777" w:rsidR="00551C80" w:rsidRDefault="7A1F716E">
      <w:pPr>
        <w:numPr>
          <w:ilvl w:val="0"/>
          <w:numId w:val="11"/>
        </w:numPr>
        <w:pBdr>
          <w:top w:val="nil"/>
          <w:left w:val="nil"/>
          <w:bottom w:val="nil"/>
          <w:right w:val="nil"/>
          <w:between w:val="nil"/>
        </w:pBdr>
        <w:spacing w:after="0"/>
        <w:jc w:val="both"/>
        <w:rPr>
          <w:color w:val="000000"/>
        </w:rPr>
      </w:pPr>
      <w:r w:rsidRPr="43C29491">
        <w:rPr>
          <w:color w:val="000000" w:themeColor="text1"/>
        </w:rPr>
        <w:t>Sketchbooks – 1 per student</w:t>
      </w:r>
    </w:p>
    <w:p w14:paraId="289B150A" w14:textId="77777777" w:rsidR="00551C80" w:rsidRDefault="7A1F716E">
      <w:pPr>
        <w:numPr>
          <w:ilvl w:val="0"/>
          <w:numId w:val="11"/>
        </w:numPr>
        <w:pBdr>
          <w:top w:val="nil"/>
          <w:left w:val="nil"/>
          <w:bottom w:val="nil"/>
          <w:right w:val="nil"/>
          <w:between w:val="nil"/>
        </w:pBdr>
        <w:spacing w:after="0"/>
        <w:jc w:val="both"/>
        <w:rPr>
          <w:color w:val="000000"/>
        </w:rPr>
      </w:pPr>
      <w:r w:rsidRPr="43C29491">
        <w:rPr>
          <w:color w:val="000000" w:themeColor="text1"/>
        </w:rPr>
        <w:t>Colored pencils – 1 pack per student</w:t>
      </w:r>
    </w:p>
    <w:p w14:paraId="6082D741" w14:textId="77777777" w:rsidR="00551C80" w:rsidRDefault="7A1F716E">
      <w:pPr>
        <w:numPr>
          <w:ilvl w:val="0"/>
          <w:numId w:val="11"/>
        </w:numPr>
        <w:pBdr>
          <w:top w:val="nil"/>
          <w:left w:val="nil"/>
          <w:bottom w:val="nil"/>
          <w:right w:val="nil"/>
          <w:between w:val="nil"/>
        </w:pBdr>
        <w:spacing w:after="0"/>
        <w:jc w:val="both"/>
        <w:rPr>
          <w:color w:val="000000"/>
        </w:rPr>
      </w:pPr>
      <w:r w:rsidRPr="43C29491">
        <w:rPr>
          <w:color w:val="000000" w:themeColor="text1"/>
        </w:rPr>
        <w:t>Fee waiver(s) – for free entrance into the park; every field-trip affiliated vehicle must have one</w:t>
      </w:r>
    </w:p>
    <w:p w14:paraId="1688C26A" w14:textId="77777777" w:rsidR="00551C80" w:rsidRDefault="7A1F716E">
      <w:pPr>
        <w:numPr>
          <w:ilvl w:val="0"/>
          <w:numId w:val="11"/>
        </w:numPr>
        <w:pBdr>
          <w:top w:val="nil"/>
          <w:left w:val="nil"/>
          <w:bottom w:val="nil"/>
          <w:right w:val="nil"/>
          <w:between w:val="nil"/>
        </w:pBdr>
        <w:jc w:val="both"/>
        <w:rPr>
          <w:color w:val="000000"/>
        </w:rPr>
      </w:pPr>
      <w:r w:rsidRPr="43C29491">
        <w:rPr>
          <w:color w:val="000000" w:themeColor="text1"/>
        </w:rPr>
        <w:t>Trash bag – if bringing lunch/snacks/disposable water bottles</w:t>
      </w:r>
    </w:p>
    <w:p w14:paraId="17972245" w14:textId="77777777" w:rsidR="00551C80" w:rsidRPr="00551C80" w:rsidRDefault="00551C80" w:rsidP="43C29491">
      <w:pPr>
        <w:pBdr>
          <w:top w:val="nil"/>
          <w:left w:val="nil"/>
          <w:bottom w:val="nil"/>
          <w:right w:val="nil"/>
          <w:between w:val="nil"/>
        </w:pBdr>
        <w:spacing w:after="0"/>
        <w:jc w:val="both"/>
      </w:pPr>
    </w:p>
    <w:p w14:paraId="1C0A68AA" w14:textId="77777777" w:rsidR="00551C80" w:rsidRDefault="7A1F716E">
      <w:pPr>
        <w:pStyle w:val="Heading2"/>
      </w:pPr>
      <w:bookmarkStart w:id="43" w:name="_Toc68002176"/>
      <w:bookmarkStart w:id="44" w:name="_Toc90967483"/>
      <w:r>
        <w:t>Homework Answers</w:t>
      </w:r>
      <w:bookmarkEnd w:id="43"/>
      <w:bookmarkEnd w:id="44"/>
    </w:p>
    <w:p w14:paraId="565E130E" w14:textId="77777777" w:rsidR="00551C80" w:rsidRDefault="7A1F716E">
      <w:pPr>
        <w:widowControl w:val="0"/>
        <w:tabs>
          <w:tab w:val="left" w:pos="3093"/>
        </w:tabs>
        <w:spacing w:before="83" w:after="0" w:line="240" w:lineRule="auto"/>
        <w:ind w:right="117"/>
        <w:jc w:val="right"/>
        <w:rPr>
          <w:rFonts w:ascii="Times New Roman" w:eastAsia="Times New Roman" w:hAnsi="Times New Roman" w:cs="Times New Roman"/>
        </w:rPr>
      </w:pPr>
      <w:r w:rsidRPr="43C29491">
        <w:rPr>
          <w:rFonts w:ascii="Arial" w:eastAsia="Arial" w:hAnsi="Arial" w:cs="Arial"/>
        </w:rPr>
        <w:t>Name:</w:t>
      </w:r>
      <w:r w:rsidRPr="43C29491">
        <w:rPr>
          <w:rFonts w:ascii="Times New Roman" w:eastAsia="Times New Roman" w:hAnsi="Times New Roman" w:cs="Times New Roman"/>
          <w:u w:val="single"/>
        </w:rPr>
        <w:t xml:space="preserve"> </w:t>
      </w:r>
      <w:r w:rsidR="00072E2D">
        <w:tab/>
      </w:r>
    </w:p>
    <w:p w14:paraId="720DDCFF" w14:textId="77777777" w:rsidR="00551C80" w:rsidRDefault="7A1F716E">
      <w:pPr>
        <w:widowControl w:val="0"/>
        <w:spacing w:before="144" w:after="0" w:line="240" w:lineRule="auto"/>
        <w:ind w:left="203" w:right="268"/>
        <w:jc w:val="center"/>
        <w:rPr>
          <w:rFonts w:ascii="Arial" w:eastAsia="Arial" w:hAnsi="Arial" w:cs="Arial"/>
        </w:rPr>
      </w:pPr>
      <w:r w:rsidRPr="43C29491">
        <w:rPr>
          <w:rFonts w:ascii="Arial" w:eastAsia="Arial" w:hAnsi="Arial" w:cs="Arial"/>
        </w:rPr>
        <w:t>Read the definitions, then use the hints to complete the crossword puzzle below.</w:t>
      </w:r>
    </w:p>
    <w:p w14:paraId="18E40578" w14:textId="77777777" w:rsidR="00551C80" w:rsidRDefault="00551C80">
      <w:pPr>
        <w:widowControl w:val="0"/>
        <w:spacing w:before="11" w:after="0" w:line="240" w:lineRule="auto"/>
        <w:rPr>
          <w:rFonts w:ascii="Arial" w:eastAsia="Arial" w:hAnsi="Arial" w:cs="Arial"/>
        </w:rPr>
      </w:pPr>
    </w:p>
    <w:p w14:paraId="7EB2968B" w14:textId="77777777" w:rsidR="00551C80" w:rsidRDefault="7A1F716E">
      <w:pPr>
        <w:widowControl w:val="0"/>
        <w:spacing w:after="0" w:line="240" w:lineRule="auto"/>
        <w:ind w:left="202" w:right="281"/>
        <w:jc w:val="center"/>
        <w:rPr>
          <w:rFonts w:ascii="Arial" w:eastAsia="Arial" w:hAnsi="Arial" w:cs="Arial"/>
        </w:rPr>
      </w:pPr>
      <w:r w:rsidRPr="43C29491">
        <w:rPr>
          <w:rFonts w:ascii="Arial" w:eastAsia="Arial" w:hAnsi="Arial" w:cs="Arial"/>
          <w:b/>
          <w:bCs/>
        </w:rPr>
        <w:lastRenderedPageBreak/>
        <w:t xml:space="preserve">Biodiversity </w:t>
      </w:r>
      <w:r w:rsidRPr="43C29491">
        <w:rPr>
          <w:rFonts w:ascii="Arial" w:eastAsia="Arial" w:hAnsi="Arial" w:cs="Arial"/>
        </w:rPr>
        <w:t>- the variety of life in the world or in a particular habitat or ecosystem.</w:t>
      </w:r>
    </w:p>
    <w:p w14:paraId="24465D6A" w14:textId="77777777" w:rsidR="00551C80" w:rsidRDefault="7A1F716E">
      <w:pPr>
        <w:widowControl w:val="0"/>
        <w:spacing w:before="50" w:after="0" w:line="240" w:lineRule="auto"/>
        <w:ind w:left="202" w:right="281"/>
        <w:jc w:val="center"/>
        <w:rPr>
          <w:rFonts w:ascii="Arial" w:eastAsia="Arial" w:hAnsi="Arial" w:cs="Arial"/>
        </w:rPr>
      </w:pPr>
      <w:r w:rsidRPr="43C29491">
        <w:rPr>
          <w:rFonts w:ascii="Arial" w:eastAsia="Arial" w:hAnsi="Arial" w:cs="Arial"/>
          <w:b/>
          <w:bCs/>
        </w:rPr>
        <w:t xml:space="preserve">Mass extinction </w:t>
      </w:r>
      <w:r w:rsidRPr="43C29491">
        <w:rPr>
          <w:rFonts w:ascii="Arial" w:eastAsia="Arial" w:hAnsi="Arial" w:cs="Arial"/>
        </w:rPr>
        <w:t>- The extinction of a large number of species within a relatively short period of geological time.</w:t>
      </w:r>
    </w:p>
    <w:p w14:paraId="3A7A7C5B" w14:textId="77777777" w:rsidR="00551C80" w:rsidRDefault="7A1F716E">
      <w:pPr>
        <w:widowControl w:val="0"/>
        <w:spacing w:before="50" w:after="0" w:line="240" w:lineRule="auto"/>
        <w:ind w:left="203" w:right="280"/>
        <w:jc w:val="center"/>
        <w:rPr>
          <w:rFonts w:ascii="Arial" w:eastAsia="Arial" w:hAnsi="Arial" w:cs="Arial"/>
        </w:rPr>
      </w:pPr>
      <w:r w:rsidRPr="43C29491">
        <w:rPr>
          <w:rFonts w:ascii="Arial" w:eastAsia="Arial" w:hAnsi="Arial" w:cs="Arial"/>
          <w:b/>
          <w:bCs/>
        </w:rPr>
        <w:t xml:space="preserve">Ecological island </w:t>
      </w:r>
      <w:r w:rsidRPr="43C29491">
        <w:rPr>
          <w:rFonts w:ascii="Arial" w:eastAsia="Arial" w:hAnsi="Arial" w:cs="Arial"/>
        </w:rPr>
        <w:t>- an area of land which is isolated from the surrounding land.</w:t>
      </w:r>
    </w:p>
    <w:p w14:paraId="08018887" w14:textId="77777777" w:rsidR="00551C80" w:rsidRDefault="7A1F716E">
      <w:pPr>
        <w:widowControl w:val="0"/>
        <w:spacing w:before="51" w:after="0" w:line="240" w:lineRule="auto"/>
        <w:ind w:left="203" w:right="280"/>
        <w:jc w:val="center"/>
        <w:rPr>
          <w:rFonts w:ascii="Arial" w:eastAsia="Arial" w:hAnsi="Arial" w:cs="Arial"/>
        </w:rPr>
      </w:pPr>
      <w:r w:rsidRPr="43C29491">
        <w:rPr>
          <w:rFonts w:ascii="Arial" w:eastAsia="Arial" w:hAnsi="Arial" w:cs="Arial"/>
          <w:b/>
          <w:bCs/>
        </w:rPr>
        <w:t xml:space="preserve">Urbanization </w:t>
      </w:r>
      <w:r w:rsidRPr="43C29491">
        <w:rPr>
          <w:rFonts w:ascii="Arial" w:eastAsia="Arial" w:hAnsi="Arial" w:cs="Arial"/>
        </w:rPr>
        <w:t>- the process by which large numbers of people become permanently concentrated in relatively small areas, forming cities.</w:t>
      </w:r>
    </w:p>
    <w:p w14:paraId="3DDF51E0" w14:textId="77777777" w:rsidR="00551C80" w:rsidRDefault="7A1F716E">
      <w:pPr>
        <w:widowControl w:val="0"/>
        <w:spacing w:before="50" w:after="0" w:line="314" w:lineRule="auto"/>
        <w:ind w:left="203" w:right="281"/>
        <w:jc w:val="center"/>
        <w:rPr>
          <w:rFonts w:ascii="Arial" w:eastAsia="Arial" w:hAnsi="Arial" w:cs="Arial"/>
        </w:rPr>
      </w:pPr>
      <w:r w:rsidRPr="43C29491">
        <w:rPr>
          <w:rFonts w:ascii="Arial" w:eastAsia="Arial" w:hAnsi="Arial" w:cs="Arial"/>
          <w:b/>
          <w:bCs/>
        </w:rPr>
        <w:t xml:space="preserve">Population bottleneck </w:t>
      </w:r>
      <w:r w:rsidRPr="43C29491">
        <w:rPr>
          <w:rFonts w:ascii="Arial" w:eastAsia="Arial" w:hAnsi="Arial" w:cs="Arial"/>
        </w:rPr>
        <w:t>- an event that drastically reduces the size of a population. The bottleneck may be caused by various events, such as an environmental disaster, the hunting of a species to the point of extinction, or habitat destruction that results in the deaths of organisms.</w:t>
      </w:r>
    </w:p>
    <w:p w14:paraId="3B54C602" w14:textId="77777777" w:rsidR="00551C80" w:rsidRDefault="7A1F716E">
      <w:pPr>
        <w:widowControl w:val="0"/>
        <w:spacing w:after="0" w:line="240" w:lineRule="auto"/>
        <w:ind w:left="203" w:right="281"/>
        <w:jc w:val="center"/>
        <w:rPr>
          <w:rFonts w:ascii="Arial" w:eastAsia="Arial" w:hAnsi="Arial" w:cs="Arial"/>
        </w:rPr>
      </w:pPr>
      <w:r w:rsidRPr="43C29491">
        <w:rPr>
          <w:rFonts w:ascii="Arial" w:eastAsia="Arial" w:hAnsi="Arial" w:cs="Arial"/>
          <w:b/>
          <w:bCs/>
        </w:rPr>
        <w:t xml:space="preserve">Genetic diversity </w:t>
      </w:r>
      <w:r w:rsidRPr="43C29491">
        <w:rPr>
          <w:rFonts w:ascii="Arial" w:eastAsia="Arial" w:hAnsi="Arial" w:cs="Arial"/>
        </w:rPr>
        <w:t>- is the diversity or variability of genes within species, community or group.</w:t>
      </w:r>
    </w:p>
    <w:p w14:paraId="3E3D0714" w14:textId="77777777" w:rsidR="00551C80" w:rsidRDefault="7A1F716E">
      <w:pPr>
        <w:widowControl w:val="0"/>
        <w:spacing w:before="51" w:after="0" w:line="240" w:lineRule="auto"/>
        <w:ind w:left="202" w:right="281"/>
        <w:jc w:val="center"/>
        <w:rPr>
          <w:rFonts w:ascii="Arial" w:eastAsia="Arial" w:hAnsi="Arial" w:cs="Arial"/>
        </w:rPr>
      </w:pPr>
      <w:r w:rsidRPr="43C29491">
        <w:rPr>
          <w:rFonts w:ascii="Arial" w:eastAsia="Arial" w:hAnsi="Arial" w:cs="Arial"/>
          <w:b/>
          <w:bCs/>
        </w:rPr>
        <w:t xml:space="preserve">Habitat fragment </w:t>
      </w:r>
      <w:r w:rsidRPr="43C29491">
        <w:rPr>
          <w:rFonts w:ascii="Arial" w:eastAsia="Arial" w:hAnsi="Arial" w:cs="Arial"/>
        </w:rPr>
        <w:t>- when a large expanse of habitat is transformed into a number of smaller patches. These patches are “fragmented”, or isolated from each other.</w:t>
      </w:r>
    </w:p>
    <w:p w14:paraId="464567A0" w14:textId="77777777" w:rsidR="00551C80" w:rsidRDefault="7A1F716E">
      <w:pPr>
        <w:widowControl w:val="0"/>
        <w:spacing w:before="50" w:after="0" w:line="240" w:lineRule="auto"/>
        <w:ind w:left="202" w:right="281"/>
        <w:jc w:val="center"/>
        <w:rPr>
          <w:rFonts w:ascii="Arial" w:eastAsia="Arial" w:hAnsi="Arial" w:cs="Arial"/>
        </w:rPr>
      </w:pPr>
      <w:r w:rsidRPr="43C29491">
        <w:rPr>
          <w:rFonts w:ascii="Arial" w:eastAsia="Arial" w:hAnsi="Arial" w:cs="Arial"/>
          <w:b/>
          <w:bCs/>
        </w:rPr>
        <w:t xml:space="preserve">Invasive species </w:t>
      </w:r>
      <w:r w:rsidRPr="43C29491">
        <w:rPr>
          <w:rFonts w:ascii="Arial" w:eastAsia="Arial" w:hAnsi="Arial" w:cs="Arial"/>
        </w:rPr>
        <w:t>- is an organism that causes harm in a new environment where it is not native.</w:t>
      </w:r>
    </w:p>
    <w:p w14:paraId="6FA54B66" w14:textId="77777777" w:rsidR="00551C80" w:rsidRDefault="7A1F716E">
      <w:pPr>
        <w:widowControl w:val="0"/>
        <w:spacing w:before="50" w:after="0" w:line="240" w:lineRule="auto"/>
        <w:ind w:left="202" w:right="281"/>
        <w:jc w:val="center"/>
        <w:rPr>
          <w:rFonts w:ascii="Arial" w:eastAsia="Arial" w:hAnsi="Arial" w:cs="Arial"/>
        </w:rPr>
      </w:pPr>
      <w:r w:rsidRPr="43C29491">
        <w:rPr>
          <w:rFonts w:ascii="Arial" w:eastAsia="Arial" w:hAnsi="Arial" w:cs="Arial"/>
          <w:b/>
          <w:bCs/>
        </w:rPr>
        <w:t xml:space="preserve">Ecosystem services </w:t>
      </w:r>
      <w:r w:rsidRPr="43C29491">
        <w:rPr>
          <w:rFonts w:ascii="Arial" w:eastAsia="Arial" w:hAnsi="Arial" w:cs="Arial"/>
        </w:rPr>
        <w:t>- the contributions of ecosystems to human well-being. They support our survival and quality of life, such as clean water or air</w:t>
      </w:r>
    </w:p>
    <w:p w14:paraId="334A85EF" w14:textId="77777777" w:rsidR="00551C80" w:rsidRDefault="00551C80">
      <w:pPr>
        <w:pBdr>
          <w:top w:val="nil"/>
          <w:left w:val="nil"/>
          <w:bottom w:val="nil"/>
          <w:right w:val="nil"/>
          <w:between w:val="nil"/>
        </w:pBdr>
        <w:jc w:val="both"/>
        <w:rPr>
          <w:color w:val="000000"/>
        </w:rPr>
      </w:pPr>
    </w:p>
    <w:p w14:paraId="4D0101A8" w14:textId="77777777" w:rsidR="00551C80" w:rsidRDefault="7A1F716E">
      <w:pPr>
        <w:pBdr>
          <w:top w:val="nil"/>
          <w:left w:val="nil"/>
          <w:bottom w:val="nil"/>
          <w:right w:val="nil"/>
          <w:between w:val="nil"/>
        </w:pBdr>
        <w:jc w:val="both"/>
        <w:rPr>
          <w:color w:val="000000"/>
        </w:rPr>
      </w:pPr>
      <w:r>
        <w:rPr>
          <w:noProof/>
        </w:rPr>
        <w:lastRenderedPageBreak/>
        <w:drawing>
          <wp:inline distT="0" distB="0" distL="0" distR="0" wp14:anchorId="787530FD" wp14:editId="71E5069C">
            <wp:extent cx="6858000" cy="5503545"/>
            <wp:effectExtent l="0" t="0" r="0" b="0"/>
            <wp:docPr id="11" name="image9.png" descr="A crossword puzzle with the answers inserted. This document available separately.&#10;#2 across = invasive species&#10;#5 across = mass extinction&#10;#7 across = habitat fragments&#10;#8 across = ecosystem services&#10;#9 across = urbanization&#10;#1 down = genetic diversity&#10;#6 down = biodiversity&#10;#4 down = ecological island&#10;#3 down = pop. bottlene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5503545"/>
                    </a:xfrm>
                    <a:prstGeom prst="rect">
                      <a:avLst/>
                    </a:prstGeom>
                  </pic:spPr>
                </pic:pic>
              </a:graphicData>
            </a:graphic>
          </wp:inline>
        </w:drawing>
      </w:r>
    </w:p>
    <w:p w14:paraId="3AA97016" w14:textId="77777777" w:rsidR="00551C80" w:rsidRDefault="00551C80">
      <w:pPr>
        <w:pBdr>
          <w:top w:val="nil"/>
          <w:left w:val="nil"/>
          <w:bottom w:val="nil"/>
          <w:right w:val="nil"/>
          <w:between w:val="nil"/>
        </w:pBdr>
        <w:jc w:val="both"/>
        <w:rPr>
          <w:color w:val="000000"/>
        </w:rPr>
      </w:pPr>
    </w:p>
    <w:p w14:paraId="113DBE9B" w14:textId="77777777" w:rsidR="00551C80" w:rsidRPr="00551C80" w:rsidRDefault="7A1F716E" w:rsidP="43C29491">
      <w:pPr>
        <w:spacing w:after="0" w:line="240" w:lineRule="auto"/>
        <w:rPr>
          <w:rFonts w:ascii="Arial-BoldMT" w:eastAsia="Arial-BoldMT" w:hAnsi="Arial-BoldMT" w:cs="Arial-BoldMT"/>
          <w:b/>
          <w:bCs/>
          <w:sz w:val="28"/>
          <w:szCs w:val="28"/>
        </w:rPr>
      </w:pPr>
      <w:r w:rsidRPr="43C29491">
        <w:rPr>
          <w:rFonts w:ascii="Arial-BoldMT" w:eastAsia="Arial-BoldMT" w:hAnsi="Arial-BoldMT" w:cs="Arial-BoldMT"/>
          <w:b/>
          <w:bCs/>
          <w:sz w:val="28"/>
          <w:szCs w:val="28"/>
        </w:rPr>
        <w:t>Across</w:t>
      </w:r>
    </w:p>
    <w:p w14:paraId="08C60625"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2. </w:t>
      </w:r>
      <w:r w:rsidRPr="43C29491">
        <w:rPr>
          <w:rFonts w:ascii="ArialMT" w:eastAsia="ArialMT" w:hAnsi="ArialMT" w:cs="ArialMT"/>
        </w:rPr>
        <w:t>intruder alert! (</w:t>
      </w:r>
      <w:r w:rsidRPr="43C29491">
        <w:rPr>
          <w:rFonts w:ascii="Arial-BoldMT" w:eastAsia="Arial-BoldMT" w:hAnsi="Arial-BoldMT" w:cs="Arial-BoldMT"/>
          <w:b/>
          <w:bCs/>
        </w:rPr>
        <w:t>invasivespecies</w:t>
      </w:r>
      <w:r w:rsidRPr="43C29491">
        <w:rPr>
          <w:rFonts w:ascii="ArialMT" w:eastAsia="ArialMT" w:hAnsi="ArialMT" w:cs="ArialMT"/>
        </w:rPr>
        <w:t>)</w:t>
      </w:r>
    </w:p>
    <w:p w14:paraId="2FE67802"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5. </w:t>
      </w:r>
      <w:r w:rsidRPr="43C29491">
        <w:rPr>
          <w:rFonts w:ascii="ArialMT" w:eastAsia="ArialMT" w:hAnsi="ArialMT" w:cs="ArialMT"/>
        </w:rPr>
        <w:t>what happened to the dinosaurs?</w:t>
      </w:r>
    </w:p>
    <w:p w14:paraId="3796B1E7" w14:textId="77777777" w:rsidR="00551C80" w:rsidRPr="00551C80" w:rsidRDefault="7A1F716E">
      <w:pPr>
        <w:spacing w:after="0" w:line="240" w:lineRule="auto"/>
        <w:rPr>
          <w:rFonts w:ascii="ArialMT" w:eastAsia="ArialMT" w:hAnsi="ArialMT" w:cs="ArialMT"/>
        </w:rPr>
      </w:pPr>
      <w:r w:rsidRPr="43C29491">
        <w:rPr>
          <w:rFonts w:ascii="ArialMT" w:eastAsia="ArialMT" w:hAnsi="ArialMT" w:cs="ArialMT"/>
        </w:rPr>
        <w:lastRenderedPageBreak/>
        <w:t>(</w:t>
      </w:r>
      <w:r w:rsidRPr="43C29491">
        <w:rPr>
          <w:rFonts w:ascii="Arial-BoldMT" w:eastAsia="Arial-BoldMT" w:hAnsi="Arial-BoldMT" w:cs="Arial-BoldMT"/>
          <w:b/>
          <w:bCs/>
        </w:rPr>
        <w:t>massextinction</w:t>
      </w:r>
      <w:r w:rsidRPr="43C29491">
        <w:rPr>
          <w:rFonts w:ascii="ArialMT" w:eastAsia="ArialMT" w:hAnsi="ArialMT" w:cs="ArialMT"/>
        </w:rPr>
        <w:t>)</w:t>
      </w:r>
    </w:p>
    <w:p w14:paraId="2B33C835"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7. </w:t>
      </w:r>
      <w:r w:rsidRPr="43C29491">
        <w:rPr>
          <w:rFonts w:ascii="ArialMT" w:eastAsia="ArialMT" w:hAnsi="ArialMT" w:cs="ArialMT"/>
        </w:rPr>
        <w:t>cut into pieces.</w:t>
      </w:r>
    </w:p>
    <w:p w14:paraId="7C945232" w14:textId="77777777" w:rsidR="00551C80" w:rsidRP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habitatfragments</w:t>
      </w:r>
      <w:r w:rsidRPr="43C29491">
        <w:rPr>
          <w:rFonts w:ascii="ArialMT" w:eastAsia="ArialMT" w:hAnsi="ArialMT" w:cs="ArialMT"/>
        </w:rPr>
        <w:t>)</w:t>
      </w:r>
    </w:p>
    <w:p w14:paraId="61224A2A"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8. </w:t>
      </w:r>
      <w:r w:rsidRPr="43C29491">
        <w:rPr>
          <w:rFonts w:ascii="ArialMT" w:eastAsia="ArialMT" w:hAnsi="ArialMT" w:cs="ArialMT"/>
        </w:rPr>
        <w:t>helpful to humans.</w:t>
      </w:r>
    </w:p>
    <w:p w14:paraId="7B840CCA" w14:textId="77777777" w:rsidR="00551C80" w:rsidRP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ecosystemservices</w:t>
      </w:r>
      <w:r w:rsidRPr="43C29491">
        <w:rPr>
          <w:rFonts w:ascii="ArialMT" w:eastAsia="ArialMT" w:hAnsi="ArialMT" w:cs="ArialMT"/>
        </w:rPr>
        <w:t>)</w:t>
      </w:r>
    </w:p>
    <w:p w14:paraId="13EB91EE"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9. </w:t>
      </w:r>
      <w:r w:rsidRPr="43C29491">
        <w:rPr>
          <w:rFonts w:ascii="ArialMT" w:eastAsia="ArialMT" w:hAnsi="ArialMT" w:cs="ArialMT"/>
        </w:rPr>
        <w:t>the opposite of becoming rural.</w:t>
      </w:r>
    </w:p>
    <w:p w14:paraId="4F4A0458" w14:textId="77777777" w:rsidR="00551C80" w:rsidRDefault="7A1F716E">
      <w:pPr>
        <w:pBdr>
          <w:top w:val="nil"/>
          <w:left w:val="nil"/>
          <w:bottom w:val="nil"/>
          <w:right w:val="nil"/>
          <w:between w:val="nil"/>
        </w:pBdr>
        <w:jc w:val="both"/>
        <w:rPr>
          <w:color w:val="000000"/>
        </w:rPr>
      </w:pPr>
      <w:r w:rsidRPr="43C29491">
        <w:rPr>
          <w:rFonts w:ascii="ArialMT" w:eastAsia="ArialMT" w:hAnsi="ArialMT" w:cs="ArialMT"/>
        </w:rPr>
        <w:t>(</w:t>
      </w:r>
      <w:r w:rsidRPr="43C29491">
        <w:rPr>
          <w:rFonts w:ascii="Arial-BoldMT" w:eastAsia="Arial-BoldMT" w:hAnsi="Arial-BoldMT" w:cs="Arial-BoldMT"/>
          <w:b/>
          <w:bCs/>
        </w:rPr>
        <w:t>urbanization</w:t>
      </w:r>
      <w:r w:rsidRPr="43C29491">
        <w:rPr>
          <w:rFonts w:ascii="ArialMT" w:eastAsia="ArialMT" w:hAnsi="ArialMT" w:cs="ArialMT"/>
        </w:rPr>
        <w:t>)</w:t>
      </w:r>
    </w:p>
    <w:p w14:paraId="6595763D" w14:textId="77777777" w:rsidR="00551C80" w:rsidRPr="00551C80" w:rsidRDefault="7A1F716E" w:rsidP="43C29491">
      <w:pPr>
        <w:spacing w:after="0" w:line="240" w:lineRule="auto"/>
        <w:rPr>
          <w:rFonts w:ascii="Arial-BoldMT" w:eastAsia="Arial-BoldMT" w:hAnsi="Arial-BoldMT" w:cs="Arial-BoldMT"/>
          <w:b/>
          <w:bCs/>
          <w:sz w:val="28"/>
          <w:szCs w:val="28"/>
        </w:rPr>
      </w:pPr>
      <w:r w:rsidRPr="43C29491">
        <w:rPr>
          <w:rFonts w:ascii="Arial-BoldMT" w:eastAsia="Arial-BoldMT" w:hAnsi="Arial-BoldMT" w:cs="Arial-BoldMT"/>
          <w:b/>
          <w:bCs/>
          <w:sz w:val="28"/>
          <w:szCs w:val="28"/>
        </w:rPr>
        <w:t>Down</w:t>
      </w:r>
    </w:p>
    <w:p w14:paraId="31E5ECEF"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1. </w:t>
      </w:r>
      <w:r w:rsidRPr="43C29491">
        <w:rPr>
          <w:rFonts w:ascii="ArialMT" w:eastAsia="ArialMT" w:hAnsi="ArialMT" w:cs="ArialMT"/>
        </w:rPr>
        <w:t>an assortment of jeans. (</w:t>
      </w:r>
      <w:r w:rsidRPr="43C29491">
        <w:rPr>
          <w:rFonts w:ascii="Arial-BoldMT" w:eastAsia="Arial-BoldMT" w:hAnsi="Arial-BoldMT" w:cs="Arial-BoldMT"/>
          <w:b/>
          <w:bCs/>
        </w:rPr>
        <w:t>geneticdiversity</w:t>
      </w:r>
      <w:r w:rsidRPr="43C29491">
        <w:rPr>
          <w:rFonts w:ascii="ArialMT" w:eastAsia="ArialMT" w:hAnsi="ArialMT" w:cs="ArialMT"/>
        </w:rPr>
        <w:t>)</w:t>
      </w:r>
    </w:p>
    <w:p w14:paraId="5CBF6071"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3. </w:t>
      </w:r>
      <w:r w:rsidRPr="43C29491">
        <w:rPr>
          <w:rFonts w:ascii="ArialMT" w:eastAsia="ArialMT" w:hAnsi="ArialMT" w:cs="ArialMT"/>
        </w:rPr>
        <w:t>find a message in one of these.</w:t>
      </w:r>
    </w:p>
    <w:p w14:paraId="34E3C42A" w14:textId="77777777" w:rsidR="00551C80" w:rsidRP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pop.bottleneck</w:t>
      </w:r>
      <w:r w:rsidRPr="43C29491">
        <w:rPr>
          <w:rFonts w:ascii="ArialMT" w:eastAsia="ArialMT" w:hAnsi="ArialMT" w:cs="ArialMT"/>
        </w:rPr>
        <w:t>)</w:t>
      </w:r>
    </w:p>
    <w:p w14:paraId="20E9556D" w14:textId="77777777" w:rsidR="00551C80" w:rsidRPr="00551C80" w:rsidRDefault="7A1F716E">
      <w:pPr>
        <w:spacing w:after="0" w:line="240" w:lineRule="auto"/>
        <w:rPr>
          <w:rFonts w:ascii="ArialMT" w:eastAsia="ArialMT" w:hAnsi="ArialMT" w:cs="ArialMT"/>
        </w:rPr>
      </w:pPr>
      <w:r w:rsidRPr="43C29491">
        <w:rPr>
          <w:rFonts w:ascii="Arial-BoldMT" w:eastAsia="Arial-BoldMT" w:hAnsi="Arial-BoldMT" w:cs="Arial-BoldMT"/>
          <w:b/>
          <w:bCs/>
        </w:rPr>
        <w:t xml:space="preserve">4. </w:t>
      </w:r>
      <w:r w:rsidRPr="43C29491">
        <w:rPr>
          <w:rFonts w:ascii="ArialMT" w:eastAsia="ArialMT" w:hAnsi="ArialMT" w:cs="ArialMT"/>
        </w:rPr>
        <w:t>not quite where Gilligan landed.</w:t>
      </w:r>
    </w:p>
    <w:p w14:paraId="327F0C18" w14:textId="77777777" w:rsidR="00551C80" w:rsidRPr="00551C80" w:rsidRDefault="7A1F716E">
      <w:pPr>
        <w:spacing w:after="0" w:line="240" w:lineRule="auto"/>
        <w:rPr>
          <w:rFonts w:ascii="ArialMT" w:eastAsia="ArialMT" w:hAnsi="ArialMT" w:cs="ArialMT"/>
        </w:rPr>
      </w:pPr>
      <w:r w:rsidRPr="43C29491">
        <w:rPr>
          <w:rFonts w:ascii="ArialMT" w:eastAsia="ArialMT" w:hAnsi="ArialMT" w:cs="ArialMT"/>
        </w:rPr>
        <w:t>(</w:t>
      </w:r>
      <w:r w:rsidRPr="43C29491">
        <w:rPr>
          <w:rFonts w:ascii="Arial-BoldMT" w:eastAsia="Arial-BoldMT" w:hAnsi="Arial-BoldMT" w:cs="Arial-BoldMT"/>
          <w:b/>
          <w:bCs/>
        </w:rPr>
        <w:t>ecologicalisland</w:t>
      </w:r>
      <w:r w:rsidRPr="43C29491">
        <w:rPr>
          <w:rFonts w:ascii="ArialMT" w:eastAsia="ArialMT" w:hAnsi="ArialMT" w:cs="ArialMT"/>
        </w:rPr>
        <w:t>)</w:t>
      </w:r>
    </w:p>
    <w:p w14:paraId="4EFFB1DC" w14:textId="77777777" w:rsidR="00551C80" w:rsidRDefault="7A1F716E">
      <w:pPr>
        <w:pBdr>
          <w:top w:val="nil"/>
          <w:left w:val="nil"/>
          <w:bottom w:val="nil"/>
          <w:right w:val="nil"/>
          <w:between w:val="nil"/>
        </w:pBdr>
        <w:jc w:val="both"/>
        <w:rPr>
          <w:rFonts w:ascii="ArialMT" w:eastAsia="ArialMT" w:hAnsi="ArialMT" w:cs="ArialMT"/>
        </w:rPr>
      </w:pPr>
      <w:r w:rsidRPr="43C29491">
        <w:rPr>
          <w:rFonts w:ascii="Arial-BoldMT" w:eastAsia="Arial-BoldMT" w:hAnsi="Arial-BoldMT" w:cs="Arial-BoldMT"/>
          <w:b/>
          <w:bCs/>
        </w:rPr>
        <w:t xml:space="preserve">6. </w:t>
      </w:r>
      <w:r w:rsidRPr="43C29491">
        <w:rPr>
          <w:rFonts w:ascii="ArialMT" w:eastAsia="ArialMT" w:hAnsi="ArialMT" w:cs="ArialMT"/>
        </w:rPr>
        <w:t>variety is the spice of life! (</w:t>
      </w:r>
      <w:r w:rsidRPr="43C29491">
        <w:rPr>
          <w:rFonts w:ascii="Arial-BoldMT" w:eastAsia="Arial-BoldMT" w:hAnsi="Arial-BoldMT" w:cs="Arial-BoldMT"/>
          <w:b/>
          <w:bCs/>
        </w:rPr>
        <w:t>biodiversity</w:t>
      </w:r>
      <w:r w:rsidRPr="43C29491">
        <w:rPr>
          <w:rFonts w:ascii="ArialMT" w:eastAsia="ArialMT" w:hAnsi="ArialMT" w:cs="ArialMT"/>
        </w:rPr>
        <w:t>)</w:t>
      </w:r>
    </w:p>
    <w:p w14:paraId="6C92A2F2" w14:textId="77777777" w:rsidR="00A70635" w:rsidRDefault="00A70635">
      <w:pPr>
        <w:pStyle w:val="Heading1"/>
      </w:pPr>
    </w:p>
    <w:p w14:paraId="42572727" w14:textId="22929609" w:rsidR="00551C80" w:rsidRDefault="7A1F716E">
      <w:pPr>
        <w:pStyle w:val="Heading1"/>
      </w:pPr>
      <w:bookmarkStart w:id="45" w:name="_Toc68002177"/>
      <w:bookmarkStart w:id="46" w:name="_Toc90967484"/>
      <w:r>
        <w:t xml:space="preserve">On Site (touch #2; In-person): Field Trip Instructions – </w:t>
      </w:r>
      <w:r w:rsidRPr="43C29491">
        <w:rPr>
          <w:color w:val="808080" w:themeColor="background1" w:themeShade="80"/>
        </w:rPr>
        <w:t>Teacher</w:t>
      </w:r>
      <w:bookmarkEnd w:id="45"/>
      <w:bookmarkEnd w:id="46"/>
    </w:p>
    <w:p w14:paraId="2485E207" w14:textId="77777777" w:rsidR="00551C80" w:rsidRDefault="00551C80" w:rsidP="43C29491">
      <w:pPr>
        <w:jc w:val="both"/>
        <w:rPr>
          <w:b/>
          <w:bCs/>
          <w:u w:val="single"/>
        </w:rPr>
      </w:pPr>
    </w:p>
    <w:p w14:paraId="3F3CFEBC" w14:textId="77777777" w:rsidR="00551C80" w:rsidRDefault="7A1F716E" w:rsidP="43C29491">
      <w:pPr>
        <w:jc w:val="both"/>
        <w:rPr>
          <w:b/>
          <w:bCs/>
          <w:u w:val="single"/>
        </w:rPr>
      </w:pPr>
      <w:r w:rsidRPr="43C29491">
        <w:rPr>
          <w:b/>
          <w:bCs/>
          <w:u w:val="single"/>
        </w:rPr>
        <w:t>GETTING TO CABRILLO</w:t>
      </w:r>
    </w:p>
    <w:p w14:paraId="2205441F" w14:textId="77777777" w:rsidR="00551C80" w:rsidRDefault="7A1F716E">
      <w:pPr>
        <w:jc w:val="both"/>
      </w:pPr>
      <w:r>
        <w:t xml:space="preserve">When you reach Cabrillo National Monument, you will be greeted by the ranger on duty at our entrance station. Please show them the </w:t>
      </w:r>
      <w:r w:rsidRPr="43C29491">
        <w:rPr>
          <w:b/>
          <w:bCs/>
        </w:rPr>
        <w:t>fee waiver</w:t>
      </w:r>
      <w:r>
        <w:t xml:space="preserve"> that was emailed to you by the science education team at Cabrillo National Monument and tell them that you are here for a ranger-led science education program.</w:t>
      </w:r>
    </w:p>
    <w:p w14:paraId="3F131A3A" w14:textId="77777777" w:rsidR="00551C80" w:rsidRDefault="7A1F716E" w:rsidP="43C29491">
      <w:pPr>
        <w:jc w:val="both"/>
        <w:rPr>
          <w:b/>
          <w:bCs/>
          <w:u w:val="single"/>
        </w:rPr>
      </w:pPr>
      <w:r w:rsidRPr="43C29491">
        <w:rPr>
          <w:b/>
          <w:bCs/>
          <w:u w:val="single"/>
        </w:rPr>
        <w:t>PARKING</w:t>
      </w:r>
    </w:p>
    <w:p w14:paraId="5AE1E90D" w14:textId="77777777" w:rsidR="00551C80" w:rsidRDefault="7A1F716E" w:rsidP="43C29491">
      <w:pPr>
        <w:jc w:val="both"/>
        <w:rPr>
          <w:b/>
          <w:bCs/>
          <w:u w:val="single"/>
        </w:rPr>
      </w:pPr>
      <w:r>
        <w:t>For safety and convenience, buses should unload and pick up your group in the traffic circle near the flagpole. Bus parking is available in designated spaces in the middle bay of the main parking lot.  Buses must turn off engines while unloading or loading passengers.</w:t>
      </w:r>
    </w:p>
    <w:p w14:paraId="27B68A97" w14:textId="77777777" w:rsidR="00551C80" w:rsidRDefault="7A1F716E" w:rsidP="43C29491">
      <w:pPr>
        <w:jc w:val="both"/>
        <w:rPr>
          <w:b/>
          <w:bCs/>
          <w:u w:val="single"/>
        </w:rPr>
      </w:pPr>
      <w:r w:rsidRPr="43C29491">
        <w:rPr>
          <w:b/>
          <w:bCs/>
          <w:u w:val="single"/>
        </w:rPr>
        <w:lastRenderedPageBreak/>
        <w:t>WHERE TO MEET</w:t>
      </w:r>
    </w:p>
    <w:p w14:paraId="20EF87CB" w14:textId="77777777" w:rsidR="00551C80" w:rsidRDefault="7A1F716E">
      <w:pPr>
        <w:jc w:val="both"/>
      </w:pPr>
      <w:r>
        <w:t xml:space="preserve">Unless otherwise stated, teachers should check-in at the Visitor Center upon arrival.  A ranger or volunteer will direct you where to go from there. </w:t>
      </w:r>
    </w:p>
    <w:p w14:paraId="20392E6C" w14:textId="77777777" w:rsidR="00551C80" w:rsidRDefault="7A1F716E" w:rsidP="43C29491">
      <w:pPr>
        <w:jc w:val="both"/>
        <w:rPr>
          <w:b/>
          <w:bCs/>
          <w:u w:val="single"/>
        </w:rPr>
      </w:pPr>
      <w:r w:rsidRPr="43C29491">
        <w:rPr>
          <w:b/>
          <w:bCs/>
          <w:u w:val="single"/>
        </w:rPr>
        <w:t>LUNCH</w:t>
      </w:r>
    </w:p>
    <w:p w14:paraId="4CB69723" w14:textId="77777777" w:rsidR="00551C80" w:rsidRDefault="7A1F716E">
      <w:pPr>
        <w:jc w:val="both"/>
      </w:pPr>
      <w:r>
        <w:t xml:space="preserve">A lunch bin to store your lunches is located between the vending machines. Cabrillo is a trash-free park which requires that all trash that your group generates during your visit must be taken out of the park by your group.  Please plan accordingly and bring a trash bag with you. Review our 'Zero-Waste' practices prior to your visit.  </w:t>
      </w:r>
    </w:p>
    <w:p w14:paraId="13D0F282" w14:textId="77777777" w:rsidR="00551C80" w:rsidRDefault="7A1F716E" w:rsidP="43C29491">
      <w:pPr>
        <w:jc w:val="both"/>
        <w:rPr>
          <w:b/>
          <w:bCs/>
          <w:u w:val="single"/>
        </w:rPr>
      </w:pPr>
      <w:r w:rsidRPr="43C29491">
        <w:rPr>
          <w:b/>
          <w:bCs/>
          <w:u w:val="single"/>
        </w:rPr>
        <w:t xml:space="preserve">CELL PHONES </w:t>
      </w:r>
    </w:p>
    <w:p w14:paraId="51F42211" w14:textId="725491A2" w:rsidR="00551C80" w:rsidRDefault="7A1F716E">
      <w:r>
        <w:t>Due to our location, many cell phones do not work within the boundaries of the park. Alternatively, signals might redirect into Mexican cell towers and can result in international charges. Please plan ahead should this be the case. Emergency phone calls may be made from the Visitor Center landline.</w:t>
      </w:r>
    </w:p>
    <w:p w14:paraId="02832D10" w14:textId="77777777" w:rsidR="00BA6AA8" w:rsidRDefault="00BA6AA8">
      <w:pPr>
        <w:rPr>
          <w:color w:val="355F60"/>
          <w:sz w:val="48"/>
          <w:szCs w:val="48"/>
        </w:rPr>
      </w:pPr>
      <w:bookmarkStart w:id="47" w:name="_Toc68002178"/>
      <w:r>
        <w:br w:type="page"/>
      </w:r>
    </w:p>
    <w:p w14:paraId="71647606" w14:textId="10F783AD" w:rsidR="00551C80" w:rsidRDefault="7A1F716E">
      <w:pPr>
        <w:pStyle w:val="Heading1"/>
        <w:jc w:val="both"/>
      </w:pPr>
      <w:bookmarkStart w:id="48" w:name="_Toc90967485"/>
      <w:r>
        <w:lastRenderedPageBreak/>
        <w:t xml:space="preserve">Field Trip Preparation – </w:t>
      </w:r>
      <w:r w:rsidRPr="43C29491">
        <w:rPr>
          <w:color w:val="E65406"/>
        </w:rPr>
        <w:t>Student</w:t>
      </w:r>
      <w:bookmarkEnd w:id="47"/>
      <w:bookmarkEnd w:id="48"/>
    </w:p>
    <w:p w14:paraId="3610ABE2" w14:textId="77777777" w:rsidR="00551C80" w:rsidRDefault="7A1F716E">
      <w:pPr>
        <w:pStyle w:val="Heading2"/>
      </w:pPr>
      <w:bookmarkStart w:id="49" w:name="_Toc68002179"/>
      <w:bookmarkStart w:id="50" w:name="_Toc90967486"/>
      <w:r>
        <w:t>Homework</w:t>
      </w:r>
      <w:bookmarkEnd w:id="49"/>
      <w:bookmarkEnd w:id="50"/>
    </w:p>
    <w:p w14:paraId="389EBF90" w14:textId="77777777" w:rsidR="00551C80" w:rsidRDefault="7A1F716E">
      <w:r>
        <w:t>Get ready for your field trip to Cabrillo National Monument by learning more about it! At the back of your comic book is a field trip vocabulary crossword puzzle:</w:t>
      </w:r>
    </w:p>
    <w:p w14:paraId="3D27D593" w14:textId="77777777" w:rsidR="00551C80" w:rsidRDefault="7A1F716E">
      <w:pPr>
        <w:numPr>
          <w:ilvl w:val="0"/>
          <w:numId w:val="16"/>
        </w:numPr>
        <w:pBdr>
          <w:top w:val="nil"/>
          <w:left w:val="nil"/>
          <w:bottom w:val="nil"/>
          <w:right w:val="nil"/>
          <w:between w:val="nil"/>
        </w:pBdr>
      </w:pPr>
      <w:r w:rsidRPr="43C29491">
        <w:rPr>
          <w:color w:val="000000" w:themeColor="text1"/>
        </w:rPr>
        <w:t xml:space="preserve">Fill out the crossword puzzle before your field trip to Cabrillo National Monument. </w:t>
      </w:r>
      <w:r w:rsidRPr="43C29491">
        <w:rPr>
          <w:b/>
          <w:bCs/>
          <w:color w:val="000000" w:themeColor="text1"/>
        </w:rPr>
        <w:t>Hint: re-read the comic book to get clues about these vocabulary words.</w:t>
      </w:r>
    </w:p>
    <w:p w14:paraId="3C392F36" w14:textId="77777777" w:rsidR="00551C80" w:rsidRDefault="7A1F716E">
      <w:pPr>
        <w:pStyle w:val="Heading2"/>
      </w:pPr>
      <w:bookmarkStart w:id="51" w:name="_Toc68002180"/>
      <w:bookmarkStart w:id="52" w:name="_Toc90967487"/>
      <w:r>
        <w:t>Know Before You Go and Group Expectations</w:t>
      </w:r>
      <w:bookmarkEnd w:id="51"/>
      <w:bookmarkEnd w:id="52"/>
    </w:p>
    <w:p w14:paraId="78D4F70A" w14:textId="77777777" w:rsidR="00551C80" w:rsidRDefault="7A1F716E">
      <w:r>
        <w:t>On your field trip, you’ll be going to one of our nation’s most culturally, historically, and naturally valuable places! Cabrillo National Monument is part of the National Park System, which means it is preserved and protected land. To make your trip comfortable, fun, and safe please follow these guidelines:</w:t>
      </w:r>
    </w:p>
    <w:p w14:paraId="1D164554" w14:textId="77777777" w:rsidR="00551C80" w:rsidRDefault="7A1F716E">
      <w:pPr>
        <w:numPr>
          <w:ilvl w:val="0"/>
          <w:numId w:val="16"/>
        </w:numPr>
        <w:pBdr>
          <w:top w:val="nil"/>
          <w:left w:val="nil"/>
          <w:bottom w:val="nil"/>
          <w:right w:val="nil"/>
          <w:between w:val="nil"/>
        </w:pBdr>
        <w:spacing w:after="0"/>
      </w:pPr>
      <w:r w:rsidRPr="43C29491">
        <w:rPr>
          <w:color w:val="000000" w:themeColor="text1"/>
        </w:rPr>
        <w:t>Wear closed-to</w:t>
      </w:r>
      <w:r>
        <w:t xml:space="preserve">ed, </w:t>
      </w:r>
      <w:r w:rsidRPr="43C29491">
        <w:rPr>
          <w:color w:val="000000" w:themeColor="text1"/>
        </w:rPr>
        <w:t>comfortable shoes and bring a light jacket – we’ll be walking around outside where it can get chilly.</w:t>
      </w:r>
    </w:p>
    <w:p w14:paraId="7A6E6361" w14:textId="77777777" w:rsidR="00551C80" w:rsidRDefault="7A1F716E">
      <w:pPr>
        <w:numPr>
          <w:ilvl w:val="0"/>
          <w:numId w:val="16"/>
        </w:numPr>
        <w:pBdr>
          <w:top w:val="nil"/>
          <w:left w:val="nil"/>
          <w:bottom w:val="nil"/>
          <w:right w:val="nil"/>
          <w:between w:val="nil"/>
        </w:pBdr>
        <w:spacing w:after="0"/>
      </w:pPr>
      <w:r w:rsidRPr="43C29491">
        <w:rPr>
          <w:color w:val="000000" w:themeColor="text1"/>
        </w:rPr>
        <w:t xml:space="preserve">We recommend wearing sunscreen, too, so that you don’t get sunburned. </w:t>
      </w:r>
    </w:p>
    <w:p w14:paraId="77E78575" w14:textId="77777777" w:rsidR="00551C80" w:rsidRDefault="7A1F716E">
      <w:pPr>
        <w:numPr>
          <w:ilvl w:val="0"/>
          <w:numId w:val="16"/>
        </w:numPr>
        <w:pBdr>
          <w:top w:val="nil"/>
          <w:left w:val="nil"/>
          <w:bottom w:val="nil"/>
          <w:right w:val="nil"/>
          <w:between w:val="nil"/>
        </w:pBdr>
        <w:spacing w:after="0"/>
      </w:pPr>
      <w:r>
        <w:t xml:space="preserve">Wear a mask and stay </w:t>
      </w:r>
      <w:proofErr w:type="gramStart"/>
      <w:r>
        <w:t>socially-distant</w:t>
      </w:r>
      <w:proofErr w:type="gramEnd"/>
      <w:r>
        <w:t xml:space="preserve"> anytime you are around people (even outside) to protect yourself and others from catching COVID-19.</w:t>
      </w:r>
    </w:p>
    <w:p w14:paraId="07F7D836" w14:textId="77777777" w:rsidR="00551C80" w:rsidRDefault="7A1F716E">
      <w:pPr>
        <w:numPr>
          <w:ilvl w:val="0"/>
          <w:numId w:val="16"/>
        </w:numPr>
        <w:pBdr>
          <w:top w:val="nil"/>
          <w:left w:val="nil"/>
          <w:bottom w:val="nil"/>
          <w:right w:val="nil"/>
          <w:between w:val="nil"/>
        </w:pBdr>
        <w:spacing w:after="0"/>
      </w:pPr>
      <w:r w:rsidRPr="43C29491">
        <w:rPr>
          <w:color w:val="000000" w:themeColor="text1"/>
        </w:rPr>
        <w:t>Bring water – stay hydrated! Just remember that all trash must go with you as this is a pack-it-in, pack-it-out, leave no trace park.</w:t>
      </w:r>
    </w:p>
    <w:p w14:paraId="4A2E4916" w14:textId="77777777" w:rsidR="00551C80" w:rsidRDefault="7A1F716E">
      <w:pPr>
        <w:numPr>
          <w:ilvl w:val="0"/>
          <w:numId w:val="16"/>
        </w:numPr>
        <w:pBdr>
          <w:top w:val="nil"/>
          <w:left w:val="nil"/>
          <w:bottom w:val="nil"/>
          <w:right w:val="nil"/>
          <w:between w:val="nil"/>
        </w:pBdr>
        <w:spacing w:after="0"/>
      </w:pPr>
      <w:r w:rsidRPr="43C29491">
        <w:rPr>
          <w:color w:val="000000" w:themeColor="text1"/>
        </w:rPr>
        <w:t>Be respectful – this is sacred land, so treat it with respect:</w:t>
      </w:r>
    </w:p>
    <w:p w14:paraId="6CB6B70B" w14:textId="77777777" w:rsidR="00551C80" w:rsidRDefault="7A1F716E">
      <w:pPr>
        <w:numPr>
          <w:ilvl w:val="1"/>
          <w:numId w:val="16"/>
        </w:numPr>
        <w:pBdr>
          <w:top w:val="nil"/>
          <w:left w:val="nil"/>
          <w:bottom w:val="nil"/>
          <w:right w:val="nil"/>
          <w:between w:val="nil"/>
        </w:pBdr>
        <w:spacing w:after="0"/>
      </w:pPr>
      <w:r w:rsidRPr="43C29491">
        <w:rPr>
          <w:color w:val="000000" w:themeColor="text1"/>
        </w:rPr>
        <w:t>Don’t harass wildlife</w:t>
      </w:r>
    </w:p>
    <w:p w14:paraId="389909F9" w14:textId="77777777" w:rsidR="00551C80" w:rsidRDefault="7A1F716E">
      <w:pPr>
        <w:numPr>
          <w:ilvl w:val="1"/>
          <w:numId w:val="16"/>
        </w:numPr>
        <w:pBdr>
          <w:top w:val="nil"/>
          <w:left w:val="nil"/>
          <w:bottom w:val="nil"/>
          <w:right w:val="nil"/>
          <w:between w:val="nil"/>
        </w:pBdr>
        <w:spacing w:after="0"/>
      </w:pPr>
      <w:r w:rsidRPr="43C29491">
        <w:rPr>
          <w:color w:val="000000" w:themeColor="text1"/>
        </w:rPr>
        <w:t>No picking or taking of any kind (cool rocks and pretty flowers included) – just photographs and memories allowed</w:t>
      </w:r>
    </w:p>
    <w:p w14:paraId="62205B5D" w14:textId="77777777" w:rsidR="00551C80" w:rsidRDefault="7A1F716E">
      <w:pPr>
        <w:numPr>
          <w:ilvl w:val="1"/>
          <w:numId w:val="16"/>
        </w:numPr>
        <w:pBdr>
          <w:top w:val="nil"/>
          <w:left w:val="nil"/>
          <w:bottom w:val="nil"/>
          <w:right w:val="nil"/>
          <w:between w:val="nil"/>
        </w:pBdr>
        <w:spacing w:after="0"/>
      </w:pPr>
      <w:r w:rsidRPr="43C29491">
        <w:rPr>
          <w:color w:val="000000" w:themeColor="text1"/>
        </w:rPr>
        <w:t>Stay on the trail</w:t>
      </w:r>
    </w:p>
    <w:p w14:paraId="0E5DEAAF" w14:textId="77777777" w:rsidR="00551C80" w:rsidRDefault="7A1F716E">
      <w:pPr>
        <w:numPr>
          <w:ilvl w:val="1"/>
          <w:numId w:val="16"/>
        </w:numPr>
        <w:pBdr>
          <w:top w:val="nil"/>
          <w:left w:val="nil"/>
          <w:bottom w:val="nil"/>
          <w:right w:val="nil"/>
          <w:between w:val="nil"/>
        </w:pBdr>
        <w:spacing w:after="0"/>
      </w:pPr>
      <w:r w:rsidRPr="43C29491">
        <w:rPr>
          <w:color w:val="000000" w:themeColor="text1"/>
        </w:rPr>
        <w:t>No running</w:t>
      </w:r>
    </w:p>
    <w:p w14:paraId="440104A1" w14:textId="77777777" w:rsidR="00551C80" w:rsidRDefault="7A1F716E">
      <w:pPr>
        <w:numPr>
          <w:ilvl w:val="1"/>
          <w:numId w:val="16"/>
        </w:numPr>
        <w:pBdr>
          <w:top w:val="nil"/>
          <w:left w:val="nil"/>
          <w:bottom w:val="nil"/>
          <w:right w:val="nil"/>
          <w:between w:val="nil"/>
        </w:pBdr>
        <w:spacing w:after="0"/>
      </w:pPr>
      <w:r w:rsidRPr="43C29491">
        <w:rPr>
          <w:color w:val="000000" w:themeColor="text1"/>
        </w:rPr>
        <w:t>Respect other visitors to the park by moving aside to let them pass and keeping your voices down</w:t>
      </w:r>
    </w:p>
    <w:p w14:paraId="761B7225" w14:textId="77777777" w:rsidR="00551C80" w:rsidRDefault="7A1F716E">
      <w:pPr>
        <w:numPr>
          <w:ilvl w:val="0"/>
          <w:numId w:val="16"/>
        </w:numPr>
        <w:pBdr>
          <w:top w:val="nil"/>
          <w:left w:val="nil"/>
          <w:bottom w:val="nil"/>
          <w:right w:val="nil"/>
          <w:between w:val="nil"/>
        </w:pBdr>
      </w:pPr>
      <w:r w:rsidRPr="43C29491">
        <w:rPr>
          <w:color w:val="000000" w:themeColor="text1"/>
        </w:rPr>
        <w:lastRenderedPageBreak/>
        <w:t>Have fun – enjoy spending the day outside at the beautiful Cabrillo National Monument!</w:t>
      </w:r>
    </w:p>
    <w:p w14:paraId="1373EB7F" w14:textId="77777777" w:rsidR="000B405E" w:rsidRDefault="000B405E">
      <w:pPr>
        <w:rPr>
          <w:color w:val="355F60"/>
          <w:sz w:val="48"/>
          <w:szCs w:val="48"/>
        </w:rPr>
      </w:pPr>
      <w:r>
        <w:br w:type="page"/>
      </w:r>
    </w:p>
    <w:p w14:paraId="15F6F798" w14:textId="1B1F1BA3" w:rsidR="00551C80" w:rsidRDefault="7A1F716E">
      <w:pPr>
        <w:pStyle w:val="Heading1"/>
      </w:pPr>
      <w:bookmarkStart w:id="53" w:name="_Toc68002181"/>
      <w:bookmarkStart w:id="54" w:name="_Toc90967488"/>
      <w:r>
        <w:lastRenderedPageBreak/>
        <w:t xml:space="preserve">In-class (touch #3; </w:t>
      </w:r>
      <w:r w:rsidRPr="43C29491">
        <w:rPr>
          <w:color w:val="5F497A" w:themeColor="accent4" w:themeShade="BF"/>
        </w:rPr>
        <w:t>Virtual</w:t>
      </w:r>
      <w:r>
        <w:t xml:space="preserve"> and In-person): Scientific Poster Instructions – </w:t>
      </w:r>
      <w:r w:rsidRPr="43C29491">
        <w:rPr>
          <w:color w:val="808080" w:themeColor="background1" w:themeShade="80"/>
        </w:rPr>
        <w:t>Teacher</w:t>
      </w:r>
      <w:bookmarkEnd w:id="53"/>
      <w:bookmarkEnd w:id="54"/>
    </w:p>
    <w:p w14:paraId="3E854953" w14:textId="77777777" w:rsidR="00551C80" w:rsidRDefault="00072E2D">
      <w:r>
        <w:br/>
        <w:t xml:space="preserve">Your students will now synthesize and build upon the information they have been introduced to in the pre-visit and field trip through a scientific poster. </w:t>
      </w:r>
    </w:p>
    <w:p w14:paraId="1A5ADD75" w14:textId="77777777" w:rsidR="00551C80" w:rsidRDefault="00072E2D">
      <w:r>
        <w:rPr>
          <w:b/>
          <w:u w:val="single"/>
        </w:rPr>
        <w:t>Objectives</w:t>
      </w:r>
    </w:p>
    <w:p w14:paraId="2AEE7EFD" w14:textId="77777777" w:rsidR="00551C80" w:rsidRDefault="00072E2D">
      <w:pPr>
        <w:numPr>
          <w:ilvl w:val="0"/>
          <w:numId w:val="2"/>
        </w:numPr>
        <w:pBdr>
          <w:top w:val="nil"/>
          <w:left w:val="nil"/>
          <w:bottom w:val="nil"/>
          <w:right w:val="nil"/>
          <w:between w:val="nil"/>
        </w:pBdr>
        <w:spacing w:after="0"/>
      </w:pPr>
      <w:r>
        <w:rPr>
          <w:color w:val="000000"/>
        </w:rPr>
        <w:t>Reinforce the material covered for a robust learning outcome about science, conservation, and science identity</w:t>
      </w:r>
    </w:p>
    <w:p w14:paraId="1A8A6D34" w14:textId="77777777" w:rsidR="00551C80" w:rsidRDefault="00072E2D">
      <w:pPr>
        <w:numPr>
          <w:ilvl w:val="0"/>
          <w:numId w:val="2"/>
        </w:numPr>
        <w:pBdr>
          <w:top w:val="nil"/>
          <w:left w:val="nil"/>
          <w:bottom w:val="nil"/>
          <w:right w:val="nil"/>
          <w:between w:val="nil"/>
        </w:pBdr>
        <w:spacing w:after="0"/>
      </w:pPr>
      <w:r>
        <w:rPr>
          <w:color w:val="000000"/>
        </w:rPr>
        <w:t xml:space="preserve">Refine critical thinking skills as students pursue steps in the scientific process </w:t>
      </w:r>
    </w:p>
    <w:p w14:paraId="4B8C2DB2" w14:textId="77777777" w:rsidR="00551C80" w:rsidRDefault="00072E2D">
      <w:pPr>
        <w:numPr>
          <w:ilvl w:val="0"/>
          <w:numId w:val="2"/>
        </w:numPr>
        <w:pBdr>
          <w:top w:val="nil"/>
          <w:left w:val="nil"/>
          <w:bottom w:val="nil"/>
          <w:right w:val="nil"/>
          <w:between w:val="nil"/>
        </w:pBdr>
        <w:spacing w:after="0"/>
      </w:pPr>
      <w:r>
        <w:rPr>
          <w:color w:val="000000"/>
        </w:rPr>
        <w:t>Develop creative design and science communication skills</w:t>
      </w:r>
    </w:p>
    <w:p w14:paraId="5BC1DC48" w14:textId="77777777" w:rsidR="00551C80" w:rsidRDefault="00072E2D">
      <w:pPr>
        <w:numPr>
          <w:ilvl w:val="0"/>
          <w:numId w:val="2"/>
        </w:numPr>
        <w:pBdr>
          <w:top w:val="nil"/>
          <w:left w:val="nil"/>
          <w:bottom w:val="nil"/>
          <w:right w:val="nil"/>
          <w:between w:val="nil"/>
        </w:pBdr>
        <w:spacing w:after="0"/>
      </w:pPr>
      <w:r>
        <w:rPr>
          <w:color w:val="000000"/>
        </w:rPr>
        <w:t>Promote teamwork and collaboration</w:t>
      </w:r>
    </w:p>
    <w:p w14:paraId="372C8F19" w14:textId="77777777" w:rsidR="00551C80" w:rsidRDefault="00072E2D">
      <w:pPr>
        <w:numPr>
          <w:ilvl w:val="0"/>
          <w:numId w:val="2"/>
        </w:numPr>
        <w:pBdr>
          <w:top w:val="nil"/>
          <w:left w:val="nil"/>
          <w:bottom w:val="nil"/>
          <w:right w:val="nil"/>
          <w:between w:val="nil"/>
        </w:pBdr>
      </w:pPr>
      <w:r>
        <w:rPr>
          <w:color w:val="000000"/>
        </w:rPr>
        <w:t>Foster science education and environmental stewardship</w:t>
      </w:r>
    </w:p>
    <w:p w14:paraId="437A7CDC" w14:textId="77777777" w:rsidR="00551C80" w:rsidRDefault="00072E2D">
      <w:pPr>
        <w:rPr>
          <w:b/>
          <w:u w:val="single"/>
        </w:rPr>
      </w:pPr>
      <w:r>
        <w:rPr>
          <w:b/>
          <w:u w:val="single"/>
        </w:rPr>
        <w:t>Instructions</w:t>
      </w:r>
    </w:p>
    <w:p w14:paraId="4D14E866" w14:textId="77777777" w:rsidR="00551C80" w:rsidRDefault="00072E2D">
      <w:r>
        <w:t>Students will work in teams of two to create a scientific poster that communicates local conservation science. Teams are created at your discretion.</w:t>
      </w:r>
    </w:p>
    <w:p w14:paraId="36248126" w14:textId="77777777" w:rsidR="00551C80" w:rsidRDefault="00072E2D">
      <w:pPr>
        <w:numPr>
          <w:ilvl w:val="0"/>
          <w:numId w:val="12"/>
        </w:numPr>
        <w:pBdr>
          <w:top w:val="nil"/>
          <w:left w:val="nil"/>
          <w:bottom w:val="nil"/>
          <w:right w:val="nil"/>
          <w:between w:val="nil"/>
        </w:pBdr>
        <w:spacing w:after="0"/>
      </w:pPr>
      <w:r>
        <w:rPr>
          <w:color w:val="000000"/>
        </w:rPr>
        <w:t>Split the students into groups of two.</w:t>
      </w:r>
    </w:p>
    <w:p w14:paraId="317B5E74" w14:textId="77777777" w:rsidR="00551C80" w:rsidRDefault="00072E2D">
      <w:pPr>
        <w:numPr>
          <w:ilvl w:val="0"/>
          <w:numId w:val="12"/>
        </w:numPr>
        <w:pBdr>
          <w:top w:val="nil"/>
          <w:left w:val="nil"/>
          <w:bottom w:val="nil"/>
          <w:right w:val="nil"/>
          <w:between w:val="nil"/>
        </w:pBdr>
        <w:spacing w:after="0"/>
      </w:pPr>
      <w:r>
        <w:rPr>
          <w:color w:val="000000"/>
        </w:rPr>
        <w:t xml:space="preserve">Explain to students that they will be creating and presenting a scientific poster like scientists do at scientific conferences. These posters are a way to showcase the scientist’s work. </w:t>
      </w:r>
      <w:r>
        <w:rPr>
          <w:b/>
          <w:color w:val="000000"/>
        </w:rPr>
        <w:t xml:space="preserve">Optional: </w:t>
      </w:r>
    </w:p>
    <w:p w14:paraId="64E36533" w14:textId="77777777" w:rsidR="00551C80" w:rsidRDefault="00072E2D">
      <w:pPr>
        <w:numPr>
          <w:ilvl w:val="1"/>
          <w:numId w:val="12"/>
        </w:numPr>
        <w:pBdr>
          <w:top w:val="nil"/>
          <w:left w:val="nil"/>
          <w:bottom w:val="nil"/>
          <w:right w:val="nil"/>
          <w:between w:val="nil"/>
        </w:pBdr>
        <w:spacing w:after="0"/>
      </w:pPr>
      <w:r>
        <w:rPr>
          <w:b/>
        </w:rPr>
        <w:t xml:space="preserve">Review the “dos” and “don’ts” of scientific posters (see attached) </w:t>
      </w:r>
    </w:p>
    <w:p w14:paraId="02AE464C" w14:textId="77777777" w:rsidR="00551C80" w:rsidRDefault="00072E2D">
      <w:pPr>
        <w:numPr>
          <w:ilvl w:val="1"/>
          <w:numId w:val="12"/>
        </w:numPr>
        <w:pBdr>
          <w:top w:val="nil"/>
          <w:left w:val="nil"/>
          <w:bottom w:val="nil"/>
          <w:right w:val="nil"/>
          <w:between w:val="nil"/>
        </w:pBdr>
        <w:spacing w:after="0"/>
        <w:rPr>
          <w:b/>
        </w:rPr>
      </w:pPr>
      <w:r>
        <w:rPr>
          <w:b/>
        </w:rPr>
        <w:t>Show students provided examples of scientific posters (see attached)</w:t>
      </w:r>
    </w:p>
    <w:p w14:paraId="72CB933E" w14:textId="77777777" w:rsidR="00551C80" w:rsidRDefault="00072E2D">
      <w:pPr>
        <w:numPr>
          <w:ilvl w:val="0"/>
          <w:numId w:val="12"/>
        </w:numPr>
        <w:pBdr>
          <w:top w:val="nil"/>
          <w:left w:val="nil"/>
          <w:bottom w:val="nil"/>
          <w:right w:val="nil"/>
          <w:between w:val="nil"/>
        </w:pBdr>
        <w:spacing w:after="0"/>
      </w:pPr>
      <w:r>
        <w:rPr>
          <w:color w:val="000000"/>
        </w:rPr>
        <w:t>Explain that these posters will be based on the conservation science that they have learned so far in this program:</w:t>
      </w:r>
    </w:p>
    <w:p w14:paraId="06DCB63A" w14:textId="77777777" w:rsidR="00551C80" w:rsidRDefault="00072E2D">
      <w:pPr>
        <w:numPr>
          <w:ilvl w:val="1"/>
          <w:numId w:val="12"/>
        </w:numPr>
        <w:pBdr>
          <w:top w:val="nil"/>
          <w:left w:val="nil"/>
          <w:bottom w:val="nil"/>
          <w:right w:val="nil"/>
          <w:between w:val="nil"/>
        </w:pBdr>
        <w:spacing w:after="0"/>
      </w:pPr>
      <w:r>
        <w:rPr>
          <w:color w:val="000000"/>
        </w:rPr>
        <w:t xml:space="preserve">Have students pick a local, native species to create a poster about. </w:t>
      </w:r>
      <w:r>
        <w:rPr>
          <w:b/>
          <w:color w:val="000000"/>
        </w:rPr>
        <w:t xml:space="preserve">Note: it might be useful to access </w:t>
      </w:r>
      <w:hyperlink r:id="rId22">
        <w:r>
          <w:rPr>
            <w:b/>
            <w:color w:val="0563C1"/>
            <w:u w:val="single"/>
          </w:rPr>
          <w:t>Cabrillo’s native species guides</w:t>
        </w:r>
      </w:hyperlink>
      <w:r>
        <w:rPr>
          <w:b/>
          <w:color w:val="000000"/>
        </w:rPr>
        <w:t xml:space="preserve"> for inspiration at: </w:t>
      </w:r>
      <w:hyperlink r:id="rId23">
        <w:r>
          <w:rPr>
            <w:color w:val="0563C1"/>
            <w:u w:val="single"/>
          </w:rPr>
          <w:t>www.nps.gov/cabr/learn/nature/field-guides.htm</w:t>
        </w:r>
      </w:hyperlink>
    </w:p>
    <w:p w14:paraId="5C478D7C" w14:textId="77777777" w:rsidR="00551C80" w:rsidRDefault="00072E2D">
      <w:pPr>
        <w:numPr>
          <w:ilvl w:val="2"/>
          <w:numId w:val="12"/>
        </w:numPr>
        <w:pBdr>
          <w:top w:val="nil"/>
          <w:left w:val="nil"/>
          <w:bottom w:val="nil"/>
          <w:right w:val="nil"/>
          <w:between w:val="nil"/>
        </w:pBdr>
        <w:spacing w:after="0"/>
      </w:pPr>
      <w:r>
        <w:rPr>
          <w:color w:val="000000"/>
        </w:rPr>
        <w:lastRenderedPageBreak/>
        <w:t>At your discretion, students may choose a species they learned about in any of the Conservation + Comics material, fieldtrip, or that they drew in their nature comic.</w:t>
      </w:r>
    </w:p>
    <w:p w14:paraId="400BB3A6" w14:textId="77777777" w:rsidR="00551C80" w:rsidRDefault="00072E2D">
      <w:pPr>
        <w:numPr>
          <w:ilvl w:val="1"/>
          <w:numId w:val="12"/>
        </w:numPr>
        <w:pBdr>
          <w:top w:val="nil"/>
          <w:left w:val="nil"/>
          <w:bottom w:val="nil"/>
          <w:right w:val="nil"/>
          <w:between w:val="nil"/>
        </w:pBdr>
        <w:spacing w:after="0"/>
      </w:pPr>
      <w:r>
        <w:rPr>
          <w:color w:val="000000"/>
        </w:rPr>
        <w:t>Each group will:</w:t>
      </w:r>
    </w:p>
    <w:p w14:paraId="1BF7CCD6" w14:textId="77777777" w:rsidR="00551C80" w:rsidRDefault="00072E2D">
      <w:pPr>
        <w:numPr>
          <w:ilvl w:val="2"/>
          <w:numId w:val="12"/>
        </w:numPr>
        <w:pBdr>
          <w:top w:val="nil"/>
          <w:left w:val="nil"/>
          <w:bottom w:val="nil"/>
          <w:right w:val="nil"/>
          <w:between w:val="nil"/>
        </w:pBdr>
        <w:spacing w:after="0"/>
      </w:pPr>
      <w:r>
        <w:t>R</w:t>
      </w:r>
      <w:r>
        <w:rPr>
          <w:color w:val="000000"/>
        </w:rPr>
        <w:t xml:space="preserve">esearch their native species – specifically what it is, where it lives, what it needs to survive, what human-induced threats it faces, and what action people can take to reduce said threat. Other information is also welcome. </w:t>
      </w:r>
      <w:r>
        <w:rPr>
          <w:b/>
          <w:color w:val="000000"/>
        </w:rPr>
        <w:t>Note: ensure the students are using credible sources for their information – you might need to explain what that is to them.</w:t>
      </w:r>
    </w:p>
    <w:p w14:paraId="0C79E5F1" w14:textId="77777777" w:rsidR="00551C80" w:rsidRDefault="00072E2D">
      <w:pPr>
        <w:numPr>
          <w:ilvl w:val="2"/>
          <w:numId w:val="12"/>
        </w:numPr>
        <w:pBdr>
          <w:top w:val="nil"/>
          <w:left w:val="nil"/>
          <w:bottom w:val="nil"/>
          <w:right w:val="nil"/>
          <w:between w:val="nil"/>
        </w:pBdr>
        <w:spacing w:after="0"/>
      </w:pPr>
      <w:r>
        <w:t>C</w:t>
      </w:r>
      <w:r>
        <w:rPr>
          <w:color w:val="000000"/>
        </w:rPr>
        <w:t>reate a storyboard:</w:t>
      </w:r>
    </w:p>
    <w:p w14:paraId="3B770ADE" w14:textId="77777777" w:rsidR="00551C80" w:rsidRDefault="00072E2D">
      <w:pPr>
        <w:numPr>
          <w:ilvl w:val="3"/>
          <w:numId w:val="12"/>
        </w:numPr>
        <w:pBdr>
          <w:top w:val="nil"/>
          <w:left w:val="nil"/>
          <w:bottom w:val="nil"/>
          <w:right w:val="nil"/>
          <w:between w:val="nil"/>
        </w:pBdr>
        <w:spacing w:after="0"/>
      </w:pPr>
      <w:r>
        <w:rPr>
          <w:color w:val="000000"/>
        </w:rPr>
        <w:t xml:space="preserve">Write (and/or draw) the story they are trying to tell with an introduction, characters (their species), threats, and practical solutions to these threats. For example:  Owl Limpets (marine snails) face the threat of shell-loss due to acidifying oceans, which is caused by climate change. One solution is to slow climate change by reducing carbon emissions. </w:t>
      </w:r>
    </w:p>
    <w:p w14:paraId="60E8C8F4" w14:textId="77777777" w:rsidR="00551C80" w:rsidRDefault="00072E2D">
      <w:pPr>
        <w:numPr>
          <w:ilvl w:val="2"/>
          <w:numId w:val="12"/>
        </w:numPr>
        <w:pBdr>
          <w:top w:val="nil"/>
          <w:left w:val="nil"/>
          <w:bottom w:val="nil"/>
          <w:right w:val="nil"/>
          <w:between w:val="nil"/>
        </w:pBdr>
        <w:spacing w:after="0"/>
      </w:pPr>
      <w:r>
        <w:t>D</w:t>
      </w:r>
      <w:r>
        <w:rPr>
          <w:color w:val="000000"/>
        </w:rPr>
        <w:t xml:space="preserve">ecide upon layout – how will the story flow in a logical and interesting manner? </w:t>
      </w:r>
      <w:r>
        <w:rPr>
          <w:b/>
          <w:color w:val="000000"/>
        </w:rPr>
        <w:t>Note: it might be useful to show the students the provided poster examples to spark their imagination at this time. At your discretion, they may use one of these formats (</w:t>
      </w:r>
      <w:r>
        <w:rPr>
          <w:b/>
        </w:rPr>
        <w:t>attached</w:t>
      </w:r>
      <w:r>
        <w:rPr>
          <w:b/>
          <w:color w:val="000000"/>
        </w:rPr>
        <w:t>) or create their own.</w:t>
      </w:r>
    </w:p>
    <w:p w14:paraId="5D721E77" w14:textId="296F2E28" w:rsidR="00551C80" w:rsidRDefault="00072E2D">
      <w:pPr>
        <w:numPr>
          <w:ilvl w:val="2"/>
          <w:numId w:val="12"/>
        </w:numPr>
        <w:pBdr>
          <w:top w:val="nil"/>
          <w:left w:val="nil"/>
          <w:bottom w:val="nil"/>
          <w:right w:val="nil"/>
          <w:between w:val="nil"/>
        </w:pBdr>
        <w:spacing w:after="0"/>
      </w:pPr>
      <w:r>
        <w:t>C</w:t>
      </w:r>
      <w:r>
        <w:rPr>
          <w:color w:val="000000"/>
        </w:rPr>
        <w:t>reate the poster – 36” x 48”</w:t>
      </w:r>
      <w:r w:rsidR="00A6054F">
        <w:rPr>
          <w:color w:val="000000"/>
        </w:rPr>
        <w:t xml:space="preserve"> to print; 9” X 12” for virtual poster exhibition</w:t>
      </w:r>
    </w:p>
    <w:p w14:paraId="7E07B5A9" w14:textId="77777777" w:rsidR="00551C80" w:rsidRDefault="00072E2D">
      <w:pPr>
        <w:numPr>
          <w:ilvl w:val="3"/>
          <w:numId w:val="12"/>
        </w:numPr>
        <w:pBdr>
          <w:top w:val="nil"/>
          <w:left w:val="nil"/>
          <w:bottom w:val="nil"/>
          <w:right w:val="nil"/>
          <w:between w:val="nil"/>
        </w:pBdr>
        <w:spacing w:after="0"/>
      </w:pPr>
      <w:r>
        <w:rPr>
          <w:color w:val="000000"/>
        </w:rPr>
        <w:t>Gather/create images</w:t>
      </w:r>
    </w:p>
    <w:p w14:paraId="08D10CF5" w14:textId="77777777" w:rsidR="00551C80" w:rsidRDefault="00072E2D">
      <w:pPr>
        <w:numPr>
          <w:ilvl w:val="3"/>
          <w:numId w:val="12"/>
        </w:numPr>
        <w:pBdr>
          <w:top w:val="nil"/>
          <w:left w:val="nil"/>
          <w:bottom w:val="nil"/>
          <w:right w:val="nil"/>
          <w:between w:val="nil"/>
        </w:pBdr>
        <w:spacing w:after="0"/>
      </w:pPr>
      <w:r>
        <w:rPr>
          <w:color w:val="000000"/>
        </w:rPr>
        <w:t>Write script</w:t>
      </w:r>
    </w:p>
    <w:p w14:paraId="56EAD085" w14:textId="77777777" w:rsidR="00551C80" w:rsidRDefault="00072E2D">
      <w:pPr>
        <w:numPr>
          <w:ilvl w:val="3"/>
          <w:numId w:val="12"/>
        </w:numPr>
        <w:pBdr>
          <w:top w:val="nil"/>
          <w:left w:val="nil"/>
          <w:bottom w:val="nil"/>
          <w:right w:val="nil"/>
          <w:between w:val="nil"/>
        </w:pBdr>
        <w:spacing w:after="0"/>
      </w:pPr>
      <w:r>
        <w:rPr>
          <w:color w:val="000000"/>
        </w:rPr>
        <w:t>Select a software to use – there are scientific poster templates available in different applications they can use. Just do a search for “scientific poster template + &lt;whatever software they want to use&gt;”. Some options include Adobe products, Goog</w:t>
      </w:r>
      <w:r>
        <w:t>le Slides,</w:t>
      </w:r>
      <w:r>
        <w:rPr>
          <w:color w:val="000000"/>
        </w:rPr>
        <w:t xml:space="preserve"> and Microsoft PowerPoint. </w:t>
      </w:r>
      <w:r>
        <w:rPr>
          <w:b/>
          <w:color w:val="000000"/>
        </w:rPr>
        <w:t>Note: at your discretion, students may also create a poster by hand.</w:t>
      </w:r>
    </w:p>
    <w:p w14:paraId="094E5D08" w14:textId="77777777" w:rsidR="00551C80" w:rsidRDefault="00072E2D">
      <w:pPr>
        <w:numPr>
          <w:ilvl w:val="3"/>
          <w:numId w:val="12"/>
        </w:numPr>
        <w:pBdr>
          <w:top w:val="nil"/>
          <w:left w:val="nil"/>
          <w:bottom w:val="nil"/>
          <w:right w:val="nil"/>
          <w:between w:val="nil"/>
        </w:pBdr>
        <w:spacing w:after="0"/>
      </w:pPr>
      <w:r>
        <w:rPr>
          <w:b/>
          <w:color w:val="000000"/>
        </w:rPr>
        <w:t xml:space="preserve">Optional: </w:t>
      </w:r>
      <w:r>
        <w:rPr>
          <w:color w:val="000000"/>
        </w:rPr>
        <w:t>Have a group of fellow students edit their poster draft.</w:t>
      </w:r>
    </w:p>
    <w:p w14:paraId="1E539FCD" w14:textId="77777777" w:rsidR="00551C80" w:rsidRDefault="00072E2D">
      <w:pPr>
        <w:numPr>
          <w:ilvl w:val="0"/>
          <w:numId w:val="12"/>
        </w:numPr>
        <w:pBdr>
          <w:top w:val="nil"/>
          <w:left w:val="nil"/>
          <w:bottom w:val="nil"/>
          <w:right w:val="nil"/>
          <w:between w:val="nil"/>
        </w:pBdr>
      </w:pPr>
      <w:r>
        <w:rPr>
          <w:color w:val="000000"/>
        </w:rPr>
        <w:t xml:space="preserve">Collect the final drafts of all posters and send them to the Cabrillo National Monument science education team for printing. </w:t>
      </w:r>
      <w:r>
        <w:rPr>
          <w:b/>
          <w:color w:val="000000"/>
        </w:rPr>
        <w:t>Note: this task should be completed ≥2 weeks before the exhibition.</w:t>
      </w:r>
    </w:p>
    <w:p w14:paraId="09262F2D" w14:textId="77777777" w:rsidR="00551C80" w:rsidRDefault="00551C80">
      <w:pPr>
        <w:pStyle w:val="Heading1"/>
      </w:pPr>
      <w:bookmarkStart w:id="55" w:name="_4f1mdlm" w:colFirst="0" w:colLast="0"/>
      <w:bookmarkEnd w:id="55"/>
    </w:p>
    <w:p w14:paraId="18EC9190" w14:textId="77777777" w:rsidR="00551C80" w:rsidRDefault="00072E2D">
      <w:pPr>
        <w:pStyle w:val="Heading1"/>
        <w:rPr>
          <w:b/>
        </w:rPr>
      </w:pPr>
      <w:bookmarkStart w:id="56" w:name="_Toc68002182"/>
      <w:bookmarkStart w:id="57" w:name="_Toc90967489"/>
      <w:r>
        <w:t>“Dos &amp; Don’ts” for Scientific Posters</w:t>
      </w:r>
      <w:bookmarkEnd w:id="56"/>
      <w:bookmarkEnd w:id="57"/>
    </w:p>
    <w:p w14:paraId="46990E57" w14:textId="77777777" w:rsidR="00551C80" w:rsidRDefault="00072E2D">
      <w:r>
        <w:t>The purpose of a scientific poster is to communicate science in a clear and interesting manner while generating viewer interest for a discussion. Here are some guidelines of what to do (and what not to do) in order to accomplish this goal. Take them to heart - don’t be the person with a messy, boring, or confusing poster!</w:t>
      </w:r>
    </w:p>
    <w:p w14:paraId="78C7EEF4" w14:textId="77777777" w:rsidR="00551C80" w:rsidRDefault="00072E2D">
      <w:pPr>
        <w:pStyle w:val="Heading2"/>
      </w:pPr>
      <w:bookmarkStart w:id="58" w:name="_Toc68002183"/>
      <w:bookmarkStart w:id="59" w:name="_Toc90967490"/>
      <w:r>
        <w:t>Do:</w:t>
      </w:r>
      <w:bookmarkEnd w:id="58"/>
      <w:bookmarkEnd w:id="59"/>
    </w:p>
    <w:p w14:paraId="2926EE31" w14:textId="77777777" w:rsidR="00551C80" w:rsidRDefault="00072E2D">
      <w:pPr>
        <w:numPr>
          <w:ilvl w:val="0"/>
          <w:numId w:val="27"/>
        </w:numPr>
        <w:spacing w:after="0"/>
      </w:pPr>
      <w:r>
        <w:rPr>
          <w:b/>
        </w:rPr>
        <w:t>Know your audience</w:t>
      </w:r>
      <w:r>
        <w:t xml:space="preserve"> - will you be showing this poster to kindergartners, or adult scientists? What you create must be able to reach your audience. For example, you wouldn’t make a poster with a bunch of complicated scientific jargon for kindergartners. Think about who your audience primarily is!</w:t>
      </w:r>
    </w:p>
    <w:p w14:paraId="558CA8D6" w14:textId="77777777" w:rsidR="00551C80" w:rsidRDefault="00072E2D">
      <w:pPr>
        <w:numPr>
          <w:ilvl w:val="0"/>
          <w:numId w:val="27"/>
        </w:numPr>
        <w:spacing w:after="0"/>
      </w:pPr>
      <w:r>
        <w:rPr>
          <w:b/>
        </w:rPr>
        <w:t>Organize the sections clearly</w:t>
      </w:r>
      <w:r>
        <w:t xml:space="preserve"> - like any good story, there will be a beginning (introduction), middle (body), and end (conclusion). Ways to organize could include using bullet points or numbers and/or placing each section in its own column.</w:t>
      </w:r>
    </w:p>
    <w:p w14:paraId="10360E2F" w14:textId="77777777" w:rsidR="00551C80" w:rsidRDefault="00072E2D">
      <w:pPr>
        <w:numPr>
          <w:ilvl w:val="0"/>
          <w:numId w:val="27"/>
        </w:numPr>
        <w:spacing w:after="0"/>
      </w:pPr>
      <w:r>
        <w:t>Use a larger</w:t>
      </w:r>
      <w:r>
        <w:rPr>
          <w:b/>
        </w:rPr>
        <w:t xml:space="preserve"> font</w:t>
      </w:r>
      <w:r>
        <w:t xml:space="preserve"> - your audience will be standing a few feet away and should be able to read it clearly. Font size should be at least 24 pt.</w:t>
      </w:r>
    </w:p>
    <w:p w14:paraId="04CADEE5" w14:textId="77777777" w:rsidR="00551C80" w:rsidRDefault="00072E2D">
      <w:pPr>
        <w:numPr>
          <w:ilvl w:val="0"/>
          <w:numId w:val="27"/>
        </w:numPr>
        <w:spacing w:after="0"/>
      </w:pPr>
      <w:r>
        <w:rPr>
          <w:b/>
        </w:rPr>
        <w:t>Choose a readable font</w:t>
      </w:r>
      <w:r>
        <w:t xml:space="preserve"> - some fonts, like brush script, are hard to read. Instead use legible fonts like Times New Roman or Century Gothic.</w:t>
      </w:r>
    </w:p>
    <w:p w14:paraId="75D5A50B" w14:textId="77777777" w:rsidR="00551C80" w:rsidRDefault="00072E2D">
      <w:pPr>
        <w:numPr>
          <w:ilvl w:val="0"/>
          <w:numId w:val="27"/>
        </w:numPr>
        <w:spacing w:after="0"/>
      </w:pPr>
      <w:r>
        <w:rPr>
          <w:b/>
        </w:rPr>
        <w:t>Use plenty of images/figures</w:t>
      </w:r>
      <w:r>
        <w:t xml:space="preserve"> - Images are eye-catching and interesting to look at!</w:t>
      </w:r>
    </w:p>
    <w:p w14:paraId="20299D7F" w14:textId="77777777" w:rsidR="00551C80" w:rsidRDefault="00072E2D">
      <w:pPr>
        <w:numPr>
          <w:ilvl w:val="0"/>
          <w:numId w:val="27"/>
        </w:numPr>
        <w:spacing w:after="0"/>
      </w:pPr>
      <w:r>
        <w:rPr>
          <w:b/>
        </w:rPr>
        <w:t>Use colors with sharp contrast</w:t>
      </w:r>
      <w:r>
        <w:t xml:space="preserve"> to increase readability and to make it look interesting.</w:t>
      </w:r>
    </w:p>
    <w:p w14:paraId="778BC668" w14:textId="77777777" w:rsidR="00551C80" w:rsidRDefault="00072E2D">
      <w:pPr>
        <w:numPr>
          <w:ilvl w:val="0"/>
          <w:numId w:val="27"/>
        </w:numPr>
        <w:spacing w:after="0"/>
      </w:pPr>
      <w:r>
        <w:rPr>
          <w:b/>
        </w:rPr>
        <w:t>Have a title, add your name(s), and use subheadings/headlines for each category/chapter</w:t>
      </w:r>
      <w:r>
        <w:t xml:space="preserve"> - these aspects help put the poster in context and tell a better story.</w:t>
      </w:r>
    </w:p>
    <w:p w14:paraId="4847899A" w14:textId="77777777" w:rsidR="00551C80" w:rsidRDefault="00072E2D">
      <w:pPr>
        <w:numPr>
          <w:ilvl w:val="0"/>
          <w:numId w:val="27"/>
        </w:numPr>
      </w:pPr>
      <w:r>
        <w:rPr>
          <w:b/>
        </w:rPr>
        <w:t>Make sure each figure has a caption</w:t>
      </w:r>
      <w:r>
        <w:t xml:space="preserve"> - a “figure” is any image, photograph, chart/graph, drawing, or any other visual in the poster. A caption explains what the image represents to the viewer. For example, say you include a photograph of a woman holding a lizard. The caption might be something like “Fig. 1: A herpetologist takes data on a Western Fence Lizard (</w:t>
      </w:r>
      <w:r>
        <w:rPr>
          <w:i/>
        </w:rPr>
        <w:t>Sceloperus occidentalis</w:t>
      </w:r>
      <w:r>
        <w:t>).”</w:t>
      </w:r>
    </w:p>
    <w:p w14:paraId="7B76C2AA" w14:textId="77777777" w:rsidR="00551C80" w:rsidRDefault="00072E2D">
      <w:pPr>
        <w:pStyle w:val="Heading2"/>
      </w:pPr>
      <w:bookmarkStart w:id="60" w:name="_Toc68002184"/>
      <w:bookmarkStart w:id="61" w:name="_Toc90967491"/>
      <w:r>
        <w:lastRenderedPageBreak/>
        <w:t>Don’t:</w:t>
      </w:r>
      <w:bookmarkEnd w:id="60"/>
      <w:bookmarkEnd w:id="61"/>
    </w:p>
    <w:p w14:paraId="1616FF47" w14:textId="77777777" w:rsidR="00551C80" w:rsidRDefault="00072E2D">
      <w:pPr>
        <w:numPr>
          <w:ilvl w:val="0"/>
          <w:numId w:val="17"/>
        </w:numPr>
        <w:spacing w:after="0"/>
        <w:rPr>
          <w:b/>
        </w:rPr>
      </w:pPr>
      <w:r>
        <w:rPr>
          <w:b/>
        </w:rPr>
        <w:t>Use tiny font</w:t>
      </w:r>
    </w:p>
    <w:p w14:paraId="0B4C02AA" w14:textId="77777777" w:rsidR="00551C80" w:rsidRDefault="00072E2D">
      <w:pPr>
        <w:numPr>
          <w:ilvl w:val="0"/>
          <w:numId w:val="17"/>
        </w:numPr>
        <w:spacing w:after="0"/>
      </w:pPr>
      <w:r>
        <w:rPr>
          <w:b/>
        </w:rPr>
        <w:t xml:space="preserve">Pick a font color with a poor contrast to the background </w:t>
      </w:r>
      <w:r>
        <w:t xml:space="preserve">- Color selection is important to make sure your text is legible. For example, </w:t>
      </w:r>
      <w:r>
        <w:rPr>
          <w:color w:val="FF00FF"/>
          <w:shd w:val="clear" w:color="auto" w:fill="FF9900"/>
        </w:rPr>
        <w:t>this color combination</w:t>
      </w:r>
      <w:r>
        <w:t xml:space="preserve"> is hard to read!</w:t>
      </w:r>
    </w:p>
    <w:p w14:paraId="7E0EEC40" w14:textId="77777777" w:rsidR="00551C80" w:rsidRDefault="00072E2D">
      <w:pPr>
        <w:numPr>
          <w:ilvl w:val="0"/>
          <w:numId w:val="17"/>
        </w:numPr>
        <w:spacing w:after="0"/>
        <w:rPr>
          <w:b/>
        </w:rPr>
      </w:pPr>
      <w:r>
        <w:rPr>
          <w:b/>
        </w:rPr>
        <w:t>Use too much text</w:t>
      </w:r>
      <w:r>
        <w:t xml:space="preserve"> - this is a poster, not a paper! You want to catch the eye of the viewer and get them interested, and a wall of text does the opposite. General guidelines are 300 - 800 words total. </w:t>
      </w:r>
    </w:p>
    <w:p w14:paraId="1D8A51CE" w14:textId="77777777" w:rsidR="00551C80" w:rsidRDefault="00072E2D">
      <w:pPr>
        <w:numPr>
          <w:ilvl w:val="0"/>
          <w:numId w:val="17"/>
        </w:numPr>
        <w:spacing w:after="0"/>
        <w:rPr>
          <w:b/>
        </w:rPr>
      </w:pPr>
      <w:r>
        <w:rPr>
          <w:b/>
        </w:rPr>
        <w:t>Choose a busy background</w:t>
      </w:r>
      <w:r>
        <w:t xml:space="preserve"> - again, this makes your poster hard to read.</w:t>
      </w:r>
    </w:p>
    <w:p w14:paraId="5E711DBB" w14:textId="77777777" w:rsidR="00551C80" w:rsidRDefault="00072E2D">
      <w:pPr>
        <w:numPr>
          <w:ilvl w:val="0"/>
          <w:numId w:val="17"/>
        </w:numPr>
        <w:rPr>
          <w:b/>
        </w:rPr>
      </w:pPr>
      <w:r>
        <w:rPr>
          <w:b/>
        </w:rPr>
        <w:t xml:space="preserve">Forget any of the important elements </w:t>
      </w:r>
      <w:r>
        <w:t>- like title, name, headings, and captions! You might also consider using references for research and adding acknowledgements at the end.</w:t>
      </w:r>
    </w:p>
    <w:p w14:paraId="348E7D3B" w14:textId="77777777" w:rsidR="00551C80" w:rsidRDefault="00072E2D">
      <w:pPr>
        <w:rPr>
          <w:color w:val="355F60"/>
          <w:sz w:val="48"/>
          <w:szCs w:val="48"/>
        </w:rPr>
      </w:pPr>
      <w:r>
        <w:br w:type="page"/>
      </w:r>
    </w:p>
    <w:p w14:paraId="5967024B" w14:textId="77777777" w:rsidR="00551C80" w:rsidRDefault="7A1F716E">
      <w:pPr>
        <w:pStyle w:val="Heading1"/>
      </w:pPr>
      <w:bookmarkStart w:id="62" w:name="_Toc68002185"/>
      <w:bookmarkStart w:id="63" w:name="_Toc90967492"/>
      <w:r>
        <w:lastRenderedPageBreak/>
        <w:t xml:space="preserve">Scientific Poster Instructions – </w:t>
      </w:r>
      <w:r w:rsidRPr="43C29491">
        <w:rPr>
          <w:color w:val="E65406"/>
        </w:rPr>
        <w:t>Student</w:t>
      </w:r>
      <w:bookmarkEnd w:id="62"/>
      <w:bookmarkEnd w:id="63"/>
    </w:p>
    <w:p w14:paraId="5FCFEA7C" w14:textId="77777777" w:rsidR="00551C80" w:rsidRDefault="00551C80"/>
    <w:p w14:paraId="46637ED3" w14:textId="77777777" w:rsidR="00551C80" w:rsidRDefault="7A1F716E" w:rsidP="43C29491">
      <w:pPr>
        <w:rPr>
          <w:b/>
          <w:bCs/>
        </w:rPr>
      </w:pPr>
      <w:r>
        <w:t xml:space="preserve">Scientists routinely showcase their work at professional events, like conferences, to other scientists and the public with a scientific poster. You will be creating a scientific poster of your own, and showing it to your classmates, families, and visitors at Cabrillo National Monument! </w:t>
      </w:r>
      <w:r w:rsidRPr="43C29491">
        <w:rPr>
          <w:b/>
          <w:bCs/>
        </w:rPr>
        <w:t>Note: you might also show your posters in a virtual poster showing.</w:t>
      </w:r>
    </w:p>
    <w:p w14:paraId="72052E14" w14:textId="77777777" w:rsidR="00551C80" w:rsidRDefault="7A1F716E" w:rsidP="43C29491">
      <w:pPr>
        <w:rPr>
          <w:b/>
          <w:bCs/>
          <w:u w:val="single"/>
        </w:rPr>
      </w:pPr>
      <w:r w:rsidRPr="43C29491">
        <w:rPr>
          <w:b/>
          <w:bCs/>
          <w:u w:val="single"/>
        </w:rPr>
        <w:t>WHO</w:t>
      </w:r>
    </w:p>
    <w:p w14:paraId="4BC5B5C4" w14:textId="77777777" w:rsidR="00551C80" w:rsidRDefault="7A1F716E">
      <w:r>
        <w:t>You and 1 other student – you will be working in pairs.</w:t>
      </w:r>
    </w:p>
    <w:p w14:paraId="7ADB0DD2" w14:textId="77777777" w:rsidR="00551C80" w:rsidRDefault="7A1F716E" w:rsidP="43C29491">
      <w:pPr>
        <w:rPr>
          <w:b/>
          <w:bCs/>
          <w:u w:val="single"/>
        </w:rPr>
      </w:pPr>
      <w:r w:rsidRPr="43C29491">
        <w:rPr>
          <w:b/>
          <w:bCs/>
          <w:u w:val="single"/>
        </w:rPr>
        <w:t>WHAT</w:t>
      </w:r>
    </w:p>
    <w:p w14:paraId="1BDE66DB" w14:textId="77777777" w:rsidR="00424074" w:rsidRDefault="7A1F716E">
      <w:r>
        <w:t>A poster that uses both words and images (drawings, graphics, photographs, charts, etc.) to communicate a scientific concept. For this poster, your topic will be what you have learned in the Conservation + Comics program.</w:t>
      </w:r>
    </w:p>
    <w:p w14:paraId="6736F523" w14:textId="78323A12" w:rsidR="00424074" w:rsidRDefault="00424074" w:rsidP="00424074">
      <w:pPr>
        <w:pStyle w:val="ListParagraph"/>
        <w:numPr>
          <w:ilvl w:val="0"/>
          <w:numId w:val="49"/>
        </w:numPr>
      </w:pPr>
      <w:r>
        <w:t>Virtual poster size = 9 inch X 12 inch</w:t>
      </w:r>
    </w:p>
    <w:p w14:paraId="40AE2787" w14:textId="059BD2A1" w:rsidR="00551C80" w:rsidRDefault="4CCCABB2" w:rsidP="00424074">
      <w:pPr>
        <w:pStyle w:val="ListParagraph"/>
        <w:numPr>
          <w:ilvl w:val="0"/>
          <w:numId w:val="49"/>
        </w:numPr>
      </w:pPr>
      <w:r>
        <w:t>Printed poster size = 36 inch x 48 inch</w:t>
      </w:r>
    </w:p>
    <w:p w14:paraId="742F31CB" w14:textId="77777777" w:rsidR="00551C80" w:rsidRDefault="7A1F716E" w:rsidP="43C29491">
      <w:pPr>
        <w:rPr>
          <w:b/>
          <w:bCs/>
          <w:u w:val="single"/>
        </w:rPr>
      </w:pPr>
      <w:r w:rsidRPr="43C29491">
        <w:rPr>
          <w:b/>
          <w:bCs/>
          <w:u w:val="single"/>
        </w:rPr>
        <w:t>WHERE</w:t>
      </w:r>
    </w:p>
    <w:p w14:paraId="51962B16" w14:textId="77777777" w:rsidR="00551C80" w:rsidRDefault="7A1F716E">
      <w:r>
        <w:t>Creation of the poster will occur in the classroom and at home (homework). The poster showing will occur at Cabrillo National Monument or in a virtual setting (like over Zoom).</w:t>
      </w:r>
    </w:p>
    <w:p w14:paraId="08FFCC07" w14:textId="77777777" w:rsidR="00551C80" w:rsidRDefault="7A1F716E" w:rsidP="43C29491">
      <w:pPr>
        <w:rPr>
          <w:b/>
          <w:bCs/>
          <w:u w:val="single"/>
        </w:rPr>
      </w:pPr>
      <w:r w:rsidRPr="43C29491">
        <w:rPr>
          <w:b/>
          <w:bCs/>
          <w:u w:val="single"/>
        </w:rPr>
        <w:t>INSTRUCTIONS</w:t>
      </w:r>
    </w:p>
    <w:p w14:paraId="5842E4A2" w14:textId="77777777" w:rsidR="00551C80" w:rsidRDefault="7A1F716E">
      <w:pPr>
        <w:numPr>
          <w:ilvl w:val="0"/>
          <w:numId w:val="48"/>
        </w:numPr>
        <w:pBdr>
          <w:top w:val="nil"/>
          <w:left w:val="nil"/>
          <w:bottom w:val="nil"/>
          <w:right w:val="nil"/>
          <w:between w:val="nil"/>
        </w:pBdr>
        <w:spacing w:after="0"/>
      </w:pPr>
      <w:r w:rsidRPr="43C29491">
        <w:rPr>
          <w:color w:val="000000" w:themeColor="text1"/>
        </w:rPr>
        <w:t>Listen to your teacher’s explanation of the project. You might want to take notes.</w:t>
      </w:r>
    </w:p>
    <w:p w14:paraId="194A0E9E" w14:textId="77777777" w:rsidR="00551C80" w:rsidRDefault="7A1F716E">
      <w:pPr>
        <w:numPr>
          <w:ilvl w:val="0"/>
          <w:numId w:val="48"/>
        </w:numPr>
        <w:pBdr>
          <w:top w:val="nil"/>
          <w:left w:val="nil"/>
          <w:bottom w:val="nil"/>
          <w:right w:val="nil"/>
          <w:between w:val="nil"/>
        </w:pBdr>
        <w:spacing w:after="0"/>
      </w:pPr>
      <w:r w:rsidRPr="43C29491">
        <w:rPr>
          <w:color w:val="000000" w:themeColor="text1"/>
        </w:rPr>
        <w:t>Break into pairs and brainstorm with your partner:</w:t>
      </w:r>
    </w:p>
    <w:p w14:paraId="491F8F3A" w14:textId="77777777" w:rsidR="00551C80" w:rsidRDefault="7A1F716E">
      <w:pPr>
        <w:numPr>
          <w:ilvl w:val="1"/>
          <w:numId w:val="48"/>
        </w:numPr>
        <w:pBdr>
          <w:top w:val="nil"/>
          <w:left w:val="nil"/>
          <w:bottom w:val="nil"/>
          <w:right w:val="nil"/>
          <w:between w:val="nil"/>
        </w:pBdr>
        <w:spacing w:after="0"/>
      </w:pPr>
      <w:r w:rsidRPr="43C29491">
        <w:rPr>
          <w:color w:val="000000" w:themeColor="text1"/>
        </w:rPr>
        <w:t>Select a local, native species as your subject – which plant or animal do you want to choose? Consult the Cabrillo National Monument Field Guides if you need ideas at nps.gov/cabr/learn/nature/field-guides</w:t>
      </w:r>
    </w:p>
    <w:p w14:paraId="5AC67704" w14:textId="77777777" w:rsidR="00551C80" w:rsidRDefault="7A1F716E">
      <w:pPr>
        <w:numPr>
          <w:ilvl w:val="0"/>
          <w:numId w:val="48"/>
        </w:numPr>
        <w:pBdr>
          <w:top w:val="nil"/>
          <w:left w:val="nil"/>
          <w:bottom w:val="nil"/>
          <w:right w:val="nil"/>
          <w:between w:val="nil"/>
        </w:pBdr>
        <w:spacing w:after="0"/>
      </w:pPr>
      <w:r w:rsidRPr="43C29491">
        <w:rPr>
          <w:color w:val="000000" w:themeColor="text1"/>
        </w:rPr>
        <w:t xml:space="preserve">Research your subject/species. You may use books, scientific articles and papers, and the internet – just be sure the information is from a reputable source (for example, a </w:t>
      </w:r>
      <w:r w:rsidRPr="43C29491">
        <w:rPr>
          <w:color w:val="000000" w:themeColor="text1"/>
        </w:rPr>
        <w:lastRenderedPageBreak/>
        <w:t xml:space="preserve">textbook or government website – not a personal blog)! Address these specific questions: </w:t>
      </w:r>
    </w:p>
    <w:p w14:paraId="0AD0B138" w14:textId="77777777" w:rsidR="00551C80" w:rsidRDefault="7A1F716E">
      <w:pPr>
        <w:numPr>
          <w:ilvl w:val="1"/>
          <w:numId w:val="48"/>
        </w:numPr>
        <w:pBdr>
          <w:top w:val="nil"/>
          <w:left w:val="nil"/>
          <w:bottom w:val="nil"/>
          <w:right w:val="nil"/>
          <w:between w:val="nil"/>
        </w:pBdr>
        <w:spacing w:after="0"/>
      </w:pPr>
      <w:r w:rsidRPr="43C29491">
        <w:rPr>
          <w:color w:val="000000" w:themeColor="text1"/>
        </w:rPr>
        <w:t>What is it (your subject/species)?</w:t>
      </w:r>
    </w:p>
    <w:p w14:paraId="032B5FE1" w14:textId="77777777" w:rsidR="00551C80" w:rsidRDefault="7A1F716E">
      <w:pPr>
        <w:numPr>
          <w:ilvl w:val="1"/>
          <w:numId w:val="48"/>
        </w:numPr>
        <w:pBdr>
          <w:top w:val="nil"/>
          <w:left w:val="nil"/>
          <w:bottom w:val="nil"/>
          <w:right w:val="nil"/>
          <w:between w:val="nil"/>
        </w:pBdr>
        <w:spacing w:after="0"/>
      </w:pPr>
      <w:r w:rsidRPr="43C29491">
        <w:rPr>
          <w:color w:val="000000" w:themeColor="text1"/>
        </w:rPr>
        <w:t>Where does it live?</w:t>
      </w:r>
    </w:p>
    <w:p w14:paraId="3209E67F" w14:textId="77777777" w:rsidR="00551C80" w:rsidRDefault="7A1F716E">
      <w:pPr>
        <w:numPr>
          <w:ilvl w:val="1"/>
          <w:numId w:val="48"/>
        </w:numPr>
        <w:pBdr>
          <w:top w:val="nil"/>
          <w:left w:val="nil"/>
          <w:bottom w:val="nil"/>
          <w:right w:val="nil"/>
          <w:between w:val="nil"/>
        </w:pBdr>
        <w:spacing w:after="0"/>
      </w:pPr>
      <w:r w:rsidRPr="43C29491">
        <w:rPr>
          <w:color w:val="000000" w:themeColor="text1"/>
        </w:rPr>
        <w:t>What does it need to survive?</w:t>
      </w:r>
    </w:p>
    <w:p w14:paraId="40DC72FA" w14:textId="77777777" w:rsidR="00551C80" w:rsidRDefault="7A1F716E">
      <w:pPr>
        <w:numPr>
          <w:ilvl w:val="1"/>
          <w:numId w:val="48"/>
        </w:numPr>
        <w:pBdr>
          <w:top w:val="nil"/>
          <w:left w:val="nil"/>
          <w:bottom w:val="nil"/>
          <w:right w:val="nil"/>
          <w:between w:val="nil"/>
        </w:pBdr>
        <w:spacing w:after="0"/>
      </w:pPr>
      <w:r w:rsidRPr="43C29491">
        <w:rPr>
          <w:color w:val="000000" w:themeColor="text1"/>
        </w:rPr>
        <w:t xml:space="preserve">What are some threats caused by humans that it faces? </w:t>
      </w:r>
      <w:r w:rsidRPr="43C29491">
        <w:rPr>
          <w:b/>
          <w:bCs/>
          <w:color w:val="000000" w:themeColor="text1"/>
        </w:rPr>
        <w:t>Hint: think of the 5 biggest threats to biodiversity that you learned about during the field trip.</w:t>
      </w:r>
    </w:p>
    <w:p w14:paraId="6433AD52" w14:textId="77777777" w:rsidR="00551C80" w:rsidRDefault="7A1F716E">
      <w:pPr>
        <w:numPr>
          <w:ilvl w:val="1"/>
          <w:numId w:val="48"/>
        </w:numPr>
        <w:pBdr>
          <w:top w:val="nil"/>
          <w:left w:val="nil"/>
          <w:bottom w:val="nil"/>
          <w:right w:val="nil"/>
          <w:between w:val="nil"/>
        </w:pBdr>
        <w:spacing w:after="0"/>
      </w:pPr>
      <w:r w:rsidRPr="43C29491">
        <w:rPr>
          <w:color w:val="000000" w:themeColor="text1"/>
        </w:rPr>
        <w:t>What is an action(s) people can take to reduce the threat?</w:t>
      </w:r>
    </w:p>
    <w:p w14:paraId="2D8D0E16" w14:textId="77777777" w:rsidR="00551C80" w:rsidRDefault="7A1F716E">
      <w:pPr>
        <w:numPr>
          <w:ilvl w:val="1"/>
          <w:numId w:val="48"/>
        </w:numPr>
        <w:pBdr>
          <w:top w:val="nil"/>
          <w:left w:val="nil"/>
          <w:bottom w:val="nil"/>
          <w:right w:val="nil"/>
          <w:between w:val="nil"/>
        </w:pBdr>
        <w:spacing w:after="0"/>
      </w:pPr>
      <w:r>
        <w:t>Include o</w:t>
      </w:r>
      <w:r w:rsidRPr="43C29491">
        <w:rPr>
          <w:color w:val="000000" w:themeColor="text1"/>
        </w:rPr>
        <w:t xml:space="preserve">ther interesting and relevant facts </w:t>
      </w:r>
    </w:p>
    <w:p w14:paraId="17624008" w14:textId="77777777" w:rsidR="00551C80" w:rsidRDefault="7A1F716E">
      <w:pPr>
        <w:numPr>
          <w:ilvl w:val="0"/>
          <w:numId w:val="48"/>
        </w:numPr>
        <w:pBdr>
          <w:top w:val="nil"/>
          <w:left w:val="nil"/>
          <w:bottom w:val="nil"/>
          <w:right w:val="nil"/>
          <w:between w:val="nil"/>
        </w:pBdr>
        <w:spacing w:after="0"/>
      </w:pPr>
      <w:r w:rsidRPr="43C29491">
        <w:rPr>
          <w:color w:val="000000" w:themeColor="text1"/>
        </w:rPr>
        <w:t xml:space="preserve">Create a storyboard – this is where you start to put your ideas together for how to tell your scientific story. Remember that this is a poster and not a book – people will be standing 3+ ft. away and looking at it, so it should be readable from a distance and interesting to look at. </w:t>
      </w:r>
      <w:r w:rsidRPr="43C29491">
        <w:rPr>
          <w:b/>
          <w:bCs/>
          <w:color w:val="000000" w:themeColor="text1"/>
        </w:rPr>
        <w:t xml:space="preserve">Note: for more information about how to craft a scientific poster, review the </w:t>
      </w:r>
      <w:r w:rsidRPr="43C29491">
        <w:rPr>
          <w:b/>
          <w:bCs/>
        </w:rPr>
        <w:t>“Do’s and Don’ts of Scientific Posters”.</w:t>
      </w:r>
    </w:p>
    <w:p w14:paraId="2F3F24CF" w14:textId="77777777" w:rsidR="00551C80" w:rsidRDefault="7A1F716E">
      <w:pPr>
        <w:numPr>
          <w:ilvl w:val="1"/>
          <w:numId w:val="48"/>
        </w:numPr>
        <w:pBdr>
          <w:top w:val="nil"/>
          <w:left w:val="nil"/>
          <w:bottom w:val="nil"/>
          <w:right w:val="nil"/>
          <w:between w:val="nil"/>
        </w:pBdr>
        <w:spacing w:after="0"/>
        <w:rPr>
          <w:color w:val="000000"/>
        </w:rPr>
      </w:pPr>
      <w:r w:rsidRPr="43C29491">
        <w:rPr>
          <w:color w:val="000000" w:themeColor="text1"/>
        </w:rPr>
        <w:t xml:space="preserve">Begin by writing out the narrative that you will use to tell your story. Your narrative should have an introduction, your character(s) (species), the threats to your character, and practical solutions to these threats. </w:t>
      </w:r>
      <w:r w:rsidRPr="43C29491">
        <w:rPr>
          <w:b/>
          <w:bCs/>
          <w:color w:val="000000" w:themeColor="text1"/>
        </w:rPr>
        <w:t xml:space="preserve">For example: Owl Limpets (marine snails) face the threat of shell-loss due to acidifying oceans, which is caused by climate change. One solution is to slow climate change by reducing carbon emissions. People can reduce carbon emissions by driving less and walking/biking/skateboarding to where they need to go. </w:t>
      </w:r>
    </w:p>
    <w:p w14:paraId="2473F1FE" w14:textId="77777777" w:rsidR="00551C80" w:rsidRDefault="7A1F716E">
      <w:pPr>
        <w:numPr>
          <w:ilvl w:val="1"/>
          <w:numId w:val="48"/>
        </w:numPr>
        <w:pBdr>
          <w:top w:val="nil"/>
          <w:left w:val="nil"/>
          <w:bottom w:val="nil"/>
          <w:right w:val="nil"/>
          <w:between w:val="nil"/>
        </w:pBdr>
        <w:spacing w:after="0"/>
        <w:rPr>
          <w:color w:val="000000"/>
        </w:rPr>
      </w:pPr>
      <w:r w:rsidRPr="43C29491">
        <w:rPr>
          <w:color w:val="000000" w:themeColor="text1"/>
        </w:rPr>
        <w:t>You might want to include some visuals in your storyboard like drawings, pictures, charts, etc. This will help you figure out what your poster will look like when it’s finished.</w:t>
      </w:r>
    </w:p>
    <w:p w14:paraId="0F175A1E" w14:textId="77777777" w:rsidR="00551C80" w:rsidRDefault="7A1F716E">
      <w:pPr>
        <w:numPr>
          <w:ilvl w:val="0"/>
          <w:numId w:val="48"/>
        </w:numPr>
        <w:pBdr>
          <w:top w:val="nil"/>
          <w:left w:val="nil"/>
          <w:bottom w:val="nil"/>
          <w:right w:val="nil"/>
          <w:between w:val="nil"/>
        </w:pBdr>
        <w:spacing w:after="0"/>
      </w:pPr>
      <w:r w:rsidRPr="43C29491">
        <w:rPr>
          <w:color w:val="000000" w:themeColor="text1"/>
        </w:rPr>
        <w:t xml:space="preserve">Decide the layout of the poster – how will the story flow in a logical and interesting way? Where should the text go, and where should the images go in order to tell a successful story? How you put the poster together will either communicate your science well, or it will confuse the viewer. </w:t>
      </w:r>
      <w:r w:rsidRPr="43C29491">
        <w:rPr>
          <w:b/>
          <w:bCs/>
          <w:color w:val="000000" w:themeColor="text1"/>
        </w:rPr>
        <w:t>Hint: take a look at the examples provided by your teacher for ideas about what makes a good poster layout.</w:t>
      </w:r>
    </w:p>
    <w:p w14:paraId="0DE8F742" w14:textId="77777777" w:rsidR="00551C80" w:rsidRDefault="7A1F716E">
      <w:pPr>
        <w:numPr>
          <w:ilvl w:val="0"/>
          <w:numId w:val="48"/>
        </w:numPr>
        <w:pBdr>
          <w:top w:val="nil"/>
          <w:left w:val="nil"/>
          <w:bottom w:val="nil"/>
          <w:right w:val="nil"/>
          <w:between w:val="nil"/>
        </w:pBdr>
        <w:spacing w:after="0"/>
      </w:pPr>
      <w:r w:rsidRPr="43C29491">
        <w:rPr>
          <w:color w:val="000000" w:themeColor="text1"/>
        </w:rPr>
        <w:t>Create the poster – now that you have researched your topic and figured out what and how you want to communicate, it’s time to put the poster together!</w:t>
      </w:r>
    </w:p>
    <w:p w14:paraId="3D6267F5" w14:textId="77777777" w:rsidR="00551C80" w:rsidRDefault="7A1F716E">
      <w:pPr>
        <w:numPr>
          <w:ilvl w:val="1"/>
          <w:numId w:val="48"/>
        </w:numPr>
        <w:pBdr>
          <w:top w:val="nil"/>
          <w:left w:val="nil"/>
          <w:bottom w:val="nil"/>
          <w:right w:val="nil"/>
          <w:between w:val="nil"/>
        </w:pBdr>
        <w:spacing w:after="0"/>
      </w:pPr>
      <w:r w:rsidRPr="43C29491">
        <w:rPr>
          <w:color w:val="000000" w:themeColor="text1"/>
        </w:rPr>
        <w:lastRenderedPageBreak/>
        <w:t xml:space="preserve">Write a script – you will </w:t>
      </w:r>
      <w:r>
        <w:t>pull from</w:t>
      </w:r>
      <w:r w:rsidRPr="43C29491">
        <w:rPr>
          <w:color w:val="000000" w:themeColor="text1"/>
        </w:rPr>
        <w:t xml:space="preserve"> your storyboard here. Your script will be the final version of the text you want to include, exactly how you want to say it. Think of it as a final draft of an essay, story, or paper.</w:t>
      </w:r>
    </w:p>
    <w:p w14:paraId="033AF8B3" w14:textId="77777777" w:rsidR="00551C80" w:rsidRDefault="7A1F716E">
      <w:pPr>
        <w:numPr>
          <w:ilvl w:val="1"/>
          <w:numId w:val="48"/>
        </w:numPr>
        <w:pBdr>
          <w:top w:val="nil"/>
          <w:left w:val="nil"/>
          <w:bottom w:val="nil"/>
          <w:right w:val="nil"/>
          <w:between w:val="nil"/>
        </w:pBdr>
        <w:spacing w:after="0"/>
      </w:pPr>
      <w:r w:rsidRPr="43C29491">
        <w:rPr>
          <w:color w:val="000000" w:themeColor="text1"/>
        </w:rPr>
        <w:t xml:space="preserve">Gather/create images (also known as figures) – remember, you are using more than words to tell your scientific story. Find or create images – photographs, art (drawings, paintings, etc.), graphs/charts, infographics, etc. – that help you tell a clear story. </w:t>
      </w:r>
      <w:r w:rsidRPr="43C29491">
        <w:rPr>
          <w:b/>
          <w:bCs/>
          <w:color w:val="000000" w:themeColor="text1"/>
        </w:rPr>
        <w:t>Note: extra credit if you create your images yourself!</w:t>
      </w:r>
    </w:p>
    <w:p w14:paraId="0863A493" w14:textId="77777777" w:rsidR="00551C80" w:rsidRDefault="7A1F716E">
      <w:pPr>
        <w:numPr>
          <w:ilvl w:val="0"/>
          <w:numId w:val="48"/>
        </w:numPr>
        <w:pBdr>
          <w:top w:val="nil"/>
          <w:left w:val="nil"/>
          <w:bottom w:val="nil"/>
          <w:right w:val="nil"/>
          <w:between w:val="nil"/>
        </w:pBdr>
        <w:spacing w:after="0"/>
      </w:pPr>
      <w:r w:rsidRPr="43C29491">
        <w:rPr>
          <w:color w:val="000000" w:themeColor="text1"/>
        </w:rPr>
        <w:t xml:space="preserve">Select a software to create your poster with - there are many different types of software that can help you create a scientific poster such as Google Slides, Adobe In-Design, and Microsoft PowerPoint. Find one that works for you and is available for use. At your teacher’s discretion, you may also create your poster by hand. </w:t>
      </w:r>
      <w:r w:rsidRPr="43C29491">
        <w:rPr>
          <w:b/>
          <w:bCs/>
          <w:color w:val="000000" w:themeColor="text1"/>
        </w:rPr>
        <w:t>Note: you might want to ask your teacher for assistance with the selection process.</w:t>
      </w:r>
    </w:p>
    <w:p w14:paraId="71AD620F" w14:textId="77777777" w:rsidR="00551C80" w:rsidRDefault="7A1F716E">
      <w:pPr>
        <w:numPr>
          <w:ilvl w:val="1"/>
          <w:numId w:val="48"/>
        </w:numPr>
        <w:pBdr>
          <w:top w:val="nil"/>
          <w:left w:val="nil"/>
          <w:bottom w:val="nil"/>
          <w:right w:val="nil"/>
          <w:between w:val="nil"/>
        </w:pBdr>
        <w:spacing w:after="0"/>
      </w:pPr>
      <w:r w:rsidRPr="43C29491">
        <w:rPr>
          <w:color w:val="000000" w:themeColor="text1"/>
        </w:rPr>
        <w:t>There are also scientific poster templates available in different applications. Just do a search for “scientific poster template + the name of the software you want to use”. Many poster templates are free, but not all of them, so double check before downloading.</w:t>
      </w:r>
    </w:p>
    <w:p w14:paraId="2397D54C" w14:textId="77777777" w:rsidR="00551C80" w:rsidRDefault="7A1F716E">
      <w:pPr>
        <w:numPr>
          <w:ilvl w:val="0"/>
          <w:numId w:val="48"/>
        </w:numPr>
        <w:pBdr>
          <w:top w:val="nil"/>
          <w:left w:val="nil"/>
          <w:bottom w:val="nil"/>
          <w:right w:val="nil"/>
          <w:between w:val="nil"/>
        </w:pBdr>
        <w:spacing w:after="0"/>
      </w:pPr>
      <w:r w:rsidRPr="43C29491">
        <w:rPr>
          <w:color w:val="000000" w:themeColor="text1"/>
        </w:rPr>
        <w:t>Build your poster in the program you have selected or by hand, if applicable.</w:t>
      </w:r>
    </w:p>
    <w:p w14:paraId="12DE98E8" w14:textId="77777777" w:rsidR="00551C80" w:rsidRDefault="7A1F716E">
      <w:pPr>
        <w:numPr>
          <w:ilvl w:val="0"/>
          <w:numId w:val="48"/>
        </w:numPr>
        <w:pBdr>
          <w:top w:val="nil"/>
          <w:left w:val="nil"/>
          <w:bottom w:val="nil"/>
          <w:right w:val="nil"/>
          <w:between w:val="nil"/>
        </w:pBdr>
        <w:spacing w:after="0"/>
      </w:pPr>
      <w:r w:rsidRPr="43C29491">
        <w:rPr>
          <w:color w:val="000000" w:themeColor="text1"/>
        </w:rPr>
        <w:t xml:space="preserve">Edit your poster – nobody creates the perfect document in their first try and this is why there are “drafts”. Make sure you leave time to go over your poster to correct any mistakes or to make any changes. </w:t>
      </w:r>
      <w:r w:rsidRPr="43C29491">
        <w:rPr>
          <w:b/>
          <w:bCs/>
          <w:color w:val="000000" w:themeColor="text1"/>
        </w:rPr>
        <w:t>Hint: have someone else take a look for a fresh pair of eyes – they might pick up on something you missed!</w:t>
      </w:r>
    </w:p>
    <w:p w14:paraId="009CBD06" w14:textId="77777777" w:rsidR="00551C80" w:rsidRDefault="7A1F716E">
      <w:pPr>
        <w:numPr>
          <w:ilvl w:val="0"/>
          <w:numId w:val="48"/>
        </w:numPr>
        <w:pBdr>
          <w:top w:val="nil"/>
          <w:left w:val="nil"/>
          <w:bottom w:val="nil"/>
          <w:right w:val="nil"/>
          <w:between w:val="nil"/>
        </w:pBdr>
      </w:pPr>
      <w:r w:rsidRPr="43C29491">
        <w:rPr>
          <w:color w:val="000000" w:themeColor="text1"/>
        </w:rPr>
        <w:t xml:space="preserve">When your poster is finished (great job!), turn your .pdf file in to your teacher for printing. </w:t>
      </w:r>
    </w:p>
    <w:p w14:paraId="180C4043" w14:textId="77777777" w:rsidR="00551C80" w:rsidRDefault="00072E2D">
      <w:r>
        <w:br w:type="page"/>
      </w:r>
    </w:p>
    <w:p w14:paraId="7F35B9C7" w14:textId="6D14ABFA" w:rsidR="00551C80" w:rsidRDefault="7A1F716E">
      <w:pPr>
        <w:pStyle w:val="Heading1"/>
        <w:rPr>
          <w:color w:val="000000"/>
        </w:rPr>
      </w:pPr>
      <w:bookmarkStart w:id="64" w:name="_Toc68002186"/>
      <w:bookmarkStart w:id="65" w:name="_Toc90967493"/>
      <w:r w:rsidRPr="43C29491">
        <w:rPr>
          <w:color w:val="5F497A" w:themeColor="accent4" w:themeShade="BF"/>
        </w:rPr>
        <w:lastRenderedPageBreak/>
        <w:t>Virtual</w:t>
      </w:r>
      <w:r>
        <w:t xml:space="preserve"> (touch #3): Poster Exhibition Instructions – </w:t>
      </w:r>
      <w:r w:rsidRPr="43C29491">
        <w:rPr>
          <w:color w:val="808080" w:themeColor="background1" w:themeShade="80"/>
        </w:rPr>
        <w:t>Teacher</w:t>
      </w:r>
      <w:bookmarkEnd w:id="64"/>
      <w:bookmarkEnd w:id="65"/>
    </w:p>
    <w:p w14:paraId="4B24FE8A" w14:textId="77777777" w:rsidR="00551C80" w:rsidRDefault="00551C80"/>
    <w:p w14:paraId="6545E44C" w14:textId="77777777" w:rsidR="00551C80" w:rsidRDefault="00072E2D">
      <w:r>
        <w:t>It’s time for another virtual field trip to Cabrillo National Monument, this time to show off your students’ work! Prepare for this virtual exhibition in the same manner as before (see “Field Trip Preparation). In addition:</w:t>
      </w:r>
    </w:p>
    <w:p w14:paraId="45543497" w14:textId="77777777" w:rsidR="00551C80" w:rsidRDefault="00072E2D">
      <w:pPr>
        <w:numPr>
          <w:ilvl w:val="0"/>
          <w:numId w:val="13"/>
        </w:numPr>
        <w:pBdr>
          <w:top w:val="nil"/>
          <w:left w:val="nil"/>
          <w:bottom w:val="nil"/>
          <w:right w:val="nil"/>
          <w:between w:val="nil"/>
        </w:pBdr>
        <w:spacing w:after="0"/>
      </w:pPr>
      <w:r>
        <w:t>r</w:t>
      </w:r>
      <w:r>
        <w:rPr>
          <w:color w:val="000000"/>
        </w:rPr>
        <w:t xml:space="preserve">e-familiarize yourself with the virtual field trip protocol </w:t>
      </w:r>
    </w:p>
    <w:p w14:paraId="4A725DCC" w14:textId="77777777" w:rsidR="00551C80" w:rsidRDefault="00072E2D">
      <w:pPr>
        <w:numPr>
          <w:ilvl w:val="0"/>
          <w:numId w:val="13"/>
        </w:numPr>
        <w:pBdr>
          <w:top w:val="nil"/>
          <w:left w:val="nil"/>
          <w:bottom w:val="nil"/>
          <w:right w:val="nil"/>
          <w:between w:val="nil"/>
        </w:pBdr>
        <w:spacing w:after="0"/>
      </w:pPr>
      <w:r>
        <w:t>r</w:t>
      </w:r>
      <w:r>
        <w:rPr>
          <w:color w:val="000000"/>
        </w:rPr>
        <w:t xml:space="preserve">emind students of “know before you go” and group expectations </w:t>
      </w:r>
    </w:p>
    <w:p w14:paraId="208525E4" w14:textId="77777777" w:rsidR="00551C80" w:rsidRDefault="00072E2D">
      <w:pPr>
        <w:numPr>
          <w:ilvl w:val="0"/>
          <w:numId w:val="13"/>
        </w:numPr>
        <w:pBdr>
          <w:top w:val="nil"/>
          <w:left w:val="nil"/>
          <w:bottom w:val="nil"/>
          <w:right w:val="nil"/>
          <w:between w:val="nil"/>
        </w:pBdr>
      </w:pPr>
      <w:r>
        <w:t>g</w:t>
      </w:r>
      <w:r>
        <w:rPr>
          <w:color w:val="000000"/>
        </w:rPr>
        <w:t>o over student poster exhibition instructions with class. Have students reference it at your discretion</w:t>
      </w:r>
    </w:p>
    <w:p w14:paraId="2F0B59F2" w14:textId="77777777" w:rsidR="00551C80" w:rsidRDefault="00072E2D">
      <w:pPr>
        <w:rPr>
          <w:color w:val="000000"/>
        </w:rPr>
      </w:pPr>
      <w:r>
        <w:rPr>
          <w:b/>
          <w:u w:val="single"/>
        </w:rPr>
        <w:t>WHAT TO BRING</w:t>
      </w:r>
    </w:p>
    <w:p w14:paraId="618662A4" w14:textId="77777777" w:rsidR="00551C80" w:rsidRDefault="00072E2D">
      <w:pPr>
        <w:numPr>
          <w:ilvl w:val="0"/>
          <w:numId w:val="29"/>
        </w:numPr>
        <w:pBdr>
          <w:top w:val="nil"/>
          <w:left w:val="nil"/>
          <w:bottom w:val="nil"/>
          <w:right w:val="nil"/>
          <w:between w:val="nil"/>
        </w:pBdr>
        <w:spacing w:after="0"/>
      </w:pPr>
      <w:r>
        <w:t>e-posters for digital display</w:t>
      </w:r>
    </w:p>
    <w:p w14:paraId="7B832396" w14:textId="77777777" w:rsidR="00551C80" w:rsidRDefault="00551C80">
      <w:pPr>
        <w:pBdr>
          <w:top w:val="nil"/>
          <w:left w:val="nil"/>
          <w:bottom w:val="nil"/>
          <w:right w:val="nil"/>
          <w:between w:val="nil"/>
        </w:pBdr>
        <w:spacing w:after="0"/>
      </w:pPr>
    </w:p>
    <w:p w14:paraId="70F934EA" w14:textId="77777777" w:rsidR="00551C80" w:rsidRDefault="00072E2D">
      <w:pPr>
        <w:rPr>
          <w:b/>
          <w:u w:val="single"/>
        </w:rPr>
      </w:pPr>
      <w:r>
        <w:rPr>
          <w:b/>
          <w:u w:val="single"/>
        </w:rPr>
        <w:t>DIGITAL DISPLAY</w:t>
      </w:r>
    </w:p>
    <w:p w14:paraId="236FE5ED" w14:textId="77777777" w:rsidR="00551C80" w:rsidRDefault="00072E2D">
      <w:r>
        <w:t xml:space="preserve">Each class will be given a 1-hour time block for their virtual poster-showing and student-pairs will be sorted into their own breakout rooms with 1 adult chaperone (chaperones provided by Cabrillo National Monument). Guests will rotate between breakout rooms to hear about each successive poster. </w:t>
      </w:r>
    </w:p>
    <w:p w14:paraId="16D484C0" w14:textId="77777777" w:rsidR="00551C80" w:rsidRDefault="00072E2D">
      <w:pPr>
        <w:rPr>
          <w:b/>
          <w:u w:val="single"/>
        </w:rPr>
      </w:pPr>
      <w:r>
        <w:rPr>
          <w:b/>
          <w:u w:val="single"/>
        </w:rPr>
        <w:t>VISITOR CENTER EXHIBITION</w:t>
      </w:r>
    </w:p>
    <w:p w14:paraId="71F57072" w14:textId="77777777" w:rsidR="00551C80" w:rsidRDefault="00072E2D">
      <w:pPr>
        <w:rPr>
          <w:color w:val="000000"/>
        </w:rPr>
      </w:pPr>
      <w:r>
        <w:t>After the virtual poster-showing, a few select posters will be printed and displayed in the Visitor Center at Cabrillo National Monument. Please select 2 posters from each class for this exhibit.</w:t>
      </w:r>
    </w:p>
    <w:p w14:paraId="6FE7B62E" w14:textId="77777777" w:rsidR="00551C80" w:rsidRDefault="00072E2D">
      <w:r>
        <w:br w:type="page"/>
      </w:r>
    </w:p>
    <w:p w14:paraId="19F00666" w14:textId="4249A779" w:rsidR="00551C80" w:rsidRDefault="7A1F716E" w:rsidP="43C29491">
      <w:pPr>
        <w:pStyle w:val="Heading1"/>
      </w:pPr>
      <w:bookmarkStart w:id="66" w:name="_Toc68002187"/>
      <w:bookmarkStart w:id="67" w:name="_Toc90967494"/>
      <w:r w:rsidRPr="43C29491">
        <w:rPr>
          <w:color w:val="5F497A" w:themeColor="accent4" w:themeShade="BF"/>
        </w:rPr>
        <w:lastRenderedPageBreak/>
        <w:t>Virtual</w:t>
      </w:r>
      <w:r>
        <w:t xml:space="preserve"> Poster Exhibition Instructions – </w:t>
      </w:r>
      <w:r w:rsidRPr="43C29491">
        <w:rPr>
          <w:color w:val="E65406"/>
        </w:rPr>
        <w:t>Student</w:t>
      </w:r>
      <w:bookmarkEnd w:id="66"/>
      <w:bookmarkEnd w:id="67"/>
    </w:p>
    <w:p w14:paraId="283247AE" w14:textId="77777777" w:rsidR="00551C80" w:rsidRDefault="00551C80"/>
    <w:p w14:paraId="2BF4A2C6" w14:textId="77777777" w:rsidR="00551C80" w:rsidRDefault="7A1F716E">
      <w:r>
        <w:t>It is time to show your poster! You will be in a Zoom room with your poster-partner and one chaperone. Friends, family, and other guests will be entering your Zoom room to view your poster: It is customary to describe your poster to viewers. Be prepared to:</w:t>
      </w:r>
    </w:p>
    <w:p w14:paraId="6315411F" w14:textId="77777777" w:rsidR="00551C80" w:rsidRDefault="7A1F716E">
      <w:pPr>
        <w:numPr>
          <w:ilvl w:val="0"/>
          <w:numId w:val="30"/>
        </w:numPr>
        <w:pBdr>
          <w:top w:val="nil"/>
          <w:left w:val="nil"/>
          <w:bottom w:val="nil"/>
          <w:right w:val="nil"/>
          <w:between w:val="nil"/>
        </w:pBdr>
        <w:spacing w:after="0"/>
      </w:pPr>
      <w:r>
        <w:t>e</w:t>
      </w:r>
      <w:r w:rsidRPr="43C29491">
        <w:rPr>
          <w:color w:val="000000" w:themeColor="text1"/>
        </w:rPr>
        <w:t>xplain what your poster is about</w:t>
      </w:r>
    </w:p>
    <w:p w14:paraId="41702F22" w14:textId="77777777" w:rsidR="00551C80" w:rsidRDefault="7A1F716E">
      <w:pPr>
        <w:numPr>
          <w:ilvl w:val="0"/>
          <w:numId w:val="30"/>
        </w:numPr>
        <w:pBdr>
          <w:top w:val="nil"/>
          <w:left w:val="nil"/>
          <w:bottom w:val="nil"/>
          <w:right w:val="nil"/>
          <w:between w:val="nil"/>
        </w:pBdr>
        <w:spacing w:after="0"/>
      </w:pPr>
      <w:r>
        <w:t>o</w:t>
      </w:r>
      <w:r w:rsidRPr="43C29491">
        <w:rPr>
          <w:color w:val="000000" w:themeColor="text1"/>
        </w:rPr>
        <w:t>ffer why you decided to choose this topic</w:t>
      </w:r>
    </w:p>
    <w:p w14:paraId="07CD0246" w14:textId="77777777" w:rsidR="00551C80" w:rsidRDefault="7A1F716E">
      <w:pPr>
        <w:numPr>
          <w:ilvl w:val="0"/>
          <w:numId w:val="30"/>
        </w:numPr>
        <w:pBdr>
          <w:top w:val="nil"/>
          <w:left w:val="nil"/>
          <w:bottom w:val="nil"/>
          <w:right w:val="nil"/>
          <w:between w:val="nil"/>
        </w:pBdr>
        <w:spacing w:after="0"/>
      </w:pPr>
      <w:r>
        <w:t>t</w:t>
      </w:r>
      <w:r w:rsidRPr="43C29491">
        <w:rPr>
          <w:color w:val="000000" w:themeColor="text1"/>
        </w:rPr>
        <w:t>alk about what you learned in the Conservation + Comics program</w:t>
      </w:r>
    </w:p>
    <w:p w14:paraId="5EDCDF84" w14:textId="77777777" w:rsidR="00551C80" w:rsidRDefault="7A1F716E">
      <w:pPr>
        <w:numPr>
          <w:ilvl w:val="0"/>
          <w:numId w:val="30"/>
        </w:numPr>
        <w:pBdr>
          <w:top w:val="nil"/>
          <w:left w:val="nil"/>
          <w:bottom w:val="nil"/>
          <w:right w:val="nil"/>
          <w:between w:val="nil"/>
        </w:pBdr>
        <w:spacing w:after="0"/>
      </w:pPr>
      <w:r>
        <w:t>d</w:t>
      </w:r>
      <w:r w:rsidRPr="43C29491">
        <w:rPr>
          <w:color w:val="000000" w:themeColor="text1"/>
        </w:rPr>
        <w:t>iscuss any actions you might take to preserve and protect biodiversity</w:t>
      </w:r>
    </w:p>
    <w:p w14:paraId="5A77AB9C" w14:textId="77777777" w:rsidR="00551C80" w:rsidRDefault="7A1F716E">
      <w:pPr>
        <w:numPr>
          <w:ilvl w:val="0"/>
          <w:numId w:val="30"/>
        </w:numPr>
        <w:pBdr>
          <w:top w:val="nil"/>
          <w:left w:val="nil"/>
          <w:bottom w:val="nil"/>
          <w:right w:val="nil"/>
          <w:between w:val="nil"/>
        </w:pBdr>
        <w:spacing w:after="0"/>
      </w:pPr>
      <w:r>
        <w:t>g</w:t>
      </w:r>
      <w:r w:rsidRPr="43C29491">
        <w:rPr>
          <w:color w:val="000000" w:themeColor="text1"/>
        </w:rPr>
        <w:t>ive advice about actions others can take to preserve and protect biodiversity – how can they help?</w:t>
      </w:r>
    </w:p>
    <w:p w14:paraId="3BFF65A6" w14:textId="77777777" w:rsidR="00551C80" w:rsidRDefault="7A1F716E">
      <w:pPr>
        <w:numPr>
          <w:ilvl w:val="0"/>
          <w:numId w:val="30"/>
        </w:numPr>
        <w:pBdr>
          <w:top w:val="nil"/>
          <w:left w:val="nil"/>
          <w:bottom w:val="nil"/>
          <w:right w:val="nil"/>
          <w:between w:val="nil"/>
        </w:pBdr>
      </w:pPr>
      <w:r>
        <w:t>e</w:t>
      </w:r>
      <w:r w:rsidRPr="43C29491">
        <w:rPr>
          <w:color w:val="000000" w:themeColor="text1"/>
        </w:rPr>
        <w:t>ncourage people to visit the Conservation + Comics exhibit at Cabrillo National Monument in the Visitor Center</w:t>
      </w:r>
    </w:p>
    <w:p w14:paraId="4FEB734F" w14:textId="77777777" w:rsidR="00551C80" w:rsidRDefault="7A1F716E">
      <w:r>
        <w:t>And congratulations, young scientists, on creating your scientific poster – this is quite an achievement!</w:t>
      </w:r>
    </w:p>
    <w:p w14:paraId="16B38E05" w14:textId="77777777" w:rsidR="00551C80" w:rsidRDefault="00072E2D">
      <w:pPr>
        <w:rPr>
          <w:color w:val="355F60"/>
          <w:sz w:val="48"/>
          <w:szCs w:val="48"/>
        </w:rPr>
      </w:pPr>
      <w:r>
        <w:br w:type="page"/>
      </w:r>
    </w:p>
    <w:p w14:paraId="015C1403" w14:textId="77777777" w:rsidR="00551C80" w:rsidRDefault="7A1F716E">
      <w:pPr>
        <w:pStyle w:val="Heading1"/>
      </w:pPr>
      <w:bookmarkStart w:id="68" w:name="_Toc68002188"/>
      <w:bookmarkStart w:id="69" w:name="_Toc90967495"/>
      <w:r>
        <w:lastRenderedPageBreak/>
        <w:t xml:space="preserve">In-class (touch #3; In-person): Poster Exhibition Instructions – </w:t>
      </w:r>
      <w:r w:rsidRPr="43C29491">
        <w:rPr>
          <w:color w:val="808080" w:themeColor="background1" w:themeShade="80"/>
        </w:rPr>
        <w:t>Teacher</w:t>
      </w:r>
      <w:bookmarkEnd w:id="68"/>
      <w:bookmarkEnd w:id="69"/>
    </w:p>
    <w:p w14:paraId="4478616D" w14:textId="77777777" w:rsidR="00551C80" w:rsidRDefault="00551C80"/>
    <w:p w14:paraId="593E5E20" w14:textId="77777777" w:rsidR="00551C80" w:rsidRDefault="7A1F716E">
      <w:r>
        <w:t>It’s time for another field trip to Cabrillo National Monument, this time to show off your students’ work! Prepare for this field trip in the same manner as before with parking pass, etc. (see “Field Trip Preparation). In addition:</w:t>
      </w:r>
    </w:p>
    <w:p w14:paraId="48ADDA86" w14:textId="77777777" w:rsidR="00551C80" w:rsidRDefault="7A1F716E">
      <w:pPr>
        <w:numPr>
          <w:ilvl w:val="0"/>
          <w:numId w:val="45"/>
        </w:numPr>
        <w:pBdr>
          <w:top w:val="nil"/>
          <w:left w:val="nil"/>
          <w:bottom w:val="nil"/>
          <w:right w:val="nil"/>
          <w:between w:val="nil"/>
        </w:pBdr>
        <w:spacing w:after="0"/>
      </w:pPr>
      <w:r>
        <w:t>r</w:t>
      </w:r>
      <w:r w:rsidRPr="43C29491">
        <w:rPr>
          <w:color w:val="000000" w:themeColor="text1"/>
        </w:rPr>
        <w:t xml:space="preserve">e-familiarize yourself with the field trip protocol </w:t>
      </w:r>
    </w:p>
    <w:p w14:paraId="50A52BE8" w14:textId="77777777" w:rsidR="00551C80" w:rsidRDefault="7A1F716E">
      <w:pPr>
        <w:numPr>
          <w:ilvl w:val="0"/>
          <w:numId w:val="45"/>
        </w:numPr>
        <w:pBdr>
          <w:top w:val="nil"/>
          <w:left w:val="nil"/>
          <w:bottom w:val="nil"/>
          <w:right w:val="nil"/>
          <w:between w:val="nil"/>
        </w:pBdr>
        <w:spacing w:after="0"/>
      </w:pPr>
      <w:r>
        <w:t>r</w:t>
      </w:r>
      <w:r w:rsidRPr="43C29491">
        <w:rPr>
          <w:color w:val="000000" w:themeColor="text1"/>
        </w:rPr>
        <w:t xml:space="preserve">emind students of “know before you go” and group expectations </w:t>
      </w:r>
    </w:p>
    <w:p w14:paraId="6B924C54" w14:textId="77777777" w:rsidR="00551C80" w:rsidRDefault="7A1F716E">
      <w:pPr>
        <w:numPr>
          <w:ilvl w:val="0"/>
          <w:numId w:val="45"/>
        </w:numPr>
        <w:pBdr>
          <w:top w:val="nil"/>
          <w:left w:val="nil"/>
          <w:bottom w:val="nil"/>
          <w:right w:val="nil"/>
          <w:between w:val="nil"/>
        </w:pBdr>
      </w:pPr>
      <w:r>
        <w:t>g</w:t>
      </w:r>
      <w:r w:rsidRPr="43C29491">
        <w:rPr>
          <w:color w:val="000000" w:themeColor="text1"/>
        </w:rPr>
        <w:t>o over student poster exhibition instructions with class. Pass out to students at your discretion</w:t>
      </w:r>
    </w:p>
    <w:p w14:paraId="668725AE" w14:textId="77777777" w:rsidR="00551C80" w:rsidRDefault="7A1F716E">
      <w:pPr>
        <w:rPr>
          <w:color w:val="000000"/>
        </w:rPr>
      </w:pPr>
      <w:r w:rsidRPr="43C29491">
        <w:rPr>
          <w:b/>
          <w:bCs/>
          <w:u w:val="single"/>
        </w:rPr>
        <w:t>WHAT TO BRING</w:t>
      </w:r>
    </w:p>
    <w:p w14:paraId="69BD6517" w14:textId="77777777" w:rsidR="00551C80" w:rsidRDefault="7A1F716E" w:rsidP="00BE1D18">
      <w:pPr>
        <w:numPr>
          <w:ilvl w:val="0"/>
          <w:numId w:val="46"/>
        </w:numPr>
        <w:pBdr>
          <w:top w:val="nil"/>
          <w:left w:val="nil"/>
          <w:bottom w:val="nil"/>
          <w:right w:val="nil"/>
          <w:between w:val="nil"/>
        </w:pBdr>
        <w:spacing w:after="0" w:line="240" w:lineRule="auto"/>
      </w:pPr>
      <w:r w:rsidRPr="43C29491">
        <w:rPr>
          <w:color w:val="000000" w:themeColor="text1"/>
        </w:rPr>
        <w:t>Fee waiver</w:t>
      </w:r>
    </w:p>
    <w:p w14:paraId="13BD8ED2" w14:textId="77777777" w:rsidR="00BE1D18" w:rsidRDefault="7A1F716E" w:rsidP="00BE1D18">
      <w:pPr>
        <w:numPr>
          <w:ilvl w:val="0"/>
          <w:numId w:val="46"/>
        </w:numPr>
        <w:pBdr>
          <w:top w:val="nil"/>
          <w:left w:val="nil"/>
          <w:bottom w:val="nil"/>
          <w:right w:val="nil"/>
          <w:between w:val="nil"/>
        </w:pBdr>
        <w:spacing w:line="240" w:lineRule="auto"/>
      </w:pPr>
      <w:r w:rsidRPr="43C29491">
        <w:rPr>
          <w:color w:val="000000" w:themeColor="text1"/>
        </w:rPr>
        <w:t>Trash bag</w:t>
      </w:r>
    </w:p>
    <w:p w14:paraId="3BE5E91D" w14:textId="7AFB3F6F" w:rsidR="00BE1D18" w:rsidRDefault="00BE1D18" w:rsidP="00BE1D18">
      <w:pPr>
        <w:numPr>
          <w:ilvl w:val="0"/>
          <w:numId w:val="46"/>
        </w:numPr>
        <w:pBdr>
          <w:top w:val="nil"/>
          <w:left w:val="nil"/>
          <w:bottom w:val="nil"/>
          <w:right w:val="nil"/>
          <w:between w:val="nil"/>
        </w:pBdr>
        <w:spacing w:line="240" w:lineRule="auto"/>
      </w:pPr>
      <w:r w:rsidRPr="00BE1D18">
        <w:rPr>
          <w:color w:val="000000" w:themeColor="text1"/>
        </w:rPr>
        <w:t>Posters (unless previously delivered to Cabrillo National Monument)</w:t>
      </w:r>
    </w:p>
    <w:p w14:paraId="1480DFCE" w14:textId="77777777" w:rsidR="00551C80" w:rsidRDefault="00072E2D">
      <w:pPr>
        <w:rPr>
          <w:color w:val="000000"/>
        </w:rPr>
      </w:pPr>
      <w:r>
        <w:br w:type="page"/>
      </w:r>
    </w:p>
    <w:p w14:paraId="2F16ACEA" w14:textId="77777777" w:rsidR="00551C80" w:rsidRDefault="7A1F716E">
      <w:pPr>
        <w:pStyle w:val="Heading1"/>
      </w:pPr>
      <w:bookmarkStart w:id="70" w:name="_Toc68002189"/>
      <w:bookmarkStart w:id="71" w:name="_Toc90967496"/>
      <w:r>
        <w:lastRenderedPageBreak/>
        <w:t xml:space="preserve">Poster Exhibition Instructions – </w:t>
      </w:r>
      <w:r w:rsidRPr="43C29491">
        <w:rPr>
          <w:color w:val="E65406"/>
        </w:rPr>
        <w:t>Student</w:t>
      </w:r>
      <w:bookmarkEnd w:id="70"/>
      <w:bookmarkEnd w:id="71"/>
    </w:p>
    <w:p w14:paraId="13F46700" w14:textId="77777777" w:rsidR="00551C80" w:rsidRDefault="00551C80"/>
    <w:p w14:paraId="2220243F" w14:textId="77777777" w:rsidR="00551C80" w:rsidRDefault="7A1F716E">
      <w:r>
        <w:t>It is time to show your poster! It is customary to stand next to your poster and chat about it with people who view it. Be prepared to:</w:t>
      </w:r>
    </w:p>
    <w:p w14:paraId="461B5609" w14:textId="77777777" w:rsidR="00551C80" w:rsidRDefault="7A1F716E">
      <w:pPr>
        <w:numPr>
          <w:ilvl w:val="0"/>
          <w:numId w:val="30"/>
        </w:numPr>
        <w:pBdr>
          <w:top w:val="nil"/>
          <w:left w:val="nil"/>
          <w:bottom w:val="nil"/>
          <w:right w:val="nil"/>
          <w:between w:val="nil"/>
        </w:pBdr>
        <w:spacing w:after="0"/>
      </w:pPr>
      <w:r>
        <w:t>e</w:t>
      </w:r>
      <w:r w:rsidRPr="43C29491">
        <w:rPr>
          <w:color w:val="000000" w:themeColor="text1"/>
        </w:rPr>
        <w:t>xplain what your poster is about</w:t>
      </w:r>
    </w:p>
    <w:p w14:paraId="21C0663F" w14:textId="77777777" w:rsidR="00551C80" w:rsidRDefault="7A1F716E">
      <w:pPr>
        <w:numPr>
          <w:ilvl w:val="0"/>
          <w:numId w:val="30"/>
        </w:numPr>
        <w:pBdr>
          <w:top w:val="nil"/>
          <w:left w:val="nil"/>
          <w:bottom w:val="nil"/>
          <w:right w:val="nil"/>
          <w:between w:val="nil"/>
        </w:pBdr>
        <w:spacing w:after="0"/>
      </w:pPr>
      <w:r>
        <w:t>o</w:t>
      </w:r>
      <w:r w:rsidRPr="43C29491">
        <w:rPr>
          <w:color w:val="000000" w:themeColor="text1"/>
        </w:rPr>
        <w:t>ffer why you decided to choose this topic</w:t>
      </w:r>
    </w:p>
    <w:p w14:paraId="6D1F4398" w14:textId="77777777" w:rsidR="00551C80" w:rsidRDefault="7A1F716E">
      <w:pPr>
        <w:numPr>
          <w:ilvl w:val="0"/>
          <w:numId w:val="30"/>
        </w:numPr>
        <w:pBdr>
          <w:top w:val="nil"/>
          <w:left w:val="nil"/>
          <w:bottom w:val="nil"/>
          <w:right w:val="nil"/>
          <w:between w:val="nil"/>
        </w:pBdr>
        <w:spacing w:after="0"/>
      </w:pPr>
      <w:r>
        <w:t>t</w:t>
      </w:r>
      <w:r w:rsidRPr="43C29491">
        <w:rPr>
          <w:color w:val="000000" w:themeColor="text1"/>
        </w:rPr>
        <w:t>alk about what you learned in the Conservation + Comics program</w:t>
      </w:r>
    </w:p>
    <w:p w14:paraId="63710DB6" w14:textId="77777777" w:rsidR="00551C80" w:rsidRDefault="7A1F716E">
      <w:pPr>
        <w:numPr>
          <w:ilvl w:val="0"/>
          <w:numId w:val="30"/>
        </w:numPr>
        <w:pBdr>
          <w:top w:val="nil"/>
          <w:left w:val="nil"/>
          <w:bottom w:val="nil"/>
          <w:right w:val="nil"/>
          <w:between w:val="nil"/>
        </w:pBdr>
        <w:spacing w:after="0"/>
      </w:pPr>
      <w:r>
        <w:t>d</w:t>
      </w:r>
      <w:r w:rsidRPr="43C29491">
        <w:rPr>
          <w:color w:val="000000" w:themeColor="text1"/>
        </w:rPr>
        <w:t>iscuss any actions you might take to preserve and protect biodiversity</w:t>
      </w:r>
    </w:p>
    <w:p w14:paraId="0327E3C0" w14:textId="77777777" w:rsidR="00551C80" w:rsidRDefault="7A1F716E">
      <w:pPr>
        <w:numPr>
          <w:ilvl w:val="0"/>
          <w:numId w:val="30"/>
        </w:numPr>
        <w:pBdr>
          <w:top w:val="nil"/>
          <w:left w:val="nil"/>
          <w:bottom w:val="nil"/>
          <w:right w:val="nil"/>
          <w:between w:val="nil"/>
        </w:pBdr>
        <w:spacing w:after="0"/>
      </w:pPr>
      <w:r>
        <w:t>g</w:t>
      </w:r>
      <w:r w:rsidRPr="43C29491">
        <w:rPr>
          <w:color w:val="000000" w:themeColor="text1"/>
        </w:rPr>
        <w:t>ive advice about actions others can take to preserve and protect biodiversity – how can they help?</w:t>
      </w:r>
    </w:p>
    <w:p w14:paraId="2C58EE0E" w14:textId="77777777" w:rsidR="00551C80" w:rsidRDefault="7A1F716E">
      <w:pPr>
        <w:numPr>
          <w:ilvl w:val="0"/>
          <w:numId w:val="30"/>
        </w:numPr>
        <w:pBdr>
          <w:top w:val="nil"/>
          <w:left w:val="nil"/>
          <w:bottom w:val="nil"/>
          <w:right w:val="nil"/>
          <w:between w:val="nil"/>
        </w:pBdr>
      </w:pPr>
      <w:r>
        <w:t>e</w:t>
      </w:r>
      <w:r w:rsidRPr="43C29491">
        <w:rPr>
          <w:color w:val="000000" w:themeColor="text1"/>
        </w:rPr>
        <w:t>ncourage people to take a picture of the “Pledge to Protect” and post it on social media @CabrilloNPS or #CabrilloNPS</w:t>
      </w:r>
    </w:p>
    <w:p w14:paraId="6AB1567E" w14:textId="77777777" w:rsidR="00551C80" w:rsidRDefault="7A1F716E">
      <w:r>
        <w:t>And congratulations, young scientists, on creating your scientific poster – this is quite an achievement!</w:t>
      </w:r>
    </w:p>
    <w:p w14:paraId="30501497" w14:textId="696E1C25" w:rsidR="00551C80" w:rsidRDefault="00072E2D">
      <w:pPr>
        <w:rPr>
          <w:color w:val="355F60"/>
          <w:sz w:val="48"/>
          <w:szCs w:val="48"/>
        </w:rPr>
      </w:pPr>
      <w:r>
        <w:br w:type="page"/>
      </w:r>
    </w:p>
    <w:p w14:paraId="2A888961" w14:textId="5F270531" w:rsidR="00551C80" w:rsidRDefault="00072E2D">
      <w:pPr>
        <w:pStyle w:val="Heading1"/>
      </w:pPr>
      <w:bookmarkStart w:id="72" w:name="_111kx3o"/>
      <w:bookmarkStart w:id="73" w:name="_Toc68002194"/>
      <w:bookmarkStart w:id="74" w:name="_Toc90967497"/>
      <w:bookmarkEnd w:id="72"/>
      <w:r>
        <w:lastRenderedPageBreak/>
        <w:t>Resources</w:t>
      </w:r>
      <w:bookmarkEnd w:id="73"/>
      <w:bookmarkEnd w:id="74"/>
    </w:p>
    <w:p w14:paraId="530B1BDD" w14:textId="77777777" w:rsidR="00551C80" w:rsidRDefault="00551C80"/>
    <w:p w14:paraId="6C38CE04" w14:textId="77777777" w:rsidR="00551C80" w:rsidRDefault="00072E2D">
      <w:pPr>
        <w:rPr>
          <w:b/>
          <w:u w:val="single"/>
        </w:rPr>
      </w:pPr>
      <w:r>
        <w:rPr>
          <w:b/>
          <w:u w:val="single"/>
        </w:rPr>
        <w:t>Poster: Species Research</w:t>
      </w:r>
    </w:p>
    <w:p w14:paraId="5A445C66" w14:textId="77777777" w:rsidR="00551C80" w:rsidRDefault="00942948">
      <w:pPr>
        <w:numPr>
          <w:ilvl w:val="0"/>
          <w:numId w:val="33"/>
        </w:numPr>
        <w:pBdr>
          <w:top w:val="nil"/>
          <w:left w:val="nil"/>
          <w:bottom w:val="nil"/>
          <w:right w:val="nil"/>
          <w:between w:val="nil"/>
        </w:pBdr>
        <w:rPr>
          <w:b/>
          <w:color w:val="000000"/>
          <w:u w:val="single"/>
        </w:rPr>
      </w:pPr>
      <w:hyperlink r:id="rId24">
        <w:r w:rsidR="00072E2D">
          <w:rPr>
            <w:color w:val="0563C1"/>
            <w:u w:val="single"/>
          </w:rPr>
          <w:t>Species conservation status – IUCN Red List</w:t>
        </w:r>
      </w:hyperlink>
      <w:r w:rsidR="00072E2D">
        <w:rPr>
          <w:color w:val="000000"/>
        </w:rPr>
        <w:t xml:space="preserve">: </w:t>
      </w:r>
      <w:hyperlink r:id="rId25">
        <w:r w:rsidR="00072E2D">
          <w:rPr>
            <w:color w:val="1155CC"/>
            <w:u w:val="single"/>
          </w:rPr>
          <w:t>https://www.iucnredlist.org/</w:t>
        </w:r>
      </w:hyperlink>
    </w:p>
    <w:p w14:paraId="0B999318" w14:textId="77777777" w:rsidR="00551C80" w:rsidRDefault="00072E2D">
      <w:pPr>
        <w:pBdr>
          <w:top w:val="nil"/>
          <w:left w:val="nil"/>
          <w:bottom w:val="nil"/>
          <w:right w:val="nil"/>
          <w:between w:val="nil"/>
        </w:pBdr>
      </w:pPr>
      <w:r>
        <w:rPr>
          <w:b/>
          <w:u w:val="single"/>
        </w:rPr>
        <w:t>Poster: How to Create an Effective Scientific Poster</w:t>
      </w:r>
    </w:p>
    <w:p w14:paraId="1DACB1A0" w14:textId="77777777" w:rsidR="00551C80" w:rsidRDefault="00942948">
      <w:pPr>
        <w:numPr>
          <w:ilvl w:val="0"/>
          <w:numId w:val="35"/>
        </w:numPr>
        <w:pBdr>
          <w:top w:val="nil"/>
          <w:left w:val="nil"/>
          <w:bottom w:val="nil"/>
          <w:right w:val="nil"/>
          <w:between w:val="nil"/>
        </w:pBdr>
      </w:pPr>
      <w:hyperlink r:id="rId26">
        <w:r w:rsidR="00072E2D">
          <w:rPr>
            <w:color w:val="1155CC"/>
            <w:u w:val="single"/>
          </w:rPr>
          <w:t>Dos and Don'ts</w:t>
        </w:r>
      </w:hyperlink>
      <w:r w:rsidR="00072E2D">
        <w:rPr>
          <w:color w:val="000000"/>
        </w:rPr>
        <w:t xml:space="preserve">: </w:t>
      </w:r>
      <w:hyperlink r:id="rId27">
        <w:r w:rsidR="00072E2D">
          <w:rPr>
            <w:color w:val="1155CC"/>
            <w:u w:val="single"/>
          </w:rPr>
          <w:t>https://guides.nyu.edu/posters</w:t>
        </w:r>
      </w:hyperlink>
    </w:p>
    <w:p w14:paraId="0526F98E" w14:textId="77777777" w:rsidR="00551C80" w:rsidRDefault="00072E2D">
      <w:pPr>
        <w:pBdr>
          <w:top w:val="nil"/>
          <w:left w:val="nil"/>
          <w:bottom w:val="nil"/>
          <w:right w:val="nil"/>
          <w:between w:val="nil"/>
        </w:pBdr>
        <w:rPr>
          <w:b/>
          <w:u w:val="single"/>
        </w:rPr>
      </w:pPr>
      <w:r>
        <w:rPr>
          <w:b/>
          <w:u w:val="single"/>
        </w:rPr>
        <w:t>Poster: Free Images</w:t>
      </w:r>
    </w:p>
    <w:p w14:paraId="4340796E" w14:textId="77777777" w:rsidR="00551C80" w:rsidRDefault="00942948">
      <w:pPr>
        <w:numPr>
          <w:ilvl w:val="0"/>
          <w:numId w:val="25"/>
        </w:numPr>
        <w:pBdr>
          <w:top w:val="nil"/>
          <w:left w:val="nil"/>
          <w:bottom w:val="nil"/>
          <w:right w:val="nil"/>
          <w:between w:val="nil"/>
        </w:pBdr>
      </w:pPr>
      <w:hyperlink r:id="rId28">
        <w:r w:rsidR="00072E2D">
          <w:rPr>
            <w:color w:val="0563C1"/>
            <w:u w:val="single"/>
          </w:rPr>
          <w:t>https://www.flaticon.com</w:t>
        </w:r>
      </w:hyperlink>
    </w:p>
    <w:p w14:paraId="1B7F3752" w14:textId="77777777" w:rsidR="00551C80" w:rsidRDefault="00551C80"/>
    <w:p w14:paraId="7A7A0DC4" w14:textId="77777777" w:rsidR="00551C80" w:rsidRDefault="00072E2D">
      <w:r>
        <w:br/>
      </w:r>
      <w:r>
        <w:br/>
      </w:r>
      <w:r>
        <w:br/>
      </w:r>
      <w:r>
        <w:br/>
      </w:r>
      <w:r>
        <w:br/>
      </w:r>
    </w:p>
    <w:p w14:paraId="376F1542" w14:textId="77777777" w:rsidR="00551C80" w:rsidRDefault="00551C80"/>
    <w:p w14:paraId="3B8F64F6" w14:textId="77777777" w:rsidR="00551C80" w:rsidRDefault="00551C80"/>
    <w:p w14:paraId="0720FEFF" w14:textId="77777777" w:rsidR="00551C80" w:rsidRDefault="00551C80">
      <w:pPr>
        <w:pBdr>
          <w:top w:val="nil"/>
          <w:left w:val="nil"/>
          <w:bottom w:val="nil"/>
          <w:right w:val="nil"/>
          <w:between w:val="nil"/>
        </w:pBdr>
        <w:spacing w:after="0" w:line="240" w:lineRule="auto"/>
        <w:rPr>
          <w:color w:val="000000"/>
        </w:rPr>
      </w:pPr>
    </w:p>
    <w:p w14:paraId="17E33702" w14:textId="77777777" w:rsidR="00551C80" w:rsidRDefault="00551C80">
      <w:pPr>
        <w:pBdr>
          <w:top w:val="nil"/>
          <w:left w:val="nil"/>
          <w:bottom w:val="nil"/>
          <w:right w:val="nil"/>
          <w:between w:val="nil"/>
        </w:pBdr>
        <w:spacing w:after="0" w:line="240" w:lineRule="auto"/>
        <w:rPr>
          <w:color w:val="000000"/>
        </w:rPr>
      </w:pPr>
    </w:p>
    <w:sectPr w:rsidR="00551C80" w:rsidSect="008B0D44">
      <w:headerReference w:type="even" r:id="rId29"/>
      <w:headerReference w:type="default" r:id="rId30"/>
      <w:headerReference w:type="first" r:id="rId31"/>
      <w:footerReference w:type="first" r:id="rId32"/>
      <w:pgSz w:w="12240" w:h="15840"/>
      <w:pgMar w:top="720" w:right="720" w:bottom="1080" w:left="720" w:header="720" w:footer="720"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720E4" w14:textId="77777777" w:rsidR="001842F5" w:rsidRDefault="001842F5">
      <w:pPr>
        <w:spacing w:after="0" w:line="240" w:lineRule="auto"/>
      </w:pPr>
      <w:r>
        <w:separator/>
      </w:r>
    </w:p>
  </w:endnote>
  <w:endnote w:type="continuationSeparator" w:id="0">
    <w:p w14:paraId="54079AE4" w14:textId="77777777" w:rsidR="001842F5" w:rsidRDefault="0018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4228304"/>
      <w:docPartObj>
        <w:docPartGallery w:val="Page Numbers (Bottom of Page)"/>
        <w:docPartUnique/>
      </w:docPartObj>
    </w:sdtPr>
    <w:sdtEndPr>
      <w:rPr>
        <w:noProof/>
      </w:rPr>
    </w:sdtEndPr>
    <w:sdtContent>
      <w:p w14:paraId="35FD3311" w14:textId="183AA442" w:rsidR="008B0D44" w:rsidRDefault="008B0D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B686DB" w14:textId="11B33FDD" w:rsidR="00942948" w:rsidRDefault="00942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FFE79" w14:textId="77777777" w:rsidR="00942948" w:rsidRDefault="00942948">
    <w:pPr>
      <w:pBdr>
        <w:top w:val="nil"/>
        <w:left w:val="nil"/>
        <w:bottom w:val="nil"/>
        <w:right w:val="nil"/>
        <w:between w:val="nil"/>
      </w:pBdr>
      <w:spacing w:after="0" w:line="240" w:lineRule="auto"/>
      <w:jc w:val="right"/>
      <w:rPr>
        <w:color w:val="000000"/>
      </w:rPr>
    </w:pPr>
  </w:p>
  <w:p w14:paraId="5E521F8D" w14:textId="77777777" w:rsidR="00942948" w:rsidRDefault="00942948">
    <w:pPr>
      <w:pBdr>
        <w:top w:val="nil"/>
        <w:left w:val="nil"/>
        <w:bottom w:val="nil"/>
        <w:right w:val="nil"/>
        <w:between w:val="nil"/>
      </w:pBdr>
      <w:spacing w:after="0" w:line="240" w:lineRule="auto"/>
      <w:rPr>
        <w:color w:val="000000"/>
      </w:rPr>
    </w:pPr>
    <w:r>
      <w:rPr>
        <w:color w:val="000000"/>
      </w:rPr>
      <w:fldChar w:fldCharType="begin"/>
    </w:r>
    <w:r>
      <w:rPr>
        <w:color w:val="000000"/>
      </w:rPr>
      <w:instrText>PAGE</w:instrText>
    </w:r>
    <w:r>
      <w:rPr>
        <w:color w:val="000000"/>
      </w:rPr>
      <w:fldChar w:fldCharType="end"/>
    </w:r>
  </w:p>
  <w:p w14:paraId="0F915BE3" w14:textId="77777777" w:rsidR="00942948" w:rsidRDefault="009429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0664"/>
      <w:docPartObj>
        <w:docPartGallery w:val="Page Numbers (Bottom of Page)"/>
        <w:docPartUnique/>
      </w:docPartObj>
    </w:sdtPr>
    <w:sdtEndPr>
      <w:rPr>
        <w:noProof/>
      </w:rPr>
    </w:sdtEndPr>
    <w:sdtContent>
      <w:p w14:paraId="0C06EFCC" w14:textId="77777777" w:rsidR="008B0D44" w:rsidRDefault="008B0D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2A1418" w14:textId="77777777" w:rsidR="008B0D44" w:rsidRDefault="008B0D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73CC9" w14:textId="37A191BD" w:rsidR="00942948" w:rsidRDefault="00942948">
    <w:pPr>
      <w:pBdr>
        <w:top w:val="nil"/>
        <w:left w:val="nil"/>
        <w:bottom w:val="nil"/>
        <w:right w:val="nil"/>
        <w:between w:val="nil"/>
      </w:pBdr>
      <w:spacing w:after="0" w:line="240" w:lineRule="auto"/>
      <w:jc w:val="right"/>
      <w:rPr>
        <w:color w:val="000000"/>
      </w:rPr>
    </w:pPr>
  </w:p>
  <w:p w14:paraId="1243AFE2" w14:textId="77777777" w:rsidR="00942948" w:rsidRDefault="00942948">
    <w:pPr>
      <w:pBdr>
        <w:top w:val="nil"/>
        <w:left w:val="nil"/>
        <w:bottom w:val="nil"/>
        <w:right w:val="nil"/>
        <w:between w:val="nil"/>
      </w:pBdr>
      <w:spacing w:after="0" w:line="240" w:lineRule="auto"/>
      <w:rPr>
        <w:color w:val="000000"/>
      </w:rPr>
    </w:pPr>
  </w:p>
  <w:p w14:paraId="49BF21CE" w14:textId="77777777" w:rsidR="00942948" w:rsidRDefault="00942948">
    <w:r>
      <w:rPr>
        <w:color w:val="000000"/>
      </w:rPr>
      <w:fldChar w:fldCharType="begin"/>
    </w:r>
    <w:r>
      <w:rPr>
        <w:color w:val="000000"/>
      </w:rPr>
      <w:instrText>PAGE</w:instrText>
    </w:r>
    <w:r>
      <w:rPr>
        <w:color w:val="000000"/>
      </w:rPr>
      <w:fldChar w:fldCharType="end"/>
    </w:r>
  </w:p>
  <w:p w14:paraId="4DECD302" w14:textId="77777777" w:rsidR="00942948" w:rsidRDefault="00942948"/>
  <w:p w14:paraId="07EFF16F" w14:textId="77777777" w:rsidR="00942948" w:rsidRDefault="009429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EAA36" w14:textId="77777777" w:rsidR="001842F5" w:rsidRDefault="001842F5">
      <w:pPr>
        <w:spacing w:after="0" w:line="240" w:lineRule="auto"/>
      </w:pPr>
      <w:r>
        <w:separator/>
      </w:r>
    </w:p>
  </w:footnote>
  <w:footnote w:type="continuationSeparator" w:id="0">
    <w:p w14:paraId="5225251C" w14:textId="77777777" w:rsidR="001842F5" w:rsidRDefault="00184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93FB3" w14:textId="77777777" w:rsidR="00942948" w:rsidRDefault="00942948">
    <w:pPr>
      <w:pBdr>
        <w:top w:val="nil"/>
        <w:left w:val="nil"/>
        <w:bottom w:val="nil"/>
        <w:right w:val="nil"/>
        <w:between w:val="nil"/>
      </w:pBdr>
      <w:spacing w:after="0" w:line="240" w:lineRule="auto"/>
      <w:rPr>
        <w:color w:val="000000"/>
      </w:rPr>
    </w:pPr>
    <w:r>
      <w:rPr>
        <w:color w:val="000000"/>
      </w:rPr>
      <w:t>Welcome Letter</w:t>
    </w:r>
  </w:p>
  <w:p w14:paraId="64BD927D" w14:textId="77777777" w:rsidR="00942948" w:rsidRDefault="009429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3E25B" w14:textId="77777777" w:rsidR="00942948" w:rsidRDefault="00942948">
    <w:pPr>
      <w:pBdr>
        <w:top w:val="nil"/>
        <w:left w:val="nil"/>
        <w:bottom w:val="nil"/>
        <w:right w:val="nil"/>
        <w:between w:val="nil"/>
      </w:pBdr>
      <w:spacing w:after="0" w:line="240" w:lineRule="auto"/>
      <w:jc w:val="both"/>
      <w:rPr>
        <w:color w:val="000000"/>
      </w:rPr>
    </w:pPr>
    <w:r>
      <w:rPr>
        <w:color w:val="000000"/>
      </w:rPr>
      <w:t xml:space="preserve">In Their Eyes: Conservation + Comics Teacher Packet                                                      </w:t>
    </w:r>
    <w:r>
      <w:rPr>
        <w:noProof/>
        <w:color w:val="000000"/>
      </w:rPr>
      <w:drawing>
        <wp:inline distT="0" distB="0" distL="0" distR="0" wp14:anchorId="5918B7EB" wp14:editId="2454A29E">
          <wp:extent cx="593441" cy="762000"/>
          <wp:effectExtent l="0" t="0" r="0" b="0"/>
          <wp:docPr id="15" name="image1.png" descr="The National Park Service logo, a brown arrowhead with a snow-capped mountain, large green tree, and white bison standing on grass in the forefront."/>
          <wp:cNvGraphicFramePr/>
          <a:graphic xmlns:a="http://schemas.openxmlformats.org/drawingml/2006/main">
            <a:graphicData uri="http://schemas.openxmlformats.org/drawingml/2006/picture">
              <pic:pic xmlns:pic="http://schemas.openxmlformats.org/drawingml/2006/picture">
                <pic:nvPicPr>
                  <pic:cNvPr id="0" name="image1.png" descr="The National Park Service logo, a brown arrowhead with a snow-capped mountain, large green tree, and white bison standing on grass in the forefront."/>
                  <pic:cNvPicPr preferRelativeResize="0"/>
                </pic:nvPicPr>
                <pic:blipFill>
                  <a:blip r:embed="rId1"/>
                  <a:srcRect/>
                  <a:stretch>
                    <a:fillRect/>
                  </a:stretch>
                </pic:blipFill>
                <pic:spPr>
                  <a:xfrm>
                    <a:off x="0" y="0"/>
                    <a:ext cx="593441" cy="7620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6BA56" w14:textId="77777777" w:rsidR="00942948" w:rsidRDefault="00942948">
    <w:pPr>
      <w:pBdr>
        <w:top w:val="nil"/>
        <w:left w:val="nil"/>
        <w:bottom w:val="nil"/>
        <w:right w:val="nil"/>
        <w:between w:val="nil"/>
      </w:pBdr>
      <w:spacing w:after="0" w:line="240" w:lineRule="auto"/>
      <w:rPr>
        <w:color w:val="000000"/>
      </w:rPr>
    </w:pPr>
    <w:r>
      <w:rPr>
        <w:color w:val="000000"/>
      </w:rPr>
      <w:t>In Their Eyes: Conservation + Comics Teacher Packet</w:t>
    </w:r>
  </w:p>
  <w:p w14:paraId="5D0720ED" w14:textId="77777777" w:rsidR="00942948" w:rsidRDefault="00942948">
    <w:pPr>
      <w:pBdr>
        <w:top w:val="nil"/>
        <w:left w:val="nil"/>
        <w:bottom w:val="nil"/>
        <w:right w:val="nil"/>
        <w:between w:val="nil"/>
      </w:pBdr>
      <w:spacing w:after="0" w:line="240" w:lineRule="auto"/>
      <w:rPr>
        <w:color w:val="000000"/>
      </w:rPr>
    </w:pPr>
  </w:p>
  <w:p w14:paraId="7586F9F7" w14:textId="77777777" w:rsidR="00942948" w:rsidRDefault="009429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26CE2" w14:textId="0B398992" w:rsidR="00942948" w:rsidRDefault="00942948">
    <w:pPr>
      <w:pBdr>
        <w:top w:val="nil"/>
        <w:left w:val="nil"/>
        <w:bottom w:val="nil"/>
        <w:right w:val="nil"/>
        <w:between w:val="nil"/>
      </w:pBdr>
      <w:spacing w:after="0" w:line="240" w:lineRule="auto"/>
      <w:rPr>
        <w:color w:val="000000"/>
      </w:rPr>
    </w:pPr>
    <w:r>
      <w:rPr>
        <w:color w:val="000000"/>
      </w:rPr>
      <w:t>Welcome Letter</w:t>
    </w:r>
  </w:p>
  <w:p w14:paraId="6957EEB2" w14:textId="77777777" w:rsidR="00942948" w:rsidRDefault="00942948"/>
  <w:p w14:paraId="5F5742F4" w14:textId="77777777" w:rsidR="00942948" w:rsidRDefault="00942948"/>
  <w:p w14:paraId="057CC54B" w14:textId="77777777" w:rsidR="00942948" w:rsidRDefault="0094294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A0DC1" w14:textId="50B353C3" w:rsidR="00942948" w:rsidRDefault="00942948">
    <w:pPr>
      <w:pBdr>
        <w:top w:val="nil"/>
        <w:left w:val="nil"/>
        <w:bottom w:val="nil"/>
        <w:right w:val="nil"/>
        <w:between w:val="nil"/>
      </w:pBdr>
      <w:spacing w:after="0" w:line="240" w:lineRule="auto"/>
      <w:jc w:val="both"/>
      <w:rPr>
        <w:color w:val="000000"/>
      </w:rPr>
    </w:pPr>
    <w:r>
      <w:rPr>
        <w:color w:val="000000"/>
      </w:rPr>
      <w:t xml:space="preserve">In Their Eyes: Conservation + Comics Teacher Packet                                                      </w:t>
    </w:r>
    <w:r>
      <w:rPr>
        <w:noProof/>
        <w:color w:val="000000"/>
      </w:rPr>
      <w:drawing>
        <wp:inline distT="0" distB="0" distL="0" distR="0" wp14:anchorId="3770FAFD" wp14:editId="045996E1">
          <wp:extent cx="593441" cy="762000"/>
          <wp:effectExtent l="0" t="0" r="0" b="0"/>
          <wp:docPr id="20" name="image6.png" descr="The National Park Service logo, a brown arrowhead with a snow-capped mountain, large green tree, and white bison standing on grass in the forefront."/>
          <wp:cNvGraphicFramePr/>
          <a:graphic xmlns:a="http://schemas.openxmlformats.org/drawingml/2006/main">
            <a:graphicData uri="http://schemas.openxmlformats.org/drawingml/2006/picture">
              <pic:pic xmlns:pic="http://schemas.openxmlformats.org/drawingml/2006/picture">
                <pic:nvPicPr>
                  <pic:cNvPr id="0" name="image6.png" descr="The National Park Service logo, a brown arrowhead with a snow-capped mountain, large green tree, and white bison standing on grass in the forefront."/>
                  <pic:cNvPicPr preferRelativeResize="0"/>
                </pic:nvPicPr>
                <pic:blipFill>
                  <a:blip r:embed="rId1"/>
                  <a:srcRect/>
                  <a:stretch>
                    <a:fillRect/>
                  </a:stretch>
                </pic:blipFill>
                <pic:spPr>
                  <a:xfrm>
                    <a:off x="0" y="0"/>
                    <a:ext cx="593441" cy="762000"/>
                  </a:xfrm>
                  <a:prstGeom prst="rect">
                    <a:avLst/>
                  </a:prstGeom>
                  <a:ln/>
                </pic:spPr>
              </pic:pic>
            </a:graphicData>
          </a:graphic>
        </wp:inline>
      </w:drawing>
    </w:r>
  </w:p>
  <w:p w14:paraId="103E5931" w14:textId="77777777" w:rsidR="00942948" w:rsidRDefault="00942948">
    <w:pPr>
      <w:pBdr>
        <w:top w:val="nil"/>
        <w:left w:val="nil"/>
        <w:bottom w:val="nil"/>
        <w:right w:val="nil"/>
        <w:between w:val="nil"/>
      </w:pBdr>
      <w:spacing w:after="0" w:line="240" w:lineRule="auto"/>
      <w:rPr>
        <w:color w:val="000000"/>
      </w:rPr>
    </w:pPr>
  </w:p>
  <w:p w14:paraId="42F0697E" w14:textId="77777777" w:rsidR="00942948" w:rsidRDefault="00942948"/>
  <w:p w14:paraId="1016031F" w14:textId="77777777" w:rsidR="00942948" w:rsidRDefault="00942948"/>
  <w:p w14:paraId="54E18C88" w14:textId="77777777" w:rsidR="00942948" w:rsidRDefault="0094294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1722E" w14:textId="6ADCAE1A" w:rsidR="00942948" w:rsidRDefault="00942948">
    <w:pPr>
      <w:pBdr>
        <w:top w:val="nil"/>
        <w:left w:val="nil"/>
        <w:bottom w:val="nil"/>
        <w:right w:val="nil"/>
        <w:between w:val="nil"/>
      </w:pBdr>
      <w:spacing w:after="0" w:line="240" w:lineRule="auto"/>
      <w:rPr>
        <w:color w:val="000000"/>
      </w:rPr>
    </w:pPr>
    <w:r>
      <w:rPr>
        <w:color w:val="000000"/>
      </w:rPr>
      <w:t>In Their Eyes: Conservation + Comics Teacher Packet</w:t>
    </w:r>
  </w:p>
  <w:p w14:paraId="18661D47" w14:textId="77777777" w:rsidR="00942948" w:rsidRDefault="00942948">
    <w:pPr>
      <w:pBdr>
        <w:top w:val="nil"/>
        <w:left w:val="nil"/>
        <w:bottom w:val="nil"/>
        <w:right w:val="nil"/>
        <w:between w:val="nil"/>
      </w:pBdr>
      <w:spacing w:after="0" w:line="240" w:lineRule="auto"/>
      <w:rPr>
        <w:color w:val="000000"/>
      </w:rPr>
    </w:pPr>
  </w:p>
  <w:p w14:paraId="207DDE66" w14:textId="77777777" w:rsidR="00942948" w:rsidRDefault="00942948"/>
  <w:p w14:paraId="50E3B4C7" w14:textId="77777777" w:rsidR="00942948" w:rsidRDefault="00942948"/>
  <w:p w14:paraId="193A9E9B" w14:textId="77777777" w:rsidR="00942948" w:rsidRDefault="009429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65D1"/>
    <w:multiLevelType w:val="multilevel"/>
    <w:tmpl w:val="B04A7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14643"/>
    <w:multiLevelType w:val="multilevel"/>
    <w:tmpl w:val="8918D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95EDC"/>
    <w:multiLevelType w:val="multilevel"/>
    <w:tmpl w:val="DACC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FA0456"/>
    <w:multiLevelType w:val="multilevel"/>
    <w:tmpl w:val="AE904376"/>
    <w:lvl w:ilvl="0">
      <w:start w:val="11"/>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 w15:restartNumberingAfterBreak="0">
    <w:nsid w:val="09B06807"/>
    <w:multiLevelType w:val="multilevel"/>
    <w:tmpl w:val="616E57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CF12E15"/>
    <w:multiLevelType w:val="multilevel"/>
    <w:tmpl w:val="46D00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EF293E"/>
    <w:multiLevelType w:val="multilevel"/>
    <w:tmpl w:val="F21E24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0E2D01A9"/>
    <w:multiLevelType w:val="multilevel"/>
    <w:tmpl w:val="2E2259DC"/>
    <w:lvl w:ilvl="0">
      <w:start w:val="7"/>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8" w15:restartNumberingAfterBreak="0">
    <w:nsid w:val="0E9529B7"/>
    <w:multiLevelType w:val="multilevel"/>
    <w:tmpl w:val="2DB60C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1797E16"/>
    <w:multiLevelType w:val="hybridMultilevel"/>
    <w:tmpl w:val="D0EA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1C0AE0"/>
    <w:multiLevelType w:val="multilevel"/>
    <w:tmpl w:val="CF5A3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5504C19"/>
    <w:multiLevelType w:val="multilevel"/>
    <w:tmpl w:val="1FF45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585725"/>
    <w:multiLevelType w:val="multilevel"/>
    <w:tmpl w:val="C0867684"/>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66305B7"/>
    <w:multiLevelType w:val="multilevel"/>
    <w:tmpl w:val="E3CEF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85A7C03"/>
    <w:multiLevelType w:val="multilevel"/>
    <w:tmpl w:val="08645BC8"/>
    <w:lvl w:ilvl="0">
      <w:start w:val="8"/>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15:restartNumberingAfterBreak="0">
    <w:nsid w:val="19F633C5"/>
    <w:multiLevelType w:val="multilevel"/>
    <w:tmpl w:val="B6ECF1C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B5078CB"/>
    <w:multiLevelType w:val="multilevel"/>
    <w:tmpl w:val="C422F41A"/>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DD64344"/>
    <w:multiLevelType w:val="hybridMultilevel"/>
    <w:tmpl w:val="1DE89CDC"/>
    <w:lvl w:ilvl="0" w:tplc="FE968BC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FE1792"/>
    <w:multiLevelType w:val="multilevel"/>
    <w:tmpl w:val="D19E4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0167BF"/>
    <w:multiLevelType w:val="multilevel"/>
    <w:tmpl w:val="B24E0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017497"/>
    <w:multiLevelType w:val="multilevel"/>
    <w:tmpl w:val="2DDEF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9A0805"/>
    <w:multiLevelType w:val="multilevel"/>
    <w:tmpl w:val="8B0CD568"/>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FAA37CA"/>
    <w:multiLevelType w:val="multilevel"/>
    <w:tmpl w:val="F930388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17D54B7"/>
    <w:multiLevelType w:val="multilevel"/>
    <w:tmpl w:val="86E81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1A00239"/>
    <w:multiLevelType w:val="multilevel"/>
    <w:tmpl w:val="DAB02C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A02027"/>
    <w:multiLevelType w:val="multilevel"/>
    <w:tmpl w:val="43E875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C5E2F5A"/>
    <w:multiLevelType w:val="multilevel"/>
    <w:tmpl w:val="77706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DFC3F8F"/>
    <w:multiLevelType w:val="multilevel"/>
    <w:tmpl w:val="0BE6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1C6B09"/>
    <w:multiLevelType w:val="hybridMultilevel"/>
    <w:tmpl w:val="228810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3EA03295"/>
    <w:multiLevelType w:val="multilevel"/>
    <w:tmpl w:val="7EC26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43B4375"/>
    <w:multiLevelType w:val="multilevel"/>
    <w:tmpl w:val="58D0795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A206C84"/>
    <w:multiLevelType w:val="hybridMultilevel"/>
    <w:tmpl w:val="AE18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1F251A"/>
    <w:multiLevelType w:val="multilevel"/>
    <w:tmpl w:val="2A66EF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E7D61B7"/>
    <w:multiLevelType w:val="multilevel"/>
    <w:tmpl w:val="DE366332"/>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5E868B4"/>
    <w:multiLevelType w:val="multilevel"/>
    <w:tmpl w:val="05BA1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0466B8"/>
    <w:multiLevelType w:val="multilevel"/>
    <w:tmpl w:val="F376B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41068B"/>
    <w:multiLevelType w:val="hybridMultilevel"/>
    <w:tmpl w:val="55FE68E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5B701184"/>
    <w:multiLevelType w:val="multilevel"/>
    <w:tmpl w:val="338E1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F614E27"/>
    <w:multiLevelType w:val="multilevel"/>
    <w:tmpl w:val="D592D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01D7D29"/>
    <w:multiLevelType w:val="multilevel"/>
    <w:tmpl w:val="AFFABAE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0765C44"/>
    <w:multiLevelType w:val="multilevel"/>
    <w:tmpl w:val="C80AD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173457F"/>
    <w:multiLevelType w:val="multilevel"/>
    <w:tmpl w:val="C8BC6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2D845FD"/>
    <w:multiLevelType w:val="multilevel"/>
    <w:tmpl w:val="8DFC9FC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64FC61EA"/>
    <w:multiLevelType w:val="multilevel"/>
    <w:tmpl w:val="E91A4BCE"/>
    <w:lvl w:ilvl="0">
      <w:start w:val="9"/>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4" w15:restartNumberingAfterBreak="0">
    <w:nsid w:val="65890B19"/>
    <w:multiLevelType w:val="multilevel"/>
    <w:tmpl w:val="EF5C6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2A2AC2"/>
    <w:multiLevelType w:val="multilevel"/>
    <w:tmpl w:val="251021DA"/>
    <w:lvl w:ilvl="0">
      <w:start w:val="10"/>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6" w15:restartNumberingAfterBreak="0">
    <w:nsid w:val="698E46A8"/>
    <w:multiLevelType w:val="multilevel"/>
    <w:tmpl w:val="0B96F68A"/>
    <w:lvl w:ilvl="0">
      <w:start w:val="12"/>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7" w15:restartNumberingAfterBreak="0">
    <w:nsid w:val="6A9A5B36"/>
    <w:multiLevelType w:val="multilevel"/>
    <w:tmpl w:val="BDD2B4A8"/>
    <w:lvl w:ilvl="0">
      <w:start w:val="1"/>
      <w:numFmt w:val="decimal"/>
      <w:lvlText w:val="%1."/>
      <w:lvlJc w:val="left"/>
      <w:pPr>
        <w:ind w:left="720" w:hanging="360"/>
      </w:pPr>
    </w:lvl>
    <w:lvl w:ilvl="1">
      <w:start w:val="1"/>
      <w:numFmt w:val="lowerLetter"/>
      <w:lvlText w:val="%2."/>
      <w:lvlJc w:val="left"/>
      <w:pPr>
        <w:ind w:left="1440" w:hanging="360"/>
      </w:pPr>
      <w:rPr>
        <w:b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D84417F"/>
    <w:multiLevelType w:val="multilevel"/>
    <w:tmpl w:val="DDB40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0D14B33"/>
    <w:multiLevelType w:val="multilevel"/>
    <w:tmpl w:val="4244A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5255180"/>
    <w:multiLevelType w:val="multilevel"/>
    <w:tmpl w:val="C16E2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BBD5D01"/>
    <w:multiLevelType w:val="multilevel"/>
    <w:tmpl w:val="5B60C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9031CC"/>
    <w:multiLevelType w:val="multilevel"/>
    <w:tmpl w:val="1E5AA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48"/>
  </w:num>
  <w:num w:numId="3">
    <w:abstractNumId w:val="45"/>
  </w:num>
  <w:num w:numId="4">
    <w:abstractNumId w:val="23"/>
  </w:num>
  <w:num w:numId="5">
    <w:abstractNumId w:val="3"/>
  </w:num>
  <w:num w:numId="6">
    <w:abstractNumId w:val="51"/>
  </w:num>
  <w:num w:numId="7">
    <w:abstractNumId w:val="12"/>
  </w:num>
  <w:num w:numId="8">
    <w:abstractNumId w:val="11"/>
  </w:num>
  <w:num w:numId="9">
    <w:abstractNumId w:val="24"/>
  </w:num>
  <w:num w:numId="10">
    <w:abstractNumId w:val="46"/>
  </w:num>
  <w:num w:numId="11">
    <w:abstractNumId w:val="5"/>
  </w:num>
  <w:num w:numId="12">
    <w:abstractNumId w:val="19"/>
  </w:num>
  <w:num w:numId="13">
    <w:abstractNumId w:val="32"/>
  </w:num>
  <w:num w:numId="14">
    <w:abstractNumId w:val="33"/>
  </w:num>
  <w:num w:numId="15">
    <w:abstractNumId w:val="4"/>
  </w:num>
  <w:num w:numId="16">
    <w:abstractNumId w:val="18"/>
  </w:num>
  <w:num w:numId="17">
    <w:abstractNumId w:val="0"/>
  </w:num>
  <w:num w:numId="18">
    <w:abstractNumId w:val="35"/>
  </w:num>
  <w:num w:numId="19">
    <w:abstractNumId w:val="52"/>
  </w:num>
  <w:num w:numId="20">
    <w:abstractNumId w:val="50"/>
  </w:num>
  <w:num w:numId="21">
    <w:abstractNumId w:val="1"/>
  </w:num>
  <w:num w:numId="22">
    <w:abstractNumId w:val="13"/>
  </w:num>
  <w:num w:numId="23">
    <w:abstractNumId w:val="14"/>
  </w:num>
  <w:num w:numId="24">
    <w:abstractNumId w:val="30"/>
  </w:num>
  <w:num w:numId="25">
    <w:abstractNumId w:val="44"/>
  </w:num>
  <w:num w:numId="26">
    <w:abstractNumId w:val="7"/>
  </w:num>
  <w:num w:numId="27">
    <w:abstractNumId w:val="34"/>
  </w:num>
  <w:num w:numId="28">
    <w:abstractNumId w:val="20"/>
  </w:num>
  <w:num w:numId="29">
    <w:abstractNumId w:val="25"/>
  </w:num>
  <w:num w:numId="30">
    <w:abstractNumId w:val="38"/>
  </w:num>
  <w:num w:numId="31">
    <w:abstractNumId w:val="6"/>
  </w:num>
  <w:num w:numId="32">
    <w:abstractNumId w:val="22"/>
  </w:num>
  <w:num w:numId="33">
    <w:abstractNumId w:val="49"/>
  </w:num>
  <w:num w:numId="34">
    <w:abstractNumId w:val="42"/>
  </w:num>
  <w:num w:numId="35">
    <w:abstractNumId w:val="27"/>
  </w:num>
  <w:num w:numId="36">
    <w:abstractNumId w:val="21"/>
  </w:num>
  <w:num w:numId="37">
    <w:abstractNumId w:val="29"/>
  </w:num>
  <w:num w:numId="38">
    <w:abstractNumId w:val="26"/>
  </w:num>
  <w:num w:numId="39">
    <w:abstractNumId w:val="15"/>
  </w:num>
  <w:num w:numId="40">
    <w:abstractNumId w:val="16"/>
  </w:num>
  <w:num w:numId="41">
    <w:abstractNumId w:val="2"/>
  </w:num>
  <w:num w:numId="42">
    <w:abstractNumId w:val="39"/>
  </w:num>
  <w:num w:numId="43">
    <w:abstractNumId w:val="40"/>
  </w:num>
  <w:num w:numId="44">
    <w:abstractNumId w:val="41"/>
  </w:num>
  <w:num w:numId="45">
    <w:abstractNumId w:val="8"/>
  </w:num>
  <w:num w:numId="46">
    <w:abstractNumId w:val="10"/>
  </w:num>
  <w:num w:numId="47">
    <w:abstractNumId w:val="37"/>
  </w:num>
  <w:num w:numId="48">
    <w:abstractNumId w:val="47"/>
  </w:num>
  <w:num w:numId="49">
    <w:abstractNumId w:val="28"/>
  </w:num>
  <w:num w:numId="50">
    <w:abstractNumId w:val="36"/>
  </w:num>
  <w:num w:numId="51">
    <w:abstractNumId w:val="9"/>
  </w:num>
  <w:num w:numId="52">
    <w:abstractNumId w:val="17"/>
  </w:num>
  <w:num w:numId="53">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C80"/>
    <w:rsid w:val="00006B82"/>
    <w:rsid w:val="00072E2D"/>
    <w:rsid w:val="000B405E"/>
    <w:rsid w:val="000D269A"/>
    <w:rsid w:val="000D71DA"/>
    <w:rsid w:val="00123B0D"/>
    <w:rsid w:val="001618E1"/>
    <w:rsid w:val="00175DF9"/>
    <w:rsid w:val="001842F5"/>
    <w:rsid w:val="002E4CC3"/>
    <w:rsid w:val="002F62D5"/>
    <w:rsid w:val="00316FAA"/>
    <w:rsid w:val="00327CF4"/>
    <w:rsid w:val="0039336D"/>
    <w:rsid w:val="003974F4"/>
    <w:rsid w:val="003E00FE"/>
    <w:rsid w:val="003E3B27"/>
    <w:rsid w:val="003E55C7"/>
    <w:rsid w:val="00424074"/>
    <w:rsid w:val="00481AAB"/>
    <w:rsid w:val="00494CE2"/>
    <w:rsid w:val="004A68A5"/>
    <w:rsid w:val="004C4412"/>
    <w:rsid w:val="004C5C53"/>
    <w:rsid w:val="00551C80"/>
    <w:rsid w:val="00572DBF"/>
    <w:rsid w:val="00592133"/>
    <w:rsid w:val="005F1AF6"/>
    <w:rsid w:val="006277D4"/>
    <w:rsid w:val="00654295"/>
    <w:rsid w:val="006A63FE"/>
    <w:rsid w:val="006E50B7"/>
    <w:rsid w:val="00795A40"/>
    <w:rsid w:val="007E148C"/>
    <w:rsid w:val="007F06E5"/>
    <w:rsid w:val="008068E6"/>
    <w:rsid w:val="008712AF"/>
    <w:rsid w:val="008B0D44"/>
    <w:rsid w:val="00917B4E"/>
    <w:rsid w:val="00942948"/>
    <w:rsid w:val="009665B4"/>
    <w:rsid w:val="0097301D"/>
    <w:rsid w:val="00984D32"/>
    <w:rsid w:val="009A20C1"/>
    <w:rsid w:val="009D3CBB"/>
    <w:rsid w:val="00A6054F"/>
    <w:rsid w:val="00A70635"/>
    <w:rsid w:val="00B14DA7"/>
    <w:rsid w:val="00B16AED"/>
    <w:rsid w:val="00B2248C"/>
    <w:rsid w:val="00BA6AA8"/>
    <w:rsid w:val="00BD2FD8"/>
    <w:rsid w:val="00BE1D18"/>
    <w:rsid w:val="00CF06E6"/>
    <w:rsid w:val="00D77A75"/>
    <w:rsid w:val="00D80459"/>
    <w:rsid w:val="00D81600"/>
    <w:rsid w:val="00DB3ACE"/>
    <w:rsid w:val="00E46A29"/>
    <w:rsid w:val="00E808F2"/>
    <w:rsid w:val="00E81631"/>
    <w:rsid w:val="00EE50BD"/>
    <w:rsid w:val="00FE16A7"/>
    <w:rsid w:val="075DE3C8"/>
    <w:rsid w:val="0BD0697B"/>
    <w:rsid w:val="0D6F2948"/>
    <w:rsid w:val="17E4CD13"/>
    <w:rsid w:val="2A273AE1"/>
    <w:rsid w:val="353B5C6F"/>
    <w:rsid w:val="3739DEA8"/>
    <w:rsid w:val="3E1B149D"/>
    <w:rsid w:val="43C29491"/>
    <w:rsid w:val="4CCCABB2"/>
    <w:rsid w:val="57897331"/>
    <w:rsid w:val="5C477932"/>
    <w:rsid w:val="63910788"/>
    <w:rsid w:val="72673750"/>
    <w:rsid w:val="771BBE9A"/>
    <w:rsid w:val="78176E18"/>
    <w:rsid w:val="785BCD11"/>
    <w:rsid w:val="7872980C"/>
    <w:rsid w:val="7A1F71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A14FC"/>
  <w15:docId w15:val="{1D051161-5BC3-4383-AA54-06DBAA0B3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entury Gothic" w:hAnsi="Century Gothic" w:cs="Century Gothic"/>
        <w:sz w:val="24"/>
        <w:szCs w:val="24"/>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40" w:lineRule="auto"/>
      <w:outlineLvl w:val="0"/>
    </w:pPr>
    <w:rPr>
      <w:color w:val="355F60"/>
      <w:sz w:val="48"/>
      <w:szCs w:val="48"/>
    </w:rPr>
  </w:style>
  <w:style w:type="paragraph" w:styleId="Heading2">
    <w:name w:val="heading 2"/>
    <w:basedOn w:val="Normal"/>
    <w:next w:val="Normal"/>
    <w:uiPriority w:val="9"/>
    <w:unhideWhenUsed/>
    <w:qFormat/>
    <w:pPr>
      <w:keepNext/>
      <w:keepLines/>
      <w:spacing w:after="360" w:line="240" w:lineRule="auto"/>
      <w:outlineLvl w:val="1"/>
    </w:pPr>
    <w:rPr>
      <w:color w:val="262626"/>
      <w:sz w:val="32"/>
      <w:szCs w:val="32"/>
    </w:rPr>
  </w:style>
  <w:style w:type="paragraph" w:styleId="Heading3">
    <w:name w:val="heading 3"/>
    <w:basedOn w:val="Normal"/>
    <w:next w:val="Normal"/>
    <w:uiPriority w:val="9"/>
    <w:unhideWhenUsed/>
    <w:qFormat/>
    <w:pPr>
      <w:keepNext/>
      <w:keepLines/>
      <w:spacing w:after="0" w:line="240" w:lineRule="auto"/>
      <w:outlineLvl w:val="2"/>
    </w:pPr>
    <w:rPr>
      <w:color w:val="355F60"/>
      <w:sz w:val="28"/>
      <w:szCs w:val="28"/>
    </w:rPr>
  </w:style>
  <w:style w:type="paragraph" w:styleId="Heading4">
    <w:name w:val="heading 4"/>
    <w:basedOn w:val="Normal"/>
    <w:next w:val="Normal"/>
    <w:uiPriority w:val="9"/>
    <w:unhideWhenUsed/>
    <w:qFormat/>
    <w:pPr>
      <w:keepNext/>
      <w:keepLines/>
      <w:spacing w:after="0" w:line="240" w:lineRule="auto"/>
      <w:outlineLvl w:val="3"/>
    </w:pPr>
    <w:rPr>
      <w:sz w:val="28"/>
      <w:szCs w:val="28"/>
    </w:rPr>
  </w:style>
  <w:style w:type="paragraph" w:styleId="Heading5">
    <w:name w:val="heading 5"/>
    <w:basedOn w:val="Normal"/>
    <w:next w:val="Normal"/>
    <w:uiPriority w:val="9"/>
    <w:unhideWhenUsed/>
    <w:qFormat/>
    <w:pPr>
      <w:keepNext/>
      <w:keepLines/>
      <w:spacing w:before="40" w:after="0"/>
      <w:outlineLvl w:val="4"/>
    </w:pPr>
    <w:rPr>
      <w:color w:val="355F60"/>
    </w:rPr>
  </w:style>
  <w:style w:type="paragraph" w:styleId="Heading6">
    <w:name w:val="heading 6"/>
    <w:basedOn w:val="Normal"/>
    <w:next w:val="Normal"/>
    <w:uiPriority w:val="9"/>
    <w:unhideWhenUsed/>
    <w:qFormat/>
    <w:pPr>
      <w:keepNext/>
      <w:keepLines/>
      <w:spacing w:before="40" w:after="0"/>
      <w:outlineLvl w:val="5"/>
    </w:pPr>
    <w:rPr>
      <w:color w:val="233F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jc w:val="center"/>
    </w:pPr>
    <w:rPr>
      <w:smallCaps/>
      <w:color w:val="FFFFFF"/>
      <w:sz w:val="88"/>
      <w:szCs w:val="88"/>
    </w:rPr>
  </w:style>
  <w:style w:type="paragraph" w:styleId="Subtitle">
    <w:name w:val="Subtitle"/>
    <w:basedOn w:val="Normal"/>
    <w:next w:val="Normal"/>
    <w:uiPriority w:val="11"/>
    <w:qFormat/>
    <w:pPr>
      <w:pBdr>
        <w:top w:val="single" w:sz="8" w:space="6" w:color="355F60"/>
        <w:bottom w:val="single" w:sz="8" w:space="6" w:color="355F60"/>
      </w:pBdr>
      <w:spacing w:before="240" w:line="240" w:lineRule="auto"/>
      <w:ind w:left="288" w:right="288"/>
      <w:jc w:val="center"/>
    </w:pPr>
    <w:rPr>
      <w:smallCaps/>
      <w:color w:val="355F60"/>
      <w:sz w:val="42"/>
      <w:szCs w:val="42"/>
    </w:rPr>
  </w:style>
  <w:style w:type="table" w:customStyle="1" w:styleId="a">
    <w:basedOn w:val="TableNormal"/>
    <w:pPr>
      <w:spacing w:after="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a4">
    <w:basedOn w:val="TableNormal"/>
    <w:pPr>
      <w:spacing w:after="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a5">
    <w:basedOn w:val="TableNormal"/>
    <w:pPr>
      <w:spacing w:after="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a6">
    <w:basedOn w:val="TableNormal"/>
    <w:pPr>
      <w:spacing w:after="0" w:line="240" w:lineRule="auto"/>
    </w:pPr>
    <w:rPr>
      <w:b/>
      <w:color w:val="FFFFFF"/>
    </w:rPr>
    <w:tblPr>
      <w:tblStyleRowBandSize w:val="1"/>
      <w:tblStyleColBandSize w:val="1"/>
      <w:tblCellMar>
        <w:left w:w="115" w:type="dxa"/>
        <w:right w:w="115" w:type="dxa"/>
      </w:tblCellMar>
    </w:tblPr>
    <w:tcPr>
      <w:shd w:val="clear" w:color="auto" w:fill="auto"/>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06B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B82"/>
    <w:rPr>
      <w:rFonts w:ascii="Segoe UI" w:hAnsi="Segoe UI" w:cs="Segoe UI"/>
      <w:sz w:val="18"/>
      <w:szCs w:val="18"/>
    </w:rPr>
  </w:style>
  <w:style w:type="paragraph" w:styleId="TOC1">
    <w:name w:val="toc 1"/>
    <w:basedOn w:val="Normal"/>
    <w:next w:val="Normal"/>
    <w:autoRedefine/>
    <w:uiPriority w:val="39"/>
    <w:unhideWhenUsed/>
    <w:rsid w:val="00072E2D"/>
    <w:pPr>
      <w:spacing w:after="100"/>
    </w:pPr>
  </w:style>
  <w:style w:type="paragraph" w:styleId="TOC2">
    <w:name w:val="toc 2"/>
    <w:basedOn w:val="Normal"/>
    <w:next w:val="Normal"/>
    <w:autoRedefine/>
    <w:uiPriority w:val="39"/>
    <w:unhideWhenUsed/>
    <w:rsid w:val="00072E2D"/>
    <w:pPr>
      <w:spacing w:after="100"/>
      <w:ind w:left="240"/>
    </w:pPr>
  </w:style>
  <w:style w:type="paragraph" w:styleId="TOC6">
    <w:name w:val="toc 6"/>
    <w:basedOn w:val="Normal"/>
    <w:next w:val="Normal"/>
    <w:autoRedefine/>
    <w:uiPriority w:val="39"/>
    <w:unhideWhenUsed/>
    <w:rsid w:val="00072E2D"/>
    <w:pPr>
      <w:spacing w:after="100"/>
      <w:ind w:left="1200"/>
    </w:pPr>
  </w:style>
  <w:style w:type="character" w:styleId="Hyperlink">
    <w:name w:val="Hyperlink"/>
    <w:basedOn w:val="DefaultParagraphFont"/>
    <w:uiPriority w:val="99"/>
    <w:unhideWhenUsed/>
    <w:rsid w:val="00072E2D"/>
    <w:rPr>
      <w:color w:val="0000FF" w:themeColor="hyperlink"/>
      <w:u w:val="single"/>
    </w:rPr>
  </w:style>
  <w:style w:type="paragraph" w:styleId="ListParagraph">
    <w:name w:val="List Paragraph"/>
    <w:basedOn w:val="Normal"/>
    <w:uiPriority w:val="34"/>
    <w:qFormat/>
    <w:rsid w:val="00424074"/>
    <w:pPr>
      <w:ind w:left="720"/>
      <w:contextualSpacing/>
    </w:pPr>
  </w:style>
  <w:style w:type="paragraph" w:styleId="TOCHeading">
    <w:name w:val="TOC Heading"/>
    <w:basedOn w:val="Heading1"/>
    <w:next w:val="Normal"/>
    <w:uiPriority w:val="39"/>
    <w:unhideWhenUsed/>
    <w:qFormat/>
    <w:rsid w:val="00B2248C"/>
    <w:pPr>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481AAB"/>
    <w:pPr>
      <w:spacing w:after="0" w:line="240" w:lineRule="auto"/>
    </w:pPr>
  </w:style>
  <w:style w:type="character" w:customStyle="1" w:styleId="FooterChar">
    <w:name w:val="Footer Char"/>
    <w:basedOn w:val="DefaultParagraphFont"/>
    <w:link w:val="Footer"/>
    <w:uiPriority w:val="99"/>
    <w:rsid w:val="00481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guides.nyu.edu/posters"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iucnredlist.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ucnredlist.org/"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nps.gov/cabr/learn/nature/field-guides.htm" TargetMode="External"/><Relationship Id="rId28" Type="http://schemas.openxmlformats.org/officeDocument/2006/relationships/hyperlink" Target="https://www.flaticon.com"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ps.gov/cabr/learn/nature/field-guides.htm" TargetMode="External"/><Relationship Id="rId27" Type="http://schemas.openxmlformats.org/officeDocument/2006/relationships/hyperlink" Target="https://guides.nyu.edu/posters" TargetMode="External"/><Relationship Id="rId30" Type="http://schemas.openxmlformats.org/officeDocument/2006/relationships/header" Target="header5.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26874F0ED9894584C9C3C22DAD350A" ma:contentTypeVersion="11" ma:contentTypeDescription="Create a new document." ma:contentTypeScope="" ma:versionID="bd107e60b11ef3713dbaeaa1b1f2f738">
  <xsd:schema xmlns:xsd="http://www.w3.org/2001/XMLSchema" xmlns:xs="http://www.w3.org/2001/XMLSchema" xmlns:p="http://schemas.microsoft.com/office/2006/metadata/properties" xmlns:ns3="1ba7f38b-48d1-4deb-85a4-ced8a4ae5eaa" xmlns:ns4="9dd8fd04-91ce-40dc-acb6-e27a2659a6cd" targetNamespace="http://schemas.microsoft.com/office/2006/metadata/properties" ma:root="true" ma:fieldsID="b42b52e4c3a1720c188640e040cd7b8f" ns3:_="" ns4:_="">
    <xsd:import namespace="1ba7f38b-48d1-4deb-85a4-ced8a4ae5eaa"/>
    <xsd:import namespace="9dd8fd04-91ce-40dc-acb6-e27a2659a6c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7f38b-48d1-4deb-85a4-ced8a4ae5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8fd04-91ce-40dc-acb6-e27a2659a6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D751E5-C3EE-4958-8A4A-D2AB0A690FDF}">
  <ds:schemaRefs>
    <ds:schemaRef ds:uri="http://schemas.openxmlformats.org/officeDocument/2006/bibliography"/>
  </ds:schemaRefs>
</ds:datastoreItem>
</file>

<file path=customXml/itemProps2.xml><?xml version="1.0" encoding="utf-8"?>
<ds:datastoreItem xmlns:ds="http://schemas.openxmlformats.org/officeDocument/2006/customXml" ds:itemID="{5AC18343-173F-4AA1-A15E-FCD38EE96F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860CDF-97C3-4891-93D2-B0A15C869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7f38b-48d1-4deb-85a4-ced8a4ae5eaa"/>
    <ds:schemaRef ds:uri="9dd8fd04-91ce-40dc-acb6-e27a2659a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ACBA8A-D7AA-4DEA-9030-F61ED37274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5368</TotalTime>
  <Pages>41</Pages>
  <Words>6472</Words>
  <Characters>36893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Wynns, Samantha A</dc:creator>
  <cp:keywords/>
  <cp:lastModifiedBy>Wynns, Samantha A</cp:lastModifiedBy>
  <cp:revision>16</cp:revision>
  <dcterms:created xsi:type="dcterms:W3CDTF">2021-12-17T21:48:00Z</dcterms:created>
  <dcterms:modified xsi:type="dcterms:W3CDTF">2021-12-21T16:52:00Z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0x0101004D26874F0ED9894584C9C3C22DAD350A</vt:lpwstr>
  </property>
</Properties>
</file>