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7417" w14:textId="4487A39E" w:rsidR="006618C0" w:rsidRPr="00623A91" w:rsidRDefault="006618C0" w:rsidP="006618C0">
      <w:pPr>
        <w:jc w:val="both"/>
        <w:rPr>
          <w:rFonts w:ascii="Arial" w:hAnsi="Arial" w:cs="Arial"/>
          <w:sz w:val="18"/>
          <w:szCs w:val="18"/>
        </w:rPr>
      </w:pPr>
      <w:r w:rsidRPr="00623A91">
        <w:rPr>
          <w:rFonts w:ascii="Arial" w:hAnsi="Arial" w:cs="Arial"/>
          <w:sz w:val="18"/>
          <w:szCs w:val="18"/>
        </w:rPr>
        <w:t xml:space="preserve">Please supply the information requested below.  </w:t>
      </w:r>
      <w:r w:rsidRPr="00623A91">
        <w:rPr>
          <w:rFonts w:ascii="Arial" w:hAnsi="Arial" w:cs="Arial"/>
          <w:b/>
          <w:sz w:val="18"/>
          <w:szCs w:val="18"/>
        </w:rPr>
        <w:t>Attach additional sheets, if necessary, to provide required information.</w:t>
      </w:r>
      <w:r w:rsidRPr="00623A91">
        <w:rPr>
          <w:rFonts w:ascii="Arial" w:hAnsi="Arial" w:cs="Arial"/>
          <w:sz w:val="18"/>
          <w:szCs w:val="18"/>
        </w:rPr>
        <w:t xml:space="preserve">  A </w:t>
      </w:r>
      <w:proofErr w:type="gramStart"/>
      <w:r w:rsidRPr="00623A91">
        <w:rPr>
          <w:rFonts w:ascii="Arial" w:hAnsi="Arial" w:cs="Arial"/>
          <w:sz w:val="18"/>
          <w:szCs w:val="18"/>
        </w:rPr>
        <w:t>nonrefundable</w:t>
      </w:r>
      <w:proofErr w:type="gramEnd"/>
      <w:r w:rsidRPr="00623A91">
        <w:rPr>
          <w:rFonts w:ascii="Arial" w:hAnsi="Arial" w:cs="Arial"/>
          <w:sz w:val="18"/>
          <w:szCs w:val="18"/>
        </w:rPr>
        <w:t xml:space="preserve"> processing fee of</w:t>
      </w:r>
      <w:r w:rsidR="000D723A">
        <w:rPr>
          <w:rFonts w:ascii="Arial" w:hAnsi="Arial" w:cs="Arial"/>
          <w:sz w:val="18"/>
          <w:szCs w:val="18"/>
        </w:rPr>
        <w:t xml:space="preserve"> </w:t>
      </w:r>
      <w:r w:rsidR="000D723A" w:rsidRPr="00566713">
        <w:rPr>
          <w:rFonts w:ascii="Arial" w:hAnsi="Arial" w:cs="Arial"/>
          <w:b/>
          <w:bCs/>
          <w:sz w:val="18"/>
          <w:szCs w:val="18"/>
          <w:u w:val="single"/>
        </w:rPr>
        <w:t>$</w:t>
      </w:r>
      <w:r w:rsidR="00566713">
        <w:rPr>
          <w:rFonts w:ascii="Arial" w:hAnsi="Arial" w:cs="Arial"/>
          <w:b/>
          <w:bCs/>
          <w:sz w:val="18"/>
          <w:szCs w:val="18"/>
          <w:u w:val="single"/>
        </w:rPr>
        <w:t>175</w:t>
      </w:r>
      <w:r w:rsidR="00B03122">
        <w:rPr>
          <w:rFonts w:ascii="Arial" w:hAnsi="Arial" w:cs="Arial"/>
          <w:b/>
          <w:bCs/>
          <w:sz w:val="18"/>
          <w:szCs w:val="18"/>
          <w:u w:val="single"/>
        </w:rPr>
        <w:t xml:space="preserve"> </w:t>
      </w:r>
      <w:r w:rsidRPr="00623A91">
        <w:rPr>
          <w:rFonts w:ascii="Arial" w:hAnsi="Arial" w:cs="Arial"/>
          <w:sz w:val="18"/>
          <w:szCs w:val="18"/>
        </w:rPr>
        <w:t>must accompany this application</w:t>
      </w:r>
      <w:r w:rsidR="00177401">
        <w:rPr>
          <w:rFonts w:ascii="Arial" w:hAnsi="Arial" w:cs="Arial"/>
          <w:sz w:val="18"/>
          <w:szCs w:val="18"/>
        </w:rPr>
        <w:t>.</w:t>
      </w:r>
      <w:r w:rsidRPr="00623A91">
        <w:rPr>
          <w:rFonts w:ascii="Arial" w:hAnsi="Arial" w:cs="Arial"/>
          <w:sz w:val="18"/>
          <w:szCs w:val="18"/>
        </w:rPr>
        <w:t xml:space="preserve"> You must allow</w:t>
      </w:r>
      <w:r w:rsidR="00726EBD">
        <w:rPr>
          <w:rFonts w:ascii="Arial" w:hAnsi="Arial" w:cs="Arial"/>
          <w:sz w:val="18"/>
          <w:szCs w:val="18"/>
        </w:rPr>
        <w:t xml:space="preserve"> 30 </w:t>
      </w:r>
      <w:proofErr w:type="gramStart"/>
      <w:r w:rsidR="00726EBD">
        <w:rPr>
          <w:rFonts w:ascii="Arial" w:hAnsi="Arial" w:cs="Arial"/>
          <w:sz w:val="18"/>
          <w:szCs w:val="18"/>
        </w:rPr>
        <w:t xml:space="preserve">days </w:t>
      </w:r>
      <w:r w:rsidRPr="00623A91">
        <w:rPr>
          <w:rFonts w:ascii="Arial" w:hAnsi="Arial" w:cs="Arial"/>
          <w:sz w:val="18"/>
          <w:szCs w:val="18"/>
        </w:rPr>
        <w:t>for the park</w:t>
      </w:r>
      <w:proofErr w:type="gramEnd"/>
      <w:r w:rsidRPr="00623A91">
        <w:rPr>
          <w:rFonts w:ascii="Arial" w:hAnsi="Arial" w:cs="Arial"/>
          <w:sz w:val="18"/>
          <w:szCs w:val="18"/>
        </w:rPr>
        <w:t xml:space="preserve"> to process your </w:t>
      </w:r>
      <w:proofErr w:type="gramStart"/>
      <w:r w:rsidRPr="00623A91">
        <w:rPr>
          <w:rFonts w:ascii="Arial" w:hAnsi="Arial" w:cs="Arial"/>
          <w:sz w:val="18"/>
          <w:szCs w:val="18"/>
        </w:rPr>
        <w:t>request;</w:t>
      </w:r>
      <w:proofErr w:type="gramEnd"/>
      <w:r w:rsidRPr="00623A91">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011ACE" w:rsidRPr="005A137B" w14:paraId="7396DE71"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11ACE"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r>
      <w:tr w:rsidR="00011ACE" w:rsidRPr="005A137B" w14:paraId="5F1A487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11ACE"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011ACE" w:rsidRPr="005A137B" w14:paraId="3D1497A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DD3563" w:rsidP="00F54D31">
            <w:pPr>
              <w:rPr>
                <w:rFonts w:ascii="Arial" w:hAnsi="Arial" w:cs="Arial"/>
                <w:bCs w:val="0"/>
              </w:rPr>
            </w:pPr>
            <w:r>
              <w:rPr>
                <w:rFonts w:ascii="Arial" w:hAnsi="Arial" w:cs="Arial"/>
                <w:b w:val="0"/>
              </w:rPr>
              <w:t>Organization:</w:t>
            </w:r>
          </w:p>
          <w:p w14:paraId="0E59F52A" w14:textId="3DC878A7" w:rsidR="00DD3563" w:rsidRPr="005A137B" w:rsidRDefault="00DD3563" w:rsidP="00F54D31">
            <w:pPr>
              <w:rPr>
                <w:rFonts w:ascii="Arial" w:hAnsi="Arial" w:cs="Arial"/>
                <w:b w:val="0"/>
              </w:rPr>
            </w:pPr>
          </w:p>
        </w:tc>
        <w:tc>
          <w:tcPr>
            <w:tcW w:w="5395" w:type="dxa"/>
          </w:tcPr>
          <w:p w14:paraId="2C1F0521" w14:textId="49133AB3"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011ACE" w:rsidRPr="005A137B" w14:paraId="6467976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DD3563" w:rsidP="00F54D31">
            <w:pPr>
              <w:rPr>
                <w:rFonts w:ascii="Arial" w:hAnsi="Arial" w:cs="Arial"/>
                <w:bCs w:val="0"/>
              </w:rPr>
            </w:pPr>
            <w:r>
              <w:rPr>
                <w:rFonts w:ascii="Arial" w:hAnsi="Arial" w:cs="Arial"/>
                <w:b w:val="0"/>
              </w:rPr>
              <w:t>Social Security Number or Tax ID Number:</w:t>
            </w:r>
          </w:p>
          <w:p w14:paraId="6FFDA8DE" w14:textId="77777777" w:rsidR="00011ACE" w:rsidRPr="005A137B" w:rsidRDefault="00011ACE" w:rsidP="00F54D31">
            <w:pPr>
              <w:rPr>
                <w:rFonts w:ascii="Arial" w:hAnsi="Arial" w:cs="Arial"/>
                <w:b w:val="0"/>
              </w:rPr>
            </w:pPr>
          </w:p>
        </w:tc>
        <w:tc>
          <w:tcPr>
            <w:tcW w:w="5395" w:type="dxa"/>
          </w:tcPr>
          <w:p w14:paraId="71444DBF" w14:textId="26337897" w:rsidR="00DD3563"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011ACE" w:rsidRPr="005A137B" w14:paraId="66F13D03"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DD3563" w:rsidP="00F54D31">
            <w:pPr>
              <w:rPr>
                <w:rFonts w:ascii="Arial" w:hAnsi="Arial" w:cs="Arial"/>
                <w:bCs w:val="0"/>
              </w:rPr>
            </w:pPr>
            <w:r>
              <w:rPr>
                <w:rFonts w:ascii="Arial" w:hAnsi="Arial" w:cs="Arial"/>
                <w:b w:val="0"/>
              </w:rPr>
              <w:t>Email Address:</w:t>
            </w:r>
          </w:p>
          <w:p w14:paraId="0E18180E" w14:textId="77777777" w:rsidR="00011ACE" w:rsidRPr="005A137B" w:rsidRDefault="00011ACE" w:rsidP="00F54D31">
            <w:pPr>
              <w:rPr>
                <w:rFonts w:ascii="Arial" w:hAnsi="Arial" w:cs="Arial"/>
                <w:b w:val="0"/>
              </w:rPr>
            </w:pPr>
          </w:p>
        </w:tc>
        <w:tc>
          <w:tcPr>
            <w:tcW w:w="5395" w:type="dxa"/>
          </w:tcPr>
          <w:p w14:paraId="4D5F9558" w14:textId="17FFA3BE"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011ACE" w:rsidRPr="005A137B" w14:paraId="277DF9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DD3563" w:rsidP="00F54D31">
            <w:pPr>
              <w:rPr>
                <w:rFonts w:ascii="Arial" w:hAnsi="Arial" w:cs="Arial"/>
                <w:bCs w:val="0"/>
              </w:rPr>
            </w:pPr>
            <w:r>
              <w:rPr>
                <w:rFonts w:ascii="Arial" w:hAnsi="Arial" w:cs="Arial"/>
                <w:b w:val="0"/>
              </w:rPr>
              <w:t>City:</w:t>
            </w:r>
          </w:p>
          <w:p w14:paraId="5E117FD5" w14:textId="77777777" w:rsidR="00011ACE" w:rsidRPr="005A137B" w:rsidRDefault="00011ACE" w:rsidP="00F54D31">
            <w:pPr>
              <w:rPr>
                <w:rFonts w:ascii="Arial" w:hAnsi="Arial" w:cs="Arial"/>
                <w:b w:val="0"/>
              </w:rPr>
            </w:pPr>
          </w:p>
        </w:tc>
        <w:tc>
          <w:tcPr>
            <w:tcW w:w="5395" w:type="dxa"/>
          </w:tcPr>
          <w:p w14:paraId="6061EAEA" w14:textId="7C75A758"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011ACE" w:rsidRPr="005A137B" w14:paraId="3AFA797B"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11ACE" w:rsidP="00F54D31">
            <w:pPr>
              <w:rPr>
                <w:rFonts w:ascii="Arial" w:hAnsi="Arial" w:cs="Arial"/>
                <w:bCs w:val="0"/>
              </w:rPr>
            </w:pPr>
            <w:r w:rsidRPr="005A137B">
              <w:rPr>
                <w:rFonts w:ascii="Arial" w:hAnsi="Arial" w:cs="Arial"/>
                <w:b w:val="0"/>
              </w:rPr>
              <w:t>Zip Code</w:t>
            </w:r>
            <w:r>
              <w:rPr>
                <w:rFonts w:ascii="Arial" w:hAnsi="Arial" w:cs="Arial"/>
                <w:b w:val="0"/>
              </w:rPr>
              <w:t>:</w:t>
            </w:r>
          </w:p>
          <w:p w14:paraId="3265CBFF" w14:textId="77777777" w:rsidR="00011ACE" w:rsidRPr="005A137B" w:rsidRDefault="00011ACE" w:rsidP="00F54D31">
            <w:pPr>
              <w:rPr>
                <w:rFonts w:ascii="Arial" w:hAnsi="Arial" w:cs="Arial"/>
                <w:b w:val="0"/>
              </w:rPr>
            </w:pPr>
          </w:p>
        </w:tc>
        <w:tc>
          <w:tcPr>
            <w:tcW w:w="5395" w:type="dxa"/>
          </w:tcPr>
          <w:p w14:paraId="064FB5B4" w14:textId="7546D949"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42449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6665EAC5" w:rsidR="00424490" w:rsidRPr="00E11493" w:rsidRDefault="00424490" w:rsidP="00F54D31">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424490" w14:paraId="1EED8390" w14:textId="77777777" w:rsidTr="00177401">
        <w:trPr>
          <w:trHeight w:val="6857"/>
        </w:trPr>
        <w:tc>
          <w:tcPr>
            <w:tcW w:w="10790" w:type="dxa"/>
          </w:tcPr>
          <w:p w14:paraId="3D27A045" w14:textId="29719CE3" w:rsidR="00A91D00" w:rsidRPr="00096BC8" w:rsidRDefault="00A91D00" w:rsidP="00A91D00">
            <w:pPr>
              <w:rPr>
                <w:rFonts w:ascii="Arial" w:hAnsi="Arial" w:cs="Arial"/>
                <w:sz w:val="22"/>
                <w:szCs w:val="22"/>
              </w:rPr>
            </w:pPr>
            <w:r w:rsidRPr="00096BC8">
              <w:rPr>
                <w:rFonts w:ascii="Arial" w:hAnsi="Arial" w:cs="Arial"/>
                <w:b/>
                <w:sz w:val="22"/>
                <w:szCs w:val="22"/>
              </w:rPr>
              <w:t>TRAILING LIVESTOCK</w:t>
            </w:r>
            <w:r w:rsidRPr="00096BC8">
              <w:rPr>
                <w:rFonts w:ascii="Arial" w:hAnsi="Arial" w:cs="Arial"/>
                <w:sz w:val="22"/>
                <w:szCs w:val="22"/>
              </w:rPr>
              <w:t xml:space="preserve"> along the (</w:t>
            </w:r>
            <w:r w:rsidRPr="000F6B8D">
              <w:rPr>
                <w:rFonts w:ascii="Arial" w:hAnsi="Arial" w:cs="Arial"/>
                <w:b/>
                <w:bCs/>
                <w:sz w:val="22"/>
                <w:szCs w:val="22"/>
                <w:u w:val="single"/>
              </w:rPr>
              <w:t>circle one or both</w:t>
            </w:r>
            <w:r w:rsidRPr="00096BC8">
              <w:rPr>
                <w:rFonts w:ascii="Arial" w:hAnsi="Arial" w:cs="Arial"/>
                <w:sz w:val="22"/>
                <w:szCs w:val="22"/>
              </w:rPr>
              <w:t>):</w:t>
            </w:r>
          </w:p>
          <w:p w14:paraId="343C3974" w14:textId="77777777" w:rsidR="00A91D00" w:rsidRPr="00096BC8" w:rsidRDefault="00A91D00" w:rsidP="00A91D00">
            <w:pPr>
              <w:rPr>
                <w:rFonts w:ascii="Arial" w:hAnsi="Arial" w:cs="Arial"/>
                <w:sz w:val="22"/>
                <w:szCs w:val="22"/>
              </w:rPr>
            </w:pPr>
          </w:p>
          <w:p w14:paraId="0574EE70" w14:textId="77777777" w:rsidR="00A91D00" w:rsidRPr="00096BC8" w:rsidRDefault="00A91D00" w:rsidP="00A91D00">
            <w:pPr>
              <w:pStyle w:val="ListParagraph"/>
              <w:numPr>
                <w:ilvl w:val="0"/>
                <w:numId w:val="9"/>
              </w:numPr>
              <w:rPr>
                <w:rFonts w:ascii="Arial" w:hAnsi="Arial" w:cs="Arial"/>
                <w:sz w:val="22"/>
                <w:szCs w:val="22"/>
              </w:rPr>
            </w:pPr>
            <w:r w:rsidRPr="00096BC8">
              <w:rPr>
                <w:rFonts w:ascii="Arial" w:hAnsi="Arial" w:cs="Arial"/>
                <w:sz w:val="22"/>
                <w:szCs w:val="22"/>
              </w:rPr>
              <w:t xml:space="preserve"> </w:t>
            </w:r>
            <w:r w:rsidRPr="00096BC8">
              <w:rPr>
                <w:rFonts w:ascii="Arial" w:hAnsi="Arial" w:cs="Arial"/>
                <w:b/>
                <w:sz w:val="22"/>
                <w:szCs w:val="22"/>
              </w:rPr>
              <w:t>The Causeway Trail</w:t>
            </w:r>
            <w:r w:rsidRPr="00096BC8">
              <w:rPr>
                <w:rFonts w:ascii="Arial" w:hAnsi="Arial" w:cs="Arial"/>
                <w:sz w:val="22"/>
                <w:szCs w:val="22"/>
              </w:rPr>
              <w:t>: In the spring the trailing route will be from the causeway north on county pavement and dirt/gravel road until the Recreation Area is exited at the north end lane.  The reverse of this route will be used in the fall.</w:t>
            </w:r>
          </w:p>
          <w:p w14:paraId="71EBE340" w14:textId="77777777" w:rsidR="00A91D00" w:rsidRPr="00096BC8" w:rsidRDefault="00A91D00" w:rsidP="00A91D00">
            <w:pPr>
              <w:pStyle w:val="ListParagraph"/>
              <w:rPr>
                <w:rFonts w:ascii="Arial" w:hAnsi="Arial" w:cs="Arial"/>
                <w:sz w:val="22"/>
                <w:szCs w:val="22"/>
              </w:rPr>
            </w:pPr>
          </w:p>
          <w:p w14:paraId="017A00AB" w14:textId="77777777" w:rsidR="00A91D00" w:rsidRPr="004752DB" w:rsidRDefault="00A91D00" w:rsidP="00A91D00">
            <w:pPr>
              <w:pStyle w:val="ListParagraph"/>
              <w:numPr>
                <w:ilvl w:val="0"/>
                <w:numId w:val="9"/>
              </w:numPr>
              <w:rPr>
                <w:rFonts w:ascii="Arial" w:hAnsi="Arial" w:cs="Arial"/>
                <w:sz w:val="18"/>
                <w:szCs w:val="18"/>
              </w:rPr>
            </w:pPr>
            <w:r w:rsidRPr="00096BC8">
              <w:rPr>
                <w:rFonts w:ascii="Arial" w:hAnsi="Arial" w:cs="Arial"/>
                <w:b/>
                <w:sz w:val="22"/>
                <w:szCs w:val="22"/>
              </w:rPr>
              <w:t>The Bad Pass Trail</w:t>
            </w:r>
            <w:r w:rsidRPr="00096BC8">
              <w:rPr>
                <w:rFonts w:ascii="Arial" w:hAnsi="Arial" w:cs="Arial"/>
                <w:sz w:val="22"/>
                <w:szCs w:val="22"/>
              </w:rPr>
              <w:t>: In the spring the trailing route starts from the Wyoming/Montana state line where the trail enters Bighorn Canyon NRA, up the old Canyon Road to the top of Yellow Hill, then north along the Bad Pass Road to the north end of Lockhart Lane or at Davis Creek, exiting the Park.  The reverse of this route will be used in the fall.</w:t>
            </w:r>
          </w:p>
          <w:p w14:paraId="407861AF" w14:textId="77777777" w:rsidR="00A91D00" w:rsidRPr="004752DB" w:rsidRDefault="00A91D00" w:rsidP="00A91D00">
            <w:pPr>
              <w:pStyle w:val="ListParagraph"/>
              <w:rPr>
                <w:rFonts w:ascii="Arial" w:hAnsi="Arial" w:cs="Arial"/>
                <w:sz w:val="18"/>
                <w:szCs w:val="18"/>
              </w:rPr>
            </w:pPr>
          </w:p>
          <w:p w14:paraId="65484DF1" w14:textId="77777777" w:rsidR="00A91D00" w:rsidRDefault="00A91D00" w:rsidP="00A91D00">
            <w:pPr>
              <w:pStyle w:val="ListParagraph"/>
              <w:widowControl/>
              <w:ind w:left="360"/>
              <w:rPr>
                <w:rFonts w:ascii="Arial" w:hAnsi="Arial" w:cs="Arial"/>
                <w:sz w:val="22"/>
                <w:szCs w:val="22"/>
              </w:rPr>
            </w:pPr>
          </w:p>
          <w:p w14:paraId="2BCF72FD" w14:textId="77777777" w:rsidR="00424490" w:rsidRDefault="00424490" w:rsidP="00F54D31">
            <w:pPr>
              <w:rPr>
                <w:rFonts w:ascii="Arial" w:hAnsi="Arial" w:cs="Arial"/>
                <w:b/>
              </w:rPr>
            </w:pPr>
          </w:p>
          <w:p w14:paraId="77608BA2" w14:textId="16FE07B4" w:rsidR="000D723A" w:rsidRPr="00492B44" w:rsidRDefault="000D723A" w:rsidP="000D723A">
            <w:pPr>
              <w:pStyle w:val="BodyText"/>
              <w:ind w:left="176"/>
              <w:rPr>
                <w:b/>
                <w:sz w:val="21"/>
                <w:szCs w:val="21"/>
              </w:rPr>
            </w:pPr>
            <w:r w:rsidRPr="00492B44">
              <w:rPr>
                <w:b/>
                <w:color w:val="2A2A2A"/>
                <w:w w:val="105"/>
                <w:sz w:val="21"/>
                <w:szCs w:val="21"/>
              </w:rPr>
              <w:t>BEST MANAGEMENT PRACTICES</w:t>
            </w:r>
            <w:r w:rsidRPr="00492B44">
              <w:rPr>
                <w:b/>
                <w:color w:val="545454"/>
                <w:w w:val="105"/>
                <w:sz w:val="21"/>
                <w:szCs w:val="21"/>
              </w:rPr>
              <w:t xml:space="preserve">, </w:t>
            </w:r>
            <w:r w:rsidRPr="00492B44">
              <w:rPr>
                <w:b/>
                <w:color w:val="2A2A2A"/>
                <w:w w:val="105"/>
                <w:sz w:val="21"/>
                <w:szCs w:val="21"/>
              </w:rPr>
              <w:t xml:space="preserve">Historical &amp; Present </w:t>
            </w:r>
            <w:r>
              <w:rPr>
                <w:b/>
                <w:color w:val="2A2A2A"/>
                <w:w w:val="105"/>
                <w:sz w:val="21"/>
                <w:szCs w:val="21"/>
              </w:rPr>
              <w:t>D</w:t>
            </w:r>
            <w:r w:rsidRPr="00492B44">
              <w:rPr>
                <w:b/>
                <w:color w:val="2A2A2A"/>
                <w:w w:val="105"/>
                <w:sz w:val="21"/>
                <w:szCs w:val="21"/>
              </w:rPr>
              <w:t>av Ranching Activities at Bighorn Canyon NRA</w:t>
            </w:r>
          </w:p>
          <w:p w14:paraId="4DD9AC0E" w14:textId="77777777" w:rsidR="000D723A" w:rsidRPr="001F7638" w:rsidRDefault="000D723A" w:rsidP="000D723A">
            <w:pPr>
              <w:pStyle w:val="BodyText"/>
              <w:spacing w:before="9"/>
              <w:rPr>
                <w:sz w:val="22"/>
                <w:szCs w:val="22"/>
              </w:rPr>
            </w:pPr>
          </w:p>
          <w:p w14:paraId="32AA65A3" w14:textId="77777777" w:rsidR="000D723A" w:rsidRPr="003A532A" w:rsidRDefault="000D723A" w:rsidP="000D723A">
            <w:pPr>
              <w:pStyle w:val="BodyText"/>
              <w:spacing w:line="247" w:lineRule="auto"/>
              <w:ind w:left="144" w:right="39" w:firstLine="14"/>
              <w:rPr>
                <w:sz w:val="24"/>
                <w:szCs w:val="24"/>
              </w:rPr>
            </w:pPr>
            <w:r w:rsidRPr="003A532A">
              <w:rPr>
                <w:color w:val="2A2A2A"/>
                <w:w w:val="105"/>
                <w:sz w:val="24"/>
                <w:szCs w:val="24"/>
              </w:rPr>
              <w:t>To preserve the historical and present-day ranching activities</w:t>
            </w:r>
            <w:r w:rsidRPr="003A532A">
              <w:rPr>
                <w:color w:val="424242"/>
                <w:w w:val="105"/>
                <w:sz w:val="24"/>
                <w:szCs w:val="24"/>
              </w:rPr>
              <w:t xml:space="preserve">: </w:t>
            </w:r>
            <w:r w:rsidRPr="003A532A">
              <w:rPr>
                <w:color w:val="2A2A2A"/>
                <w:w w:val="105"/>
                <w:sz w:val="24"/>
                <w:szCs w:val="24"/>
              </w:rPr>
              <w:t>the conditions are set forth in this special use permit. This permit is intended to help the Nationa</w:t>
            </w:r>
            <w:r w:rsidRPr="003A532A">
              <w:rPr>
                <w:color w:val="424242"/>
                <w:w w:val="105"/>
                <w:sz w:val="24"/>
                <w:szCs w:val="24"/>
              </w:rPr>
              <w:t xml:space="preserve">l </w:t>
            </w:r>
            <w:r w:rsidRPr="003A532A">
              <w:rPr>
                <w:color w:val="2A2A2A"/>
                <w:w w:val="105"/>
                <w:sz w:val="24"/>
                <w:szCs w:val="24"/>
              </w:rPr>
              <w:t xml:space="preserve">Park Service to establish the best management practices in the park. </w:t>
            </w:r>
            <w:proofErr w:type="gramStart"/>
            <w:r w:rsidRPr="003A532A">
              <w:rPr>
                <w:color w:val="2A2A2A"/>
                <w:w w:val="105"/>
                <w:sz w:val="24"/>
                <w:szCs w:val="24"/>
              </w:rPr>
              <w:t>Trailing of</w:t>
            </w:r>
            <w:proofErr w:type="gramEnd"/>
            <w:r w:rsidRPr="003A532A">
              <w:rPr>
                <w:color w:val="2A2A2A"/>
                <w:w w:val="105"/>
                <w:sz w:val="24"/>
                <w:szCs w:val="24"/>
              </w:rPr>
              <w:t xml:space="preserve"> livestock through the park is essential to rancher</w:t>
            </w:r>
            <w:r w:rsidRPr="003A532A">
              <w:rPr>
                <w:color w:val="424242"/>
                <w:w w:val="105"/>
                <w:sz w:val="24"/>
                <w:szCs w:val="24"/>
              </w:rPr>
              <w:t>s</w:t>
            </w:r>
            <w:r w:rsidRPr="003A532A">
              <w:rPr>
                <w:color w:val="2A2A2A"/>
                <w:w w:val="105"/>
                <w:sz w:val="24"/>
                <w:szCs w:val="24"/>
              </w:rPr>
              <w:t>. It is also helping to continue the legac</w:t>
            </w:r>
            <w:r w:rsidRPr="003A532A">
              <w:rPr>
                <w:color w:val="424242"/>
                <w:w w:val="105"/>
                <w:sz w:val="24"/>
                <w:szCs w:val="24"/>
              </w:rPr>
              <w:t xml:space="preserve">y </w:t>
            </w:r>
            <w:r w:rsidRPr="003A532A">
              <w:rPr>
                <w:color w:val="2A2A2A"/>
                <w:w w:val="105"/>
                <w:sz w:val="24"/>
                <w:szCs w:val="24"/>
              </w:rPr>
              <w:t xml:space="preserve">of the park and its historical connections with the ranchers of the past. These best management practices are put in place to preserve this important part of our heritage. Therefore, it </w:t>
            </w:r>
            <w:r w:rsidRPr="003A532A">
              <w:rPr>
                <w:color w:val="424242"/>
                <w:w w:val="105"/>
                <w:sz w:val="24"/>
                <w:szCs w:val="24"/>
              </w:rPr>
              <w:t>i</w:t>
            </w:r>
            <w:r w:rsidRPr="003A532A">
              <w:rPr>
                <w:color w:val="2A2A2A"/>
                <w:w w:val="105"/>
                <w:sz w:val="24"/>
                <w:szCs w:val="24"/>
              </w:rPr>
              <w:t>s in the best interest of present-day ranchers and the National Park Service to continue trailing livestock through the park.</w:t>
            </w:r>
          </w:p>
          <w:p w14:paraId="2A3F2DF8" w14:textId="77777777" w:rsidR="00424490" w:rsidRDefault="00424490" w:rsidP="00F54D31">
            <w:pPr>
              <w:rPr>
                <w:rFonts w:ascii="Arial" w:hAnsi="Arial" w:cs="Arial"/>
                <w:b/>
              </w:rPr>
            </w:pPr>
          </w:p>
          <w:p w14:paraId="507B22A9" w14:textId="3D590ECA" w:rsidR="00177401" w:rsidRPr="00177401" w:rsidRDefault="00177401" w:rsidP="00177401">
            <w:pPr>
              <w:rPr>
                <w:rFonts w:ascii="Arial" w:hAnsi="Arial" w:cs="Arial"/>
                <w:b/>
                <w:u w:val="single"/>
              </w:rPr>
            </w:pPr>
          </w:p>
        </w:tc>
      </w:tr>
    </w:tbl>
    <w:p w14:paraId="608B7406" w14:textId="0F2B099A" w:rsidR="00FB03AE" w:rsidRPr="00F70A96" w:rsidRDefault="00FB03AE" w:rsidP="00FB03AE">
      <w:pPr>
        <w:pStyle w:val="Heading1"/>
        <w:rPr>
          <w:rFonts w:cs="Arial"/>
          <w:b/>
          <w:bCs/>
          <w:szCs w:val="20"/>
        </w:rPr>
      </w:pPr>
      <w:r w:rsidRPr="00F70A96">
        <w:rPr>
          <w:rFonts w:cs="Arial"/>
          <w:b/>
          <w:bCs/>
          <w:szCs w:val="20"/>
        </w:rPr>
        <w:lastRenderedPageBreak/>
        <w:t>Participant</w:t>
      </w:r>
      <w:r w:rsidR="00F8212F">
        <w:rPr>
          <w:rFonts w:cs="Arial"/>
          <w:b/>
          <w:bCs/>
          <w:szCs w:val="20"/>
        </w:rPr>
        <w:t>s, Vehicles, &amp; Equipment</w:t>
      </w:r>
    </w:p>
    <w:p w14:paraId="60EEED29" w14:textId="77777777" w:rsidR="00FB03AE" w:rsidRPr="007F5ADE" w:rsidRDefault="00FB03A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790"/>
      </w:tblGrid>
      <w:tr w:rsidR="00FB03AE" w14:paraId="1B78D070" w14:textId="77777777" w:rsidTr="00A91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FB03AE" w:rsidP="00F54D31">
            <w:pPr>
              <w:rPr>
                <w:rFonts w:ascii="Arial" w:hAnsi="Arial" w:cs="Arial"/>
              </w:rPr>
            </w:pPr>
            <w:r>
              <w:rPr>
                <w:rFonts w:ascii="Arial" w:hAnsi="Arial" w:cs="Arial"/>
              </w:rPr>
              <w:t>Type</w:t>
            </w:r>
          </w:p>
        </w:tc>
        <w:tc>
          <w:tcPr>
            <w:tcW w:w="2790" w:type="dxa"/>
            <w:shd w:val="clear" w:color="auto" w:fill="000000" w:themeFill="text1"/>
          </w:tcPr>
          <w:p w14:paraId="1606BC77" w14:textId="77777777" w:rsidR="00FB03AE" w:rsidRDefault="00FB03A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FB03AE" w14:paraId="56E7EF94" w14:textId="77777777" w:rsidTr="00A91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FB03AE" w:rsidP="00F54D31">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790" w:type="dxa"/>
          </w:tcPr>
          <w:p w14:paraId="4B1A9C38" w14:textId="77777777" w:rsidR="00FB03AE" w:rsidRDefault="00FB03AE"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03AE" w14:paraId="5DDD151E" w14:textId="77777777" w:rsidTr="00A91D00">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FB03AE" w:rsidP="00F54D31">
            <w:pPr>
              <w:rPr>
                <w:rFonts w:ascii="Arial" w:hAnsi="Arial" w:cs="Arial"/>
                <w:b w:val="0"/>
                <w:bCs w:val="0"/>
              </w:rPr>
            </w:pPr>
            <w:r>
              <w:rPr>
                <w:rFonts w:ascii="Arial" w:hAnsi="Arial" w:cs="Arial"/>
                <w:b w:val="0"/>
                <w:bCs w:val="0"/>
              </w:rPr>
              <w:t>Vehicles</w:t>
            </w:r>
          </w:p>
        </w:tc>
        <w:tc>
          <w:tcPr>
            <w:tcW w:w="2790" w:type="dxa"/>
          </w:tcPr>
          <w:p w14:paraId="71AEE6E7" w14:textId="77777777" w:rsidR="00FB03AE" w:rsidRDefault="00FB03AE"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F6B8D" w14:paraId="11EF078F" w14:textId="77777777" w:rsidTr="00A91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6390823" w14:textId="05B23896" w:rsidR="000F6B8D" w:rsidRDefault="000F6B8D" w:rsidP="00F54D31">
            <w:pPr>
              <w:rPr>
                <w:rFonts w:ascii="Arial" w:hAnsi="Arial" w:cs="Arial"/>
              </w:rPr>
            </w:pPr>
            <w:r>
              <w:rPr>
                <w:rFonts w:ascii="Arial" w:hAnsi="Arial" w:cs="Arial"/>
              </w:rPr>
              <w:t>Cattle</w:t>
            </w:r>
          </w:p>
        </w:tc>
        <w:tc>
          <w:tcPr>
            <w:tcW w:w="2790" w:type="dxa"/>
          </w:tcPr>
          <w:p w14:paraId="54F9E5BB" w14:textId="77777777" w:rsidR="000F6B8D" w:rsidRDefault="000F6B8D"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32A" w14:paraId="5C33E646" w14:textId="77777777" w:rsidTr="00A91D00">
        <w:tc>
          <w:tcPr>
            <w:cnfStyle w:val="001000000000" w:firstRow="0" w:lastRow="0" w:firstColumn="1" w:lastColumn="0" w:oddVBand="0" w:evenVBand="0" w:oddHBand="0" w:evenHBand="0" w:firstRowFirstColumn="0" w:firstRowLastColumn="0" w:lastRowFirstColumn="0" w:lastRowLastColumn="0"/>
            <w:tcW w:w="2785" w:type="dxa"/>
          </w:tcPr>
          <w:p w14:paraId="6D818AF2" w14:textId="7F1F02F5" w:rsidR="003A532A" w:rsidRDefault="003A532A" w:rsidP="00F54D31">
            <w:pPr>
              <w:rPr>
                <w:rFonts w:ascii="Arial" w:hAnsi="Arial" w:cs="Arial"/>
              </w:rPr>
            </w:pPr>
            <w:r>
              <w:rPr>
                <w:rFonts w:ascii="Arial" w:hAnsi="Arial" w:cs="Arial"/>
              </w:rPr>
              <w:t xml:space="preserve">Horses </w:t>
            </w:r>
          </w:p>
        </w:tc>
        <w:tc>
          <w:tcPr>
            <w:tcW w:w="2790" w:type="dxa"/>
          </w:tcPr>
          <w:p w14:paraId="1DBC4F1E" w14:textId="77777777" w:rsidR="003A532A" w:rsidRDefault="003A532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7543590B" w:rsidR="00F8212F" w:rsidRPr="00E11493" w:rsidRDefault="00F8212F"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bl>
    <w:p w14:paraId="3F3EF3F8" w14:textId="77777777" w:rsidR="0030799D" w:rsidRPr="00F70A96" w:rsidRDefault="0030799D"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0799D"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30799D" w14:paraId="042947A7" w14:textId="77777777" w:rsidTr="00F82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0799D" w:rsidP="00F54D31">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0799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0799D" w14:paraId="62AB7A7E" w14:textId="77777777" w:rsidTr="00F8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rsidP="00F54D31">
            <w:pPr>
              <w:rPr>
                <w:rFonts w:ascii="Arial" w:hAnsi="Arial" w:cs="Arial"/>
              </w:rPr>
            </w:pPr>
          </w:p>
        </w:tc>
        <w:tc>
          <w:tcPr>
            <w:tcW w:w="4770" w:type="dxa"/>
          </w:tcPr>
          <w:p w14:paraId="4A6A14C4" w14:textId="77777777" w:rsidR="0030799D" w:rsidRDefault="0030799D"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4D251821" w14:textId="6B26798D" w:rsidR="00641A79" w:rsidRPr="00661DC9" w:rsidRDefault="00661DC9" w:rsidP="00661DC9">
      <w:pPr>
        <w:tabs>
          <w:tab w:val="center" w:pos="1440"/>
          <w:tab w:val="center" w:pos="3240"/>
        </w:tabs>
        <w:spacing w:before="8"/>
        <w:rPr>
          <w:rFonts w:ascii="Arial" w:hAnsi="Arial" w:cs="Arial"/>
          <w:i/>
        </w:rPr>
      </w:pPr>
      <w:r w:rsidRPr="00661DC9">
        <w:rPr>
          <w:rFonts w:ascii="Arial" w:hAnsi="Arial" w:cs="Arial"/>
          <w:i/>
        </w:rPr>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D62812">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2B3763" w:rsidP="00F54D31">
            <w:pPr>
              <w:widowControl/>
              <w:rPr>
                <w:rFonts w:ascii="Arial" w:hAnsi="Arial" w:cs="Arial"/>
                <w:b w:val="0"/>
              </w:rPr>
            </w:pPr>
            <w:r w:rsidRPr="007371D6">
              <w:rPr>
                <w:rFonts w:ascii="Arial" w:hAnsi="Arial" w:cs="Arial"/>
                <w:bCs w:val="0"/>
              </w:rPr>
              <w:t>Signature</w:t>
            </w:r>
          </w:p>
          <w:p w14:paraId="0690ADC8" w14:textId="77777777" w:rsidR="002B3763" w:rsidRPr="007371D6" w:rsidRDefault="002B3763" w:rsidP="00F54D31">
            <w:pPr>
              <w:widowControl/>
              <w:rPr>
                <w:rFonts w:ascii="Arial" w:hAnsi="Arial" w:cs="Arial"/>
                <w:bCs w:val="0"/>
              </w:rPr>
            </w:pPr>
          </w:p>
        </w:tc>
        <w:tc>
          <w:tcPr>
            <w:tcW w:w="8100" w:type="dxa"/>
          </w:tcPr>
          <w:p w14:paraId="776795FD"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6E8A33E" w14:textId="77777777" w:rsidR="00A91D00" w:rsidRDefault="00A91D00" w:rsidP="00955E9A">
      <w:pPr>
        <w:pStyle w:val="Heading1"/>
        <w:jc w:val="center"/>
        <w:rPr>
          <w:b/>
          <w:bCs/>
        </w:rPr>
      </w:pPr>
    </w:p>
    <w:p w14:paraId="533EA103" w14:textId="24B3CB34" w:rsidR="000D723A" w:rsidRDefault="000D723A" w:rsidP="000D723A">
      <w:pPr>
        <w:pStyle w:val="ListParagraph"/>
        <w:widowControl/>
        <w:ind w:left="360"/>
        <w:rPr>
          <w:rFonts w:ascii="Arial" w:hAnsi="Arial" w:cs="Arial"/>
          <w:sz w:val="22"/>
          <w:szCs w:val="22"/>
        </w:rPr>
      </w:pPr>
    </w:p>
    <w:p w14:paraId="675D7847" w14:textId="78593256" w:rsidR="008925E7" w:rsidRDefault="001F64B7" w:rsidP="000D723A">
      <w:pPr>
        <w:pStyle w:val="ListParagraph"/>
        <w:widowControl/>
        <w:ind w:left="360"/>
        <w:rPr>
          <w:rFonts w:ascii="Arial" w:hAnsi="Arial" w:cs="Arial"/>
          <w:sz w:val="22"/>
          <w:szCs w:val="22"/>
        </w:rPr>
      </w:pPr>
      <w:r>
        <w:rPr>
          <w:rFonts w:ascii="Arial" w:hAnsi="Arial" w:cs="Arial"/>
          <w:sz w:val="22"/>
          <w:szCs w:val="22"/>
        </w:rPr>
        <w:t xml:space="preserve">*Notice $175 </w:t>
      </w:r>
      <w:r w:rsidR="00AF5582">
        <w:rPr>
          <w:rFonts w:ascii="Arial" w:hAnsi="Arial" w:cs="Arial"/>
          <w:sz w:val="22"/>
          <w:szCs w:val="22"/>
        </w:rPr>
        <w:t xml:space="preserve">Application Fee is only fee associated with 2025 Trailing Permit. </w:t>
      </w:r>
    </w:p>
    <w:p w14:paraId="232DC2E5" w14:textId="77777777" w:rsidR="008925E7" w:rsidRDefault="008925E7" w:rsidP="000D723A">
      <w:pPr>
        <w:pStyle w:val="ListParagraph"/>
        <w:widowControl/>
        <w:ind w:left="360"/>
        <w:rPr>
          <w:rFonts w:ascii="Arial" w:hAnsi="Arial" w:cs="Arial"/>
          <w:sz w:val="22"/>
          <w:szCs w:val="22"/>
        </w:rPr>
      </w:pPr>
    </w:p>
    <w:p w14:paraId="1C110B40" w14:textId="77777777" w:rsidR="008925E7" w:rsidRDefault="008925E7" w:rsidP="000D723A">
      <w:pPr>
        <w:pStyle w:val="ListParagraph"/>
        <w:widowControl/>
        <w:ind w:left="360"/>
        <w:rPr>
          <w:rFonts w:ascii="Arial" w:hAnsi="Arial" w:cs="Arial"/>
          <w:sz w:val="22"/>
          <w:szCs w:val="22"/>
        </w:rPr>
      </w:pPr>
    </w:p>
    <w:p w14:paraId="1802B09C" w14:textId="77777777" w:rsidR="008925E7" w:rsidRDefault="008925E7" w:rsidP="000D723A">
      <w:pPr>
        <w:pStyle w:val="ListParagraph"/>
        <w:widowControl/>
        <w:ind w:left="360"/>
        <w:rPr>
          <w:rFonts w:ascii="Arial" w:hAnsi="Arial" w:cs="Arial"/>
          <w:sz w:val="22"/>
          <w:szCs w:val="22"/>
        </w:rPr>
      </w:pPr>
    </w:p>
    <w:p w14:paraId="7C62273C" w14:textId="77777777" w:rsidR="008925E7" w:rsidRDefault="008925E7" w:rsidP="000D723A">
      <w:pPr>
        <w:pStyle w:val="ListParagraph"/>
        <w:widowControl/>
        <w:ind w:left="360"/>
        <w:rPr>
          <w:rFonts w:ascii="Arial" w:hAnsi="Arial" w:cs="Arial"/>
          <w:sz w:val="22"/>
          <w:szCs w:val="22"/>
        </w:rPr>
      </w:pPr>
    </w:p>
    <w:p w14:paraId="6E23DC1F" w14:textId="77777777" w:rsidR="008925E7" w:rsidRDefault="008925E7" w:rsidP="000D723A">
      <w:pPr>
        <w:pStyle w:val="ListParagraph"/>
        <w:widowControl/>
        <w:ind w:left="360"/>
        <w:rPr>
          <w:rFonts w:ascii="Arial" w:hAnsi="Arial" w:cs="Arial"/>
          <w:sz w:val="22"/>
          <w:szCs w:val="22"/>
        </w:rPr>
      </w:pPr>
    </w:p>
    <w:p w14:paraId="20875EF0" w14:textId="0451D6E3" w:rsidR="000D723A" w:rsidRDefault="000D723A" w:rsidP="000D723A">
      <w:pPr>
        <w:pStyle w:val="ListParagraph"/>
        <w:widowControl/>
        <w:ind w:left="360"/>
        <w:rPr>
          <w:rFonts w:ascii="Arial" w:hAnsi="Arial" w:cs="Arial"/>
          <w:sz w:val="22"/>
          <w:szCs w:val="22"/>
        </w:rPr>
      </w:pPr>
    </w:p>
    <w:p w14:paraId="4F077324" w14:textId="77777777" w:rsidR="000D723A" w:rsidRDefault="000D723A" w:rsidP="000D723A">
      <w:pPr>
        <w:pStyle w:val="ListParagraph"/>
        <w:widowControl/>
        <w:ind w:left="360"/>
        <w:rPr>
          <w:rFonts w:ascii="Arial" w:hAnsi="Arial" w:cs="Arial"/>
          <w:sz w:val="22"/>
          <w:szCs w:val="22"/>
        </w:rPr>
      </w:pPr>
    </w:p>
    <w:p w14:paraId="1DC7A7DF" w14:textId="77777777" w:rsidR="008925E7" w:rsidRDefault="008925E7" w:rsidP="000D723A">
      <w:pPr>
        <w:pStyle w:val="ListParagraph"/>
        <w:widowControl/>
        <w:ind w:left="360"/>
        <w:rPr>
          <w:rFonts w:ascii="Arial" w:hAnsi="Arial" w:cs="Arial"/>
          <w:sz w:val="22"/>
          <w:szCs w:val="22"/>
        </w:rPr>
      </w:pPr>
    </w:p>
    <w:p w14:paraId="49DB360F" w14:textId="79B5AA79" w:rsidR="000D723A" w:rsidRDefault="000D723A" w:rsidP="000D723A">
      <w:pPr>
        <w:pStyle w:val="ListParagraph"/>
        <w:widowControl/>
        <w:ind w:left="360"/>
        <w:rPr>
          <w:rFonts w:ascii="Arial" w:hAnsi="Arial" w:cs="Arial"/>
          <w:sz w:val="22"/>
          <w:szCs w:val="22"/>
        </w:rPr>
      </w:pPr>
    </w:p>
    <w:p w14:paraId="6E667FF9" w14:textId="77777777" w:rsidR="00AF5582" w:rsidRDefault="00AF5582" w:rsidP="000D723A">
      <w:pPr>
        <w:pStyle w:val="ListParagraph"/>
        <w:widowControl/>
        <w:ind w:left="360"/>
        <w:rPr>
          <w:rFonts w:ascii="Arial" w:hAnsi="Arial" w:cs="Arial"/>
          <w:sz w:val="22"/>
          <w:szCs w:val="22"/>
        </w:rPr>
      </w:pPr>
    </w:p>
    <w:p w14:paraId="0D36E6D7" w14:textId="77777777" w:rsidR="00AF5582" w:rsidRDefault="00AF5582" w:rsidP="000D723A">
      <w:pPr>
        <w:pStyle w:val="ListParagraph"/>
        <w:widowControl/>
        <w:ind w:left="360"/>
        <w:rPr>
          <w:rFonts w:ascii="Arial" w:hAnsi="Arial" w:cs="Arial"/>
          <w:sz w:val="22"/>
          <w:szCs w:val="22"/>
        </w:rPr>
      </w:pPr>
    </w:p>
    <w:p w14:paraId="288C8BCD" w14:textId="77777777" w:rsidR="00AF5582" w:rsidRDefault="00AF5582" w:rsidP="000D723A">
      <w:pPr>
        <w:pStyle w:val="ListParagraph"/>
        <w:widowControl/>
        <w:ind w:left="360"/>
        <w:rPr>
          <w:rFonts w:ascii="Arial" w:hAnsi="Arial" w:cs="Arial"/>
          <w:sz w:val="22"/>
          <w:szCs w:val="22"/>
        </w:rPr>
      </w:pPr>
    </w:p>
    <w:p w14:paraId="3CD95B08" w14:textId="77777777" w:rsidR="00AF5582" w:rsidRDefault="00AF5582" w:rsidP="000D723A">
      <w:pPr>
        <w:pStyle w:val="ListParagraph"/>
        <w:widowControl/>
        <w:ind w:left="360"/>
        <w:rPr>
          <w:rFonts w:ascii="Arial" w:hAnsi="Arial" w:cs="Arial"/>
          <w:sz w:val="22"/>
          <w:szCs w:val="22"/>
        </w:rPr>
      </w:pPr>
    </w:p>
    <w:p w14:paraId="28CC4118" w14:textId="77777777" w:rsidR="00AF5582" w:rsidRDefault="00AF5582" w:rsidP="000D723A">
      <w:pPr>
        <w:pStyle w:val="ListParagraph"/>
        <w:widowControl/>
        <w:ind w:left="360"/>
        <w:rPr>
          <w:rFonts w:ascii="Arial" w:hAnsi="Arial" w:cs="Arial"/>
          <w:sz w:val="22"/>
          <w:szCs w:val="22"/>
        </w:rPr>
      </w:pPr>
    </w:p>
    <w:p w14:paraId="33893C73" w14:textId="77777777" w:rsidR="00AF5582" w:rsidRDefault="00AF5582" w:rsidP="000D723A">
      <w:pPr>
        <w:pStyle w:val="ListParagraph"/>
        <w:widowControl/>
        <w:ind w:left="360"/>
        <w:rPr>
          <w:rFonts w:ascii="Arial" w:hAnsi="Arial" w:cs="Arial"/>
          <w:sz w:val="22"/>
          <w:szCs w:val="22"/>
        </w:rPr>
      </w:pPr>
    </w:p>
    <w:p w14:paraId="791C71FB" w14:textId="77777777" w:rsidR="00AF5582" w:rsidRDefault="00AF5582" w:rsidP="000D723A">
      <w:pPr>
        <w:pStyle w:val="ListParagraph"/>
        <w:widowControl/>
        <w:ind w:left="360"/>
        <w:rPr>
          <w:rFonts w:ascii="Arial" w:hAnsi="Arial" w:cs="Arial"/>
          <w:sz w:val="22"/>
          <w:szCs w:val="22"/>
        </w:rPr>
      </w:pPr>
    </w:p>
    <w:p w14:paraId="634F8393" w14:textId="77777777" w:rsidR="00AF5582" w:rsidRDefault="00AF5582" w:rsidP="000D723A">
      <w:pPr>
        <w:pStyle w:val="ListParagraph"/>
        <w:widowControl/>
        <w:ind w:left="360"/>
        <w:rPr>
          <w:rFonts w:ascii="Arial" w:hAnsi="Arial" w:cs="Arial"/>
          <w:sz w:val="22"/>
          <w:szCs w:val="22"/>
        </w:rPr>
      </w:pPr>
    </w:p>
    <w:p w14:paraId="713B8F40" w14:textId="77777777" w:rsidR="00A91D00" w:rsidRDefault="00A91D00" w:rsidP="00955E9A">
      <w:pPr>
        <w:pStyle w:val="Heading1"/>
        <w:jc w:val="center"/>
        <w:rPr>
          <w:b/>
          <w:bCs/>
        </w:rPr>
      </w:pPr>
    </w:p>
    <w:p w14:paraId="5A7B7F45" w14:textId="77777777" w:rsidR="00A91D00" w:rsidRDefault="00A91D00" w:rsidP="00955E9A">
      <w:pPr>
        <w:pStyle w:val="Heading1"/>
        <w:jc w:val="center"/>
        <w:rPr>
          <w:b/>
          <w:bCs/>
        </w:rPr>
      </w:pPr>
    </w:p>
    <w:p w14:paraId="5F97B8DF" w14:textId="6B9EEDB4" w:rsidR="00A91D00" w:rsidRDefault="00A91D00" w:rsidP="00A91D00">
      <w:pPr>
        <w:pStyle w:val="Heading1"/>
        <w:rPr>
          <w:b/>
          <w:bCs/>
        </w:rPr>
      </w:pPr>
    </w:p>
    <w:p w14:paraId="4B120B66" w14:textId="77777777" w:rsidR="00A91D00" w:rsidRPr="00A91D00" w:rsidRDefault="00A91D00" w:rsidP="00A91D00"/>
    <w:p w14:paraId="7F0EAA41" w14:textId="5A9C1D86" w:rsidR="00955E9A" w:rsidRPr="00955E9A" w:rsidRDefault="00955E9A" w:rsidP="00955E9A">
      <w:pPr>
        <w:pStyle w:val="Heading1"/>
        <w:jc w:val="center"/>
        <w:rPr>
          <w:b/>
          <w:bCs/>
        </w:rPr>
      </w:pPr>
      <w:r w:rsidRPr="00955E9A">
        <w:rPr>
          <w:b/>
          <w:bCs/>
        </w:rPr>
        <w:lastRenderedPageBreak/>
        <w:t>NOTICES</w:t>
      </w:r>
    </w:p>
    <w:p w14:paraId="70A67CE4" w14:textId="77777777" w:rsidR="00955E9A" w:rsidRPr="00955E9A" w:rsidRDefault="00955E9A" w:rsidP="00955E9A">
      <w:pPr>
        <w:rPr>
          <w:rFonts w:ascii="Arial" w:hAnsi="Arial" w:cs="Arial"/>
        </w:rPr>
      </w:pPr>
    </w:p>
    <w:p w14:paraId="1B828453" w14:textId="7A3360D6" w:rsidR="000D723A" w:rsidRPr="002D0F5B" w:rsidRDefault="000D723A" w:rsidP="000D723A">
      <w:pPr>
        <w:spacing w:after="80"/>
        <w:rPr>
          <w:rFonts w:ascii="Arial" w:hAnsi="Arial" w:cs="Arial"/>
          <w:sz w:val="18"/>
          <w:szCs w:val="18"/>
        </w:rPr>
      </w:pPr>
      <w:r w:rsidRPr="002D0F5B">
        <w:rPr>
          <w:rFonts w:ascii="Arial" w:hAnsi="Arial" w:cs="Arial"/>
          <w:sz w:val="18"/>
          <w:szCs w:val="18"/>
        </w:rPr>
        <w:t xml:space="preserve">This is an application </w:t>
      </w:r>
      <w:r w:rsidRPr="006A4519">
        <w:rPr>
          <w:rFonts w:ascii="Arial" w:hAnsi="Arial" w:cs="Arial"/>
          <w:b/>
          <w:i/>
          <w:sz w:val="18"/>
          <w:szCs w:val="18"/>
        </w:rPr>
        <w:t>only</w:t>
      </w:r>
      <w:r w:rsidR="002951E5">
        <w:rPr>
          <w:rFonts w:ascii="Arial" w:hAnsi="Arial" w:cs="Arial"/>
          <w:sz w:val="18"/>
          <w:szCs w:val="18"/>
        </w:rPr>
        <w:t xml:space="preserve"> </w:t>
      </w:r>
      <w:r w:rsidRPr="002D0F5B">
        <w:rPr>
          <w:rFonts w:ascii="Arial" w:hAnsi="Arial" w:cs="Arial"/>
          <w:sz w:val="18"/>
          <w:szCs w:val="18"/>
        </w:rPr>
        <w:t xml:space="preserve">and does not serve as permission to conduct any special activity in the park.  The information provided will be used to determine whether a permit will be issued.  </w:t>
      </w:r>
      <w:bookmarkStart w:id="0" w:name="_Hlk101250182"/>
      <w:r w:rsidRPr="002D0F5B">
        <w:rPr>
          <w:rFonts w:ascii="Arial" w:hAnsi="Arial" w:cs="Arial"/>
          <w:sz w:val="18"/>
          <w:szCs w:val="18"/>
        </w:rPr>
        <w:t>Send the completed application along with the application fee in the form of a</w:t>
      </w:r>
      <w:r w:rsidR="00B8718E">
        <w:rPr>
          <w:rFonts w:ascii="Arial" w:hAnsi="Arial" w:cs="Arial"/>
          <w:sz w:val="18"/>
          <w:szCs w:val="18"/>
        </w:rPr>
        <w:t xml:space="preserve"> personal check,</w:t>
      </w:r>
      <w:r w:rsidRPr="004E2889">
        <w:rPr>
          <w:rFonts w:ascii="Arial" w:hAnsi="Arial" w:cs="Arial"/>
          <w:sz w:val="18"/>
          <w:szCs w:val="18"/>
        </w:rPr>
        <w:t xml:space="preserve"> cashier’s check, or money order made payable to the </w:t>
      </w:r>
      <w:r w:rsidRPr="004E2889">
        <w:rPr>
          <w:rFonts w:ascii="Arial" w:hAnsi="Arial" w:cs="Arial"/>
          <w:b/>
          <w:sz w:val="18"/>
          <w:szCs w:val="18"/>
          <w:u w:val="single"/>
        </w:rPr>
        <w:t>National Park Service</w:t>
      </w:r>
      <w:r>
        <w:rPr>
          <w:rFonts w:ascii="Arial" w:hAnsi="Arial" w:cs="Arial"/>
          <w:b/>
          <w:sz w:val="18"/>
          <w:szCs w:val="18"/>
          <w:u w:val="single"/>
        </w:rPr>
        <w:t xml:space="preserve"> </w:t>
      </w:r>
      <w:r>
        <w:rPr>
          <w:rFonts w:ascii="Arial" w:hAnsi="Arial" w:cs="Arial"/>
          <w:sz w:val="18"/>
          <w:szCs w:val="18"/>
        </w:rPr>
        <w:t>and mail it c/o</w:t>
      </w:r>
      <w:r w:rsidRPr="002D0F5B">
        <w:rPr>
          <w:rFonts w:ascii="Arial" w:hAnsi="Arial" w:cs="Arial"/>
          <w:sz w:val="18"/>
          <w:szCs w:val="18"/>
        </w:rPr>
        <w:t xml:space="preserve"> </w:t>
      </w:r>
      <w:r>
        <w:rPr>
          <w:rFonts w:ascii="Arial" w:hAnsi="Arial" w:cs="Arial"/>
          <w:sz w:val="18"/>
          <w:szCs w:val="18"/>
        </w:rPr>
        <w:t>“</w:t>
      </w:r>
      <w:r w:rsidRPr="004E2889">
        <w:rPr>
          <w:rFonts w:ascii="Arial" w:hAnsi="Arial" w:cs="Arial"/>
          <w:sz w:val="18"/>
          <w:szCs w:val="18"/>
        </w:rPr>
        <w:t>Special Use Permit Coordinator</w:t>
      </w:r>
      <w:r>
        <w:rPr>
          <w:rFonts w:ascii="Arial" w:hAnsi="Arial" w:cs="Arial"/>
          <w:sz w:val="18"/>
          <w:szCs w:val="18"/>
        </w:rPr>
        <w:t>”</w:t>
      </w:r>
      <w:r w:rsidRPr="002D0F5B">
        <w:rPr>
          <w:rFonts w:ascii="Arial" w:hAnsi="Arial" w:cs="Arial"/>
          <w:sz w:val="18"/>
          <w:szCs w:val="18"/>
        </w:rPr>
        <w:t xml:space="preserve"> at the park address found on the first page of this application.  </w:t>
      </w:r>
    </w:p>
    <w:bookmarkEnd w:id="0"/>
    <w:p w14:paraId="791B26E9" w14:textId="77777777" w:rsidR="000D723A" w:rsidRDefault="000D723A" w:rsidP="000D723A">
      <w:pPr>
        <w:rPr>
          <w:rFonts w:ascii="Arial" w:hAnsi="Arial" w:cs="Arial"/>
          <w:sz w:val="18"/>
          <w:szCs w:val="18"/>
        </w:rPr>
      </w:pPr>
      <w:r w:rsidRPr="002D0F5B">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1A271DA0" w14:textId="77777777" w:rsidR="00896E03" w:rsidRPr="00A91D00" w:rsidRDefault="00896E03" w:rsidP="00896E03">
      <w:pPr>
        <w:contextualSpacing/>
        <w:rPr>
          <w:rFonts w:ascii="Arial" w:hAnsi="Arial" w:cs="Arial"/>
          <w:sz w:val="16"/>
          <w:szCs w:val="16"/>
        </w:rPr>
      </w:pPr>
    </w:p>
    <w:p w14:paraId="766E762A" w14:textId="7AAA9991" w:rsidR="00896E03" w:rsidRPr="00623A91" w:rsidRDefault="00896E03" w:rsidP="00896E03">
      <w:pPr>
        <w:contextualSpacing/>
        <w:jc w:val="center"/>
        <w:rPr>
          <w:rFonts w:ascii="Arial" w:hAnsi="Arial" w:cs="Arial"/>
          <w:sz w:val="18"/>
          <w:szCs w:val="18"/>
        </w:rPr>
      </w:pPr>
      <w:r w:rsidRPr="00623A91">
        <w:rPr>
          <w:rFonts w:ascii="Arial" w:hAnsi="Arial" w:cs="Arial"/>
          <w:b/>
          <w:sz w:val="18"/>
          <w:szCs w:val="18"/>
        </w:rPr>
        <w:t>Customers Making Payment by Personal Check</w:t>
      </w:r>
    </w:p>
    <w:p w14:paraId="06B8226C" w14:textId="194CBBB6" w:rsidR="00896E03" w:rsidRDefault="00896E03" w:rsidP="00896E03">
      <w:pPr>
        <w:contextualSpacing/>
        <w:rPr>
          <w:rFonts w:ascii="Arial" w:hAnsi="Arial" w:cs="Arial"/>
          <w:sz w:val="18"/>
          <w:szCs w:val="18"/>
        </w:rPr>
      </w:pPr>
      <w:r w:rsidRPr="00623A91">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w:t>
      </w:r>
      <w:r>
        <w:rPr>
          <w:rFonts w:ascii="Arial" w:hAnsi="Arial" w:cs="Arial"/>
          <w:sz w:val="18"/>
          <w:szCs w:val="18"/>
        </w:rPr>
        <w:t>.</w:t>
      </w:r>
      <w:r w:rsidRPr="00623A91">
        <w:rPr>
          <w:rFonts w:ascii="Arial" w:hAnsi="Arial" w:cs="Arial"/>
          <w:sz w:val="18"/>
          <w:szCs w:val="18"/>
        </w:rPr>
        <w:t xml:space="preserve"> </w:t>
      </w:r>
    </w:p>
    <w:p w14:paraId="610D31C5" w14:textId="77777777" w:rsidR="00896E03" w:rsidRPr="00A91D00" w:rsidRDefault="00896E03" w:rsidP="00896E03">
      <w:pPr>
        <w:contextualSpacing/>
        <w:rPr>
          <w:rFonts w:ascii="Arial" w:hAnsi="Arial" w:cs="Arial"/>
          <w:sz w:val="16"/>
          <w:szCs w:val="16"/>
        </w:rPr>
      </w:pPr>
    </w:p>
    <w:p w14:paraId="44AD31BC" w14:textId="71459EAE"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Privacy Act Statement</w:t>
      </w:r>
    </w:p>
    <w:p w14:paraId="4359DD8D"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Authority:</w:t>
      </w:r>
      <w:r w:rsidRPr="00623A91">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972CB8">
        <w:rPr>
          <w:sz w:val="18"/>
          <w:szCs w:val="18"/>
        </w:rPr>
        <w:t>.</w:t>
      </w:r>
      <w:r>
        <w:rPr>
          <w:sz w:val="18"/>
          <w:szCs w:val="18"/>
        </w:rPr>
        <w:t xml:space="preserve">  </w:t>
      </w:r>
    </w:p>
    <w:p w14:paraId="69954568" w14:textId="77777777" w:rsidR="00896E03" w:rsidRPr="00A91D00" w:rsidRDefault="00896E03" w:rsidP="00896E03">
      <w:pPr>
        <w:autoSpaceDE w:val="0"/>
        <w:autoSpaceDN w:val="0"/>
        <w:adjustRightInd w:val="0"/>
        <w:contextualSpacing/>
        <w:rPr>
          <w:rFonts w:ascii="Arial" w:eastAsiaTheme="minorHAnsi" w:hAnsi="Arial" w:cs="Arial"/>
          <w:color w:val="000000"/>
          <w:sz w:val="16"/>
          <w:szCs w:val="16"/>
        </w:rPr>
      </w:pPr>
    </w:p>
    <w:p w14:paraId="1E94A929"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Purpose:</w:t>
      </w:r>
      <w:r w:rsidRPr="00623A91">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482A3F78" w14:textId="77777777" w:rsidR="00896E03" w:rsidRPr="00A91D00" w:rsidRDefault="00896E03" w:rsidP="00896E03">
      <w:pPr>
        <w:autoSpaceDE w:val="0"/>
        <w:autoSpaceDN w:val="0"/>
        <w:adjustRightInd w:val="0"/>
        <w:contextualSpacing/>
        <w:rPr>
          <w:rFonts w:ascii="Arial" w:eastAsiaTheme="minorHAnsi" w:hAnsi="Arial" w:cs="Arial"/>
          <w:color w:val="000000"/>
          <w:sz w:val="16"/>
          <w:szCs w:val="16"/>
        </w:rPr>
      </w:pPr>
    </w:p>
    <w:p w14:paraId="17D1B391" w14:textId="77777777" w:rsidR="00896E03" w:rsidRPr="00623A91" w:rsidRDefault="00896E03" w:rsidP="00896E03">
      <w:pPr>
        <w:contextualSpacing/>
        <w:rPr>
          <w:rFonts w:ascii="Arial" w:hAnsi="Arial" w:cs="Arial"/>
          <w:sz w:val="18"/>
          <w:szCs w:val="18"/>
        </w:rPr>
      </w:pPr>
      <w:r w:rsidRPr="00623A91">
        <w:rPr>
          <w:rFonts w:ascii="Arial" w:hAnsi="Arial" w:cs="Arial"/>
          <w:b/>
          <w:sz w:val="18"/>
          <w:szCs w:val="18"/>
        </w:rPr>
        <w:t>Routine Uses:</w:t>
      </w:r>
      <w:r w:rsidRPr="00623A91">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2E27467" w14:textId="77777777" w:rsidR="00896E03" w:rsidRPr="00A91D00" w:rsidRDefault="00896E03" w:rsidP="00896E03">
      <w:pPr>
        <w:contextualSpacing/>
        <w:rPr>
          <w:rFonts w:ascii="Arial" w:hAnsi="Arial" w:cs="Arial"/>
          <w:b/>
          <w:color w:val="000000"/>
          <w:sz w:val="16"/>
          <w:szCs w:val="16"/>
        </w:rPr>
      </w:pPr>
    </w:p>
    <w:p w14:paraId="24986C23"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Disclosure:</w:t>
      </w:r>
      <w:r w:rsidRPr="00623A91">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06793098" w14:textId="77777777" w:rsidR="00896E03" w:rsidRPr="00A91D00" w:rsidRDefault="00896E03" w:rsidP="00896E03">
      <w:pPr>
        <w:autoSpaceDE w:val="0"/>
        <w:autoSpaceDN w:val="0"/>
        <w:adjustRightInd w:val="0"/>
        <w:contextualSpacing/>
        <w:rPr>
          <w:rFonts w:ascii="Arial" w:eastAsiaTheme="minorHAnsi" w:hAnsi="Arial" w:cs="Arial"/>
          <w:color w:val="000000"/>
          <w:sz w:val="16"/>
          <w:szCs w:val="16"/>
        </w:rPr>
      </w:pPr>
    </w:p>
    <w:p w14:paraId="7249DB55" w14:textId="4A46EAC5" w:rsidR="00896E03" w:rsidRPr="00A91D00" w:rsidRDefault="00896E03" w:rsidP="00896E03">
      <w:pPr>
        <w:contextualSpacing/>
        <w:rPr>
          <w:rFonts w:ascii="Arial" w:hAnsi="Arial" w:cs="Arial"/>
          <w:sz w:val="16"/>
          <w:szCs w:val="16"/>
        </w:rPr>
      </w:pPr>
      <w:r w:rsidRPr="00623A91">
        <w:rPr>
          <w:rFonts w:ascii="Arial" w:hAnsi="Arial" w:cs="Arial"/>
          <w:b/>
          <w:color w:val="000000"/>
          <w:sz w:val="18"/>
          <w:szCs w:val="18"/>
        </w:rPr>
        <w:t>Information Regarding Disclosure of Your Social Security Number Under Public Law 93-579 Section 7(b):</w:t>
      </w:r>
      <w:r w:rsidRPr="00623A91">
        <w:rPr>
          <w:rFonts w:ascii="Arial" w:hAnsi="Arial" w:cs="Arial"/>
          <w:color w:val="000000"/>
          <w:sz w:val="18"/>
          <w:szCs w:val="18"/>
        </w:rPr>
        <w:t xml:space="preserve">  </w:t>
      </w:r>
      <w:r w:rsidRPr="00180960">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180960">
        <w:rPr>
          <w:rFonts w:ascii="Arial" w:hAnsi="Arial" w:cs="Arial"/>
          <w:color w:val="000000"/>
          <w:sz w:val="18"/>
          <w:szCs w:val="18"/>
        </w:rPr>
        <w:t>through the use of</w:t>
      </w:r>
      <w:proofErr w:type="gramEnd"/>
      <w:r w:rsidRPr="00180960">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br/>
      </w:r>
    </w:p>
    <w:p w14:paraId="6A8E711E" w14:textId="5483404F"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Paperwork Reduction Act Statement</w:t>
      </w:r>
    </w:p>
    <w:p w14:paraId="75968761" w14:textId="77777777" w:rsidR="00896E03" w:rsidRDefault="00896E03" w:rsidP="00896E03">
      <w:pPr>
        <w:contextualSpacing/>
        <w:rPr>
          <w:rFonts w:ascii="Arial" w:hAnsi="Arial" w:cs="Arial"/>
          <w:sz w:val="18"/>
          <w:szCs w:val="18"/>
        </w:rPr>
      </w:pPr>
      <w:r w:rsidRPr="00623A91">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623A91">
        <w:rPr>
          <w:rFonts w:ascii="Arial" w:hAnsi="Arial" w:cs="Arial"/>
          <w:sz w:val="18"/>
          <w:szCs w:val="18"/>
        </w:rPr>
        <w:t>whether or not</w:t>
      </w:r>
      <w:proofErr w:type="gramEnd"/>
      <w:r w:rsidRPr="00623A91">
        <w:rPr>
          <w:rFonts w:ascii="Arial" w:hAnsi="Arial" w:cs="Arial"/>
          <w:sz w:val="18"/>
          <w:szCs w:val="18"/>
        </w:rPr>
        <w:t xml:space="preserve"> to allow the requested use.  All applicable parts of the form must be completed </w:t>
      </w:r>
      <w:proofErr w:type="gramStart"/>
      <w:r w:rsidRPr="00623A91">
        <w:rPr>
          <w:rFonts w:ascii="Arial" w:hAnsi="Arial" w:cs="Arial"/>
          <w:sz w:val="18"/>
          <w:szCs w:val="18"/>
        </w:rPr>
        <w:t>in order for</w:t>
      </w:r>
      <w:proofErr w:type="gramEnd"/>
      <w:r w:rsidRPr="00623A91">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2AD47B44" w14:textId="77777777" w:rsidR="00896E03" w:rsidRPr="00A91D00" w:rsidRDefault="00896E03" w:rsidP="00896E03">
      <w:pPr>
        <w:contextualSpacing/>
        <w:rPr>
          <w:rFonts w:ascii="Arial" w:hAnsi="Arial" w:cs="Arial"/>
          <w:sz w:val="16"/>
          <w:szCs w:val="16"/>
        </w:rPr>
      </w:pPr>
    </w:p>
    <w:p w14:paraId="213B6B35" w14:textId="5EB19B1B"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Estimated Burden Statement</w:t>
      </w:r>
    </w:p>
    <w:p w14:paraId="7F8C8F91" w14:textId="77777777" w:rsidR="00896E03" w:rsidRPr="00CC0688" w:rsidRDefault="00896E03" w:rsidP="00896E03">
      <w:pPr>
        <w:autoSpaceDE w:val="0"/>
        <w:autoSpaceDN w:val="0"/>
        <w:adjustRightInd w:val="0"/>
        <w:contextualSpacing/>
        <w:rPr>
          <w:rFonts w:ascii="Arial" w:hAnsi="Arial" w:cs="Arial"/>
          <w:b/>
          <w:sz w:val="18"/>
          <w:szCs w:val="18"/>
        </w:rPr>
      </w:pPr>
      <w:r w:rsidRPr="00623A91">
        <w:rPr>
          <w:rFonts w:ascii="Arial" w:hAnsi="Arial" w:cs="Arial"/>
          <w:sz w:val="18"/>
          <w:szCs w:val="18"/>
        </w:rPr>
        <w:t xml:space="preserve">Public reporting burden for this form is estimated to average 15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Pr="002A22C5">
        <w:rPr>
          <w:rFonts w:ascii="Arial" w:hAnsi="Arial" w:cs="Arial"/>
          <w:sz w:val="18"/>
          <w:szCs w:val="18"/>
        </w:rPr>
        <w:t>12201 Sunrise Valley Drive Reston, Virginia 20192</w:t>
      </w:r>
      <w:r w:rsidRPr="00623A91">
        <w:rPr>
          <w:rFonts w:ascii="Arial" w:hAnsi="Arial" w:cs="Arial"/>
          <w:sz w:val="18"/>
          <w:szCs w:val="18"/>
        </w:rPr>
        <w:t xml:space="preserve">.  </w:t>
      </w:r>
      <w:r w:rsidRPr="00602119">
        <w:rPr>
          <w:rFonts w:ascii="Arial" w:hAnsi="Arial" w:cs="Arial"/>
          <w:bCs/>
          <w:sz w:val="18"/>
          <w:szCs w:val="18"/>
        </w:rPr>
        <w:t>Please do not send your form to this address.</w:t>
      </w:r>
    </w:p>
    <w:p w14:paraId="55756396" w14:textId="77777777" w:rsidR="00B9469E" w:rsidRPr="00A91D00" w:rsidRDefault="00B9469E" w:rsidP="007371D6">
      <w:pPr>
        <w:rPr>
          <w:rFonts w:ascii="Arial" w:hAnsi="Arial" w:cs="Arial"/>
          <w:b/>
          <w:color w:val="FFFFFF" w:themeColor="background1"/>
          <w:sz w:val="16"/>
          <w:szCs w:val="16"/>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DD2C" w14:textId="77777777" w:rsidR="006C4FB7" w:rsidRDefault="006C4FB7">
      <w:pPr>
        <w:spacing w:line="20" w:lineRule="exact"/>
        <w:rPr>
          <w:sz w:val="24"/>
        </w:rPr>
      </w:pPr>
    </w:p>
  </w:endnote>
  <w:endnote w:type="continuationSeparator" w:id="0">
    <w:p w14:paraId="215DAA54" w14:textId="77777777" w:rsidR="006C4FB7" w:rsidRDefault="006C4FB7">
      <w:r>
        <w:rPr>
          <w:sz w:val="24"/>
        </w:rPr>
        <w:t xml:space="preserve"> </w:t>
      </w:r>
    </w:p>
  </w:endnote>
  <w:endnote w:type="continuationNotice" w:id="1">
    <w:p w14:paraId="65FF6184" w14:textId="77777777" w:rsidR="006C4FB7" w:rsidRDefault="006C4F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8F29" w14:textId="77777777" w:rsidR="006C4FB7" w:rsidRDefault="006C4FB7">
      <w:r>
        <w:rPr>
          <w:sz w:val="24"/>
        </w:rPr>
        <w:separator/>
      </w:r>
    </w:p>
  </w:footnote>
  <w:footnote w:type="continuationSeparator" w:id="0">
    <w:p w14:paraId="4280EF7F" w14:textId="77777777" w:rsidR="006C4FB7" w:rsidRDefault="006C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25E90CD5"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(Rev. 08/20</w:t>
    </w:r>
    <w:r w:rsidR="00AB7CD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789E151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6051319C"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53ADEE2E" w:rsidR="00111BD8" w:rsidRPr="007A063D" w:rsidRDefault="00111BD8" w:rsidP="00177401">
    <w:pPr>
      <w:pStyle w:val="Header"/>
      <w:tabs>
        <w:tab w:val="clear" w:pos="4680"/>
        <w:tab w:val="clear" w:pos="9360"/>
        <w:tab w:val="left" w:pos="3076"/>
        <w:tab w:val="left" w:pos="7935"/>
      </w:tabs>
      <w:rPr>
        <w:rFonts w:ascii="Arial" w:hAnsi="Arial" w:cs="Arial"/>
      </w:rPr>
    </w:pPr>
    <w:r>
      <w:rPr>
        <w:rFonts w:ascii="Arial" w:hAnsi="Arial" w:cs="Arial"/>
      </w:rPr>
      <w:tab/>
    </w:r>
    <w:r w:rsidR="00177401">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177401">
      <w:trPr>
        <w:trHeight w:val="1800"/>
      </w:trPr>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16452110" w:rsidR="00111BD8" w:rsidRPr="00F70A96" w:rsidRDefault="00D553F1"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75C54">
            <w:rPr>
              <w:rFonts w:ascii="Arial" w:hAnsi="Arial" w:cs="Arial"/>
              <w:b/>
              <w:bCs/>
              <w:sz w:val="20"/>
              <w:szCs w:val="20"/>
            </w:rPr>
            <w:t>(TRAILING LIVESTOCK)</w:t>
          </w:r>
          <w:r w:rsidR="000D723A">
            <w:rPr>
              <w:rFonts w:ascii="Arial" w:hAnsi="Arial" w:cs="Arial"/>
              <w:b/>
              <w:bCs/>
              <w:sz w:val="20"/>
              <w:szCs w:val="20"/>
            </w:rPr>
            <w:t xml:space="preserve"> </w:t>
          </w:r>
        </w:p>
        <w:p w14:paraId="3FAE34E7" w14:textId="77777777" w:rsidR="00111BD8" w:rsidRPr="00177401" w:rsidRDefault="00111BD8" w:rsidP="007A47D2">
          <w:pPr>
            <w:pStyle w:val="Header"/>
            <w:tabs>
              <w:tab w:val="clear" w:pos="4680"/>
              <w:tab w:val="clear" w:pos="9360"/>
              <w:tab w:val="left" w:pos="599"/>
              <w:tab w:val="center" w:pos="5400"/>
              <w:tab w:val="right" w:pos="10800"/>
            </w:tabs>
            <w:rPr>
              <w:rFonts w:ascii="Arial" w:hAnsi="Arial" w:cs="Arial"/>
              <w:b/>
              <w:sz w:val="16"/>
              <w:szCs w:val="16"/>
            </w:rPr>
          </w:pPr>
        </w:p>
        <w:p w14:paraId="7869943E" w14:textId="77777777" w:rsidR="00177401" w:rsidRPr="003A4758" w:rsidRDefault="00177401" w:rsidP="00177401">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Bighorn Canyon National Recreation Area</w:t>
          </w:r>
        </w:p>
        <w:p w14:paraId="05690EE1" w14:textId="77777777" w:rsidR="00177401" w:rsidRPr="003A4758" w:rsidRDefault="00177401" w:rsidP="00177401">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20 Highway 14A East</w:t>
          </w:r>
        </w:p>
        <w:p w14:paraId="2A6C870F" w14:textId="77777777" w:rsidR="00177401" w:rsidRPr="003A4758" w:rsidRDefault="00177401" w:rsidP="00177401">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Lovell, WY 82414</w:t>
          </w:r>
        </w:p>
        <w:p w14:paraId="20862291" w14:textId="77777777" w:rsidR="00177401" w:rsidRDefault="00177401" w:rsidP="00177401">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Chris Valdez - Permit Coordinator (406) 696-7605</w:t>
          </w:r>
        </w:p>
        <w:p w14:paraId="2D97FFF9" w14:textId="54E8DF87" w:rsidR="00475C54" w:rsidRPr="002615D8" w:rsidRDefault="00177401" w:rsidP="00177401">
          <w:pPr>
            <w:pStyle w:val="Header"/>
            <w:tabs>
              <w:tab w:val="clear" w:pos="4680"/>
              <w:tab w:val="clear" w:pos="9360"/>
              <w:tab w:val="center" w:pos="5400"/>
              <w:tab w:val="right" w:pos="10800"/>
            </w:tabs>
            <w:jc w:val="center"/>
            <w:rPr>
              <w:rFonts w:ascii="Arial" w:hAnsi="Arial" w:cs="Arial"/>
              <w:sz w:val="18"/>
              <w:szCs w:val="18"/>
            </w:rPr>
          </w:pPr>
          <w:r>
            <w:t>Email: Chris_Valdez@nps.gov</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A65DB"/>
    <w:multiLevelType w:val="hybridMultilevel"/>
    <w:tmpl w:val="08B6A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5432">
    <w:abstractNumId w:val="8"/>
  </w:num>
  <w:num w:numId="2" w16cid:durableId="1371101886">
    <w:abstractNumId w:val="0"/>
  </w:num>
  <w:num w:numId="3" w16cid:durableId="1615014514">
    <w:abstractNumId w:val="4"/>
  </w:num>
  <w:num w:numId="4" w16cid:durableId="2074232638">
    <w:abstractNumId w:val="5"/>
  </w:num>
  <w:num w:numId="5" w16cid:durableId="92435911">
    <w:abstractNumId w:val="7"/>
  </w:num>
  <w:num w:numId="6" w16cid:durableId="183903849">
    <w:abstractNumId w:val="2"/>
  </w:num>
  <w:num w:numId="7" w16cid:durableId="1477799099">
    <w:abstractNumId w:val="6"/>
  </w:num>
  <w:num w:numId="8" w16cid:durableId="2105495331">
    <w:abstractNumId w:val="1"/>
  </w:num>
  <w:num w:numId="9" w16cid:durableId="155631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6BF9"/>
    <w:rsid w:val="0003323D"/>
    <w:rsid w:val="00036111"/>
    <w:rsid w:val="0005145B"/>
    <w:rsid w:val="0005708C"/>
    <w:rsid w:val="00065B4F"/>
    <w:rsid w:val="0007733F"/>
    <w:rsid w:val="00087E1E"/>
    <w:rsid w:val="00092C37"/>
    <w:rsid w:val="000963A6"/>
    <w:rsid w:val="00097457"/>
    <w:rsid w:val="000A1B1B"/>
    <w:rsid w:val="000B1864"/>
    <w:rsid w:val="000D296D"/>
    <w:rsid w:val="000D64DB"/>
    <w:rsid w:val="000D723A"/>
    <w:rsid w:val="000E2B24"/>
    <w:rsid w:val="000E4242"/>
    <w:rsid w:val="000E4977"/>
    <w:rsid w:val="000E5C2D"/>
    <w:rsid w:val="000E7E5E"/>
    <w:rsid w:val="000F08B3"/>
    <w:rsid w:val="000F357C"/>
    <w:rsid w:val="000F6B8D"/>
    <w:rsid w:val="0010212A"/>
    <w:rsid w:val="00110DBE"/>
    <w:rsid w:val="001118E2"/>
    <w:rsid w:val="00111BD8"/>
    <w:rsid w:val="00122404"/>
    <w:rsid w:val="00126EF3"/>
    <w:rsid w:val="00130596"/>
    <w:rsid w:val="00131626"/>
    <w:rsid w:val="0014745C"/>
    <w:rsid w:val="001627D4"/>
    <w:rsid w:val="00162CAC"/>
    <w:rsid w:val="00167CBA"/>
    <w:rsid w:val="00176244"/>
    <w:rsid w:val="00176968"/>
    <w:rsid w:val="00177401"/>
    <w:rsid w:val="00184DE8"/>
    <w:rsid w:val="001930E1"/>
    <w:rsid w:val="001A2590"/>
    <w:rsid w:val="001B1D34"/>
    <w:rsid w:val="001B210C"/>
    <w:rsid w:val="001B37E7"/>
    <w:rsid w:val="001C0A7A"/>
    <w:rsid w:val="001C1BA5"/>
    <w:rsid w:val="001C51B0"/>
    <w:rsid w:val="001C716E"/>
    <w:rsid w:val="001D1589"/>
    <w:rsid w:val="001D204B"/>
    <w:rsid w:val="001D4E18"/>
    <w:rsid w:val="001D6B1A"/>
    <w:rsid w:val="001E1C17"/>
    <w:rsid w:val="001E578D"/>
    <w:rsid w:val="001E7A08"/>
    <w:rsid w:val="001F020E"/>
    <w:rsid w:val="001F299B"/>
    <w:rsid w:val="001F64B7"/>
    <w:rsid w:val="00201299"/>
    <w:rsid w:val="00204F07"/>
    <w:rsid w:val="00221540"/>
    <w:rsid w:val="0022422C"/>
    <w:rsid w:val="00227114"/>
    <w:rsid w:val="00240275"/>
    <w:rsid w:val="00241779"/>
    <w:rsid w:val="0024332D"/>
    <w:rsid w:val="00243E3A"/>
    <w:rsid w:val="0025510A"/>
    <w:rsid w:val="0025579F"/>
    <w:rsid w:val="002564D4"/>
    <w:rsid w:val="00260C78"/>
    <w:rsid w:val="002615D8"/>
    <w:rsid w:val="00265649"/>
    <w:rsid w:val="00271556"/>
    <w:rsid w:val="00274A8B"/>
    <w:rsid w:val="002865BF"/>
    <w:rsid w:val="00290E16"/>
    <w:rsid w:val="00292C49"/>
    <w:rsid w:val="002951E5"/>
    <w:rsid w:val="002A2189"/>
    <w:rsid w:val="002B0669"/>
    <w:rsid w:val="002B1C7A"/>
    <w:rsid w:val="002B3763"/>
    <w:rsid w:val="002C14EE"/>
    <w:rsid w:val="002D00B1"/>
    <w:rsid w:val="002D0F5B"/>
    <w:rsid w:val="002D1CAF"/>
    <w:rsid w:val="002D26F5"/>
    <w:rsid w:val="002D7367"/>
    <w:rsid w:val="002F46E7"/>
    <w:rsid w:val="0030799D"/>
    <w:rsid w:val="003140F2"/>
    <w:rsid w:val="003272F9"/>
    <w:rsid w:val="00334FBD"/>
    <w:rsid w:val="003410B8"/>
    <w:rsid w:val="003419FC"/>
    <w:rsid w:val="0034209D"/>
    <w:rsid w:val="0036115D"/>
    <w:rsid w:val="00361356"/>
    <w:rsid w:val="00362436"/>
    <w:rsid w:val="00365550"/>
    <w:rsid w:val="00374679"/>
    <w:rsid w:val="00377A91"/>
    <w:rsid w:val="003805DB"/>
    <w:rsid w:val="00381B16"/>
    <w:rsid w:val="00385E33"/>
    <w:rsid w:val="00387544"/>
    <w:rsid w:val="003878A1"/>
    <w:rsid w:val="00391AFD"/>
    <w:rsid w:val="0039497D"/>
    <w:rsid w:val="003949C6"/>
    <w:rsid w:val="003A4758"/>
    <w:rsid w:val="003A532A"/>
    <w:rsid w:val="003A5579"/>
    <w:rsid w:val="003C1AA2"/>
    <w:rsid w:val="003D05EF"/>
    <w:rsid w:val="003D1F33"/>
    <w:rsid w:val="003E5CD5"/>
    <w:rsid w:val="003F2B6D"/>
    <w:rsid w:val="003F6AE6"/>
    <w:rsid w:val="004205E7"/>
    <w:rsid w:val="00424490"/>
    <w:rsid w:val="004249BE"/>
    <w:rsid w:val="00427DB8"/>
    <w:rsid w:val="004314C7"/>
    <w:rsid w:val="004319C7"/>
    <w:rsid w:val="00443BE0"/>
    <w:rsid w:val="004457F2"/>
    <w:rsid w:val="004661CC"/>
    <w:rsid w:val="00467C5F"/>
    <w:rsid w:val="00475B91"/>
    <w:rsid w:val="00475C54"/>
    <w:rsid w:val="004822C9"/>
    <w:rsid w:val="004824B2"/>
    <w:rsid w:val="00483D3B"/>
    <w:rsid w:val="0048491E"/>
    <w:rsid w:val="00491B28"/>
    <w:rsid w:val="00495CF0"/>
    <w:rsid w:val="00497533"/>
    <w:rsid w:val="004A0675"/>
    <w:rsid w:val="004A3E79"/>
    <w:rsid w:val="004B2C62"/>
    <w:rsid w:val="004B3D66"/>
    <w:rsid w:val="004C20A7"/>
    <w:rsid w:val="004C7B13"/>
    <w:rsid w:val="004D07CC"/>
    <w:rsid w:val="004D1554"/>
    <w:rsid w:val="004D5BBE"/>
    <w:rsid w:val="004D6911"/>
    <w:rsid w:val="004F3C87"/>
    <w:rsid w:val="004F400A"/>
    <w:rsid w:val="00501729"/>
    <w:rsid w:val="0050286B"/>
    <w:rsid w:val="00513C98"/>
    <w:rsid w:val="005243AC"/>
    <w:rsid w:val="00527F9E"/>
    <w:rsid w:val="00554685"/>
    <w:rsid w:val="00566713"/>
    <w:rsid w:val="0057076B"/>
    <w:rsid w:val="00577DF8"/>
    <w:rsid w:val="00581947"/>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4FB7"/>
    <w:rsid w:val="006C5170"/>
    <w:rsid w:val="006C7C45"/>
    <w:rsid w:val="006D5846"/>
    <w:rsid w:val="006D5DC6"/>
    <w:rsid w:val="006E040A"/>
    <w:rsid w:val="006E395D"/>
    <w:rsid w:val="006E4207"/>
    <w:rsid w:val="006F6A9F"/>
    <w:rsid w:val="006F6C98"/>
    <w:rsid w:val="007007B4"/>
    <w:rsid w:val="0070423F"/>
    <w:rsid w:val="00714758"/>
    <w:rsid w:val="007150CA"/>
    <w:rsid w:val="00726EBD"/>
    <w:rsid w:val="00733D63"/>
    <w:rsid w:val="007344B3"/>
    <w:rsid w:val="007360AE"/>
    <w:rsid w:val="007371D6"/>
    <w:rsid w:val="00761B2B"/>
    <w:rsid w:val="00772EE3"/>
    <w:rsid w:val="0077730E"/>
    <w:rsid w:val="0078399C"/>
    <w:rsid w:val="00794D18"/>
    <w:rsid w:val="007A063D"/>
    <w:rsid w:val="007A1E7C"/>
    <w:rsid w:val="007A270E"/>
    <w:rsid w:val="007A47D2"/>
    <w:rsid w:val="007B153C"/>
    <w:rsid w:val="007E0238"/>
    <w:rsid w:val="007F244D"/>
    <w:rsid w:val="007F3A5F"/>
    <w:rsid w:val="007F5ADE"/>
    <w:rsid w:val="008039BF"/>
    <w:rsid w:val="00804299"/>
    <w:rsid w:val="008056FA"/>
    <w:rsid w:val="00824115"/>
    <w:rsid w:val="00825E2B"/>
    <w:rsid w:val="0084111D"/>
    <w:rsid w:val="008418A3"/>
    <w:rsid w:val="00842CED"/>
    <w:rsid w:val="00865AFD"/>
    <w:rsid w:val="00870594"/>
    <w:rsid w:val="0087328D"/>
    <w:rsid w:val="00873786"/>
    <w:rsid w:val="008925E7"/>
    <w:rsid w:val="00896E03"/>
    <w:rsid w:val="008A5583"/>
    <w:rsid w:val="008B0EBF"/>
    <w:rsid w:val="008B38A6"/>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C0FD1"/>
    <w:rsid w:val="009E2F15"/>
    <w:rsid w:val="009E722D"/>
    <w:rsid w:val="00A03F60"/>
    <w:rsid w:val="00A040F4"/>
    <w:rsid w:val="00A07694"/>
    <w:rsid w:val="00A1601A"/>
    <w:rsid w:val="00A20C79"/>
    <w:rsid w:val="00A253A0"/>
    <w:rsid w:val="00A30BC5"/>
    <w:rsid w:val="00A37F97"/>
    <w:rsid w:val="00A405D9"/>
    <w:rsid w:val="00A47806"/>
    <w:rsid w:val="00A62556"/>
    <w:rsid w:val="00A65618"/>
    <w:rsid w:val="00A66812"/>
    <w:rsid w:val="00A66845"/>
    <w:rsid w:val="00A77776"/>
    <w:rsid w:val="00A8042F"/>
    <w:rsid w:val="00A80DC4"/>
    <w:rsid w:val="00A8174A"/>
    <w:rsid w:val="00A9162C"/>
    <w:rsid w:val="00A91D00"/>
    <w:rsid w:val="00A9443F"/>
    <w:rsid w:val="00AA4EB1"/>
    <w:rsid w:val="00AB7CD2"/>
    <w:rsid w:val="00AC2EA8"/>
    <w:rsid w:val="00AD6715"/>
    <w:rsid w:val="00AE3ED4"/>
    <w:rsid w:val="00AE5267"/>
    <w:rsid w:val="00AF0038"/>
    <w:rsid w:val="00AF5582"/>
    <w:rsid w:val="00AF7035"/>
    <w:rsid w:val="00AF76E9"/>
    <w:rsid w:val="00B03122"/>
    <w:rsid w:val="00B114A0"/>
    <w:rsid w:val="00B143AB"/>
    <w:rsid w:val="00B22ECB"/>
    <w:rsid w:val="00B45A6A"/>
    <w:rsid w:val="00B51CFA"/>
    <w:rsid w:val="00B55835"/>
    <w:rsid w:val="00B63D4E"/>
    <w:rsid w:val="00B6514E"/>
    <w:rsid w:val="00B71274"/>
    <w:rsid w:val="00B85D79"/>
    <w:rsid w:val="00B86511"/>
    <w:rsid w:val="00B8718E"/>
    <w:rsid w:val="00B87CDC"/>
    <w:rsid w:val="00B902E4"/>
    <w:rsid w:val="00B9469E"/>
    <w:rsid w:val="00B94DA1"/>
    <w:rsid w:val="00B977C6"/>
    <w:rsid w:val="00BA27C9"/>
    <w:rsid w:val="00BB4FEE"/>
    <w:rsid w:val="00BB62F8"/>
    <w:rsid w:val="00BC5856"/>
    <w:rsid w:val="00BD0063"/>
    <w:rsid w:val="00BD54B6"/>
    <w:rsid w:val="00BE09DD"/>
    <w:rsid w:val="00BE1FE2"/>
    <w:rsid w:val="00BE494E"/>
    <w:rsid w:val="00BF1F8C"/>
    <w:rsid w:val="00BF5AE4"/>
    <w:rsid w:val="00BF5F6A"/>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3C8D"/>
    <w:rsid w:val="00CB581D"/>
    <w:rsid w:val="00CC121E"/>
    <w:rsid w:val="00CC5094"/>
    <w:rsid w:val="00CC7968"/>
    <w:rsid w:val="00CD04DB"/>
    <w:rsid w:val="00CE2791"/>
    <w:rsid w:val="00CE2BEE"/>
    <w:rsid w:val="00CE3BF5"/>
    <w:rsid w:val="00CF2CF0"/>
    <w:rsid w:val="00CF545B"/>
    <w:rsid w:val="00CF6991"/>
    <w:rsid w:val="00D041A7"/>
    <w:rsid w:val="00D122D4"/>
    <w:rsid w:val="00D20156"/>
    <w:rsid w:val="00D214FF"/>
    <w:rsid w:val="00D47E02"/>
    <w:rsid w:val="00D50580"/>
    <w:rsid w:val="00D53183"/>
    <w:rsid w:val="00D537A2"/>
    <w:rsid w:val="00D553F1"/>
    <w:rsid w:val="00D62812"/>
    <w:rsid w:val="00D67BCF"/>
    <w:rsid w:val="00D72C45"/>
    <w:rsid w:val="00D756BB"/>
    <w:rsid w:val="00D91D92"/>
    <w:rsid w:val="00D93823"/>
    <w:rsid w:val="00DA06F8"/>
    <w:rsid w:val="00DA6A38"/>
    <w:rsid w:val="00DB428A"/>
    <w:rsid w:val="00DD3563"/>
    <w:rsid w:val="00DE3FCB"/>
    <w:rsid w:val="00DE402E"/>
    <w:rsid w:val="00DE507A"/>
    <w:rsid w:val="00DE5B6F"/>
    <w:rsid w:val="00DE61F7"/>
    <w:rsid w:val="00DF1EDA"/>
    <w:rsid w:val="00DF2090"/>
    <w:rsid w:val="00E01696"/>
    <w:rsid w:val="00E01967"/>
    <w:rsid w:val="00E11493"/>
    <w:rsid w:val="00E13194"/>
    <w:rsid w:val="00E178F2"/>
    <w:rsid w:val="00E24909"/>
    <w:rsid w:val="00E260FC"/>
    <w:rsid w:val="00E65993"/>
    <w:rsid w:val="00E65F7E"/>
    <w:rsid w:val="00E6683C"/>
    <w:rsid w:val="00E8338B"/>
    <w:rsid w:val="00E936C0"/>
    <w:rsid w:val="00E95076"/>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E54C8"/>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0D723A"/>
    <w:pPr>
      <w:autoSpaceDE w:val="0"/>
      <w:autoSpaceDN w:val="0"/>
    </w:pPr>
    <w:rPr>
      <w:rFonts w:ascii="Times New Roman" w:hAnsi="Times New Roman"/>
      <w:sz w:val="23"/>
      <w:szCs w:val="23"/>
    </w:rPr>
  </w:style>
  <w:style w:type="character" w:customStyle="1" w:styleId="BodyTextChar">
    <w:name w:val="Body Text Char"/>
    <w:basedOn w:val="DefaultParagraphFont"/>
    <w:link w:val="BodyText"/>
    <w:uiPriority w:val="1"/>
    <w:rsid w:val="000D723A"/>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6281</Characters>
  <Application>Microsoft Office Word</Application>
  <DocSecurity>0</DocSecurity>
  <Lines>190</Lines>
  <Paragraphs>94</Paragraphs>
  <ScaleCrop>false</ScaleCrop>
  <HeadingPairs>
    <vt:vector size="2" baseType="variant">
      <vt:variant>
        <vt:lpstr>Title</vt:lpstr>
      </vt:variant>
      <vt:variant>
        <vt:i4>1</vt:i4>
      </vt:variant>
    </vt:vector>
  </HeadingPairs>
  <TitlesOfParts>
    <vt:vector size="1" baseType="lpstr">
      <vt:lpstr>Application for Special Park Uses (Form 10-930s)</vt:lpstr>
    </vt:vector>
  </TitlesOfParts>
  <Company>NPS</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Valdez, Christopher S</cp:lastModifiedBy>
  <cp:revision>2</cp:revision>
  <cp:lastPrinted>2024-04-26T14:52:00Z</cp:lastPrinted>
  <dcterms:created xsi:type="dcterms:W3CDTF">2026-02-13T13:34:00Z</dcterms:created>
  <dcterms:modified xsi:type="dcterms:W3CDTF">2026-02-13T13:34:00Z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