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E447E" w14:textId="77777777" w:rsidR="00DB3D43" w:rsidRDefault="00DB3D43" w:rsidP="00DB3D43">
      <w:pPr>
        <w:jc w:val="center"/>
        <w:rPr>
          <w:rFonts w:ascii="NPSRawlinsonOT" w:hAnsi="NPSRawlinsonOT"/>
          <w:sz w:val="24"/>
          <w:szCs w:val="24"/>
          <w:u w:val="single"/>
        </w:rPr>
      </w:pPr>
      <w:r>
        <w:rPr>
          <w:rFonts w:ascii="NPSRawlinsonOT" w:hAnsi="NPSRawlinsonOT"/>
          <w:sz w:val="44"/>
          <w:szCs w:val="44"/>
          <w:u w:val="single"/>
        </w:rPr>
        <w:t>Intercambio Igualitario</w:t>
      </w:r>
    </w:p>
    <w:p w14:paraId="5C9BE02B" w14:textId="6B3C5B15" w:rsidR="00DB3D43" w:rsidRDefault="00DB3D43" w:rsidP="00DB3D43">
      <w:pPr>
        <w:jc w:val="center"/>
        <w:rPr>
          <w:rFonts w:ascii="NPSRawlinsonOT" w:hAnsi="NPSRawlinsonOT"/>
          <w:sz w:val="24"/>
          <w:szCs w:val="24"/>
        </w:rPr>
      </w:pPr>
      <w:r w:rsidRPr="00DB3D43">
        <w:rPr>
          <w:rFonts w:ascii="NPSRawlinsonOT" w:hAnsi="NPSRawlinsonOT"/>
          <w:sz w:val="24"/>
          <w:szCs w:val="24"/>
        </w:rPr>
        <w:t xml:space="preserve">Elija dos productos de la fila superior para intercambiarlos por dos o más productos de la fila inferior. El monto total de su operación debe ser uniforme. Ver ejemplo. </w:t>
      </w:r>
    </w:p>
    <w:p w14:paraId="1AA51C7D" w14:textId="577F39F9" w:rsidR="00DB3D43" w:rsidRPr="00F149F3" w:rsidRDefault="00DB3D43" w:rsidP="00DB3D43">
      <w:pPr>
        <w:jc w:val="center"/>
        <w:rPr>
          <w:rFonts w:ascii="NPSRawlinsonOT" w:hAnsi="NPSRawlinsonOT"/>
          <w:sz w:val="24"/>
          <w:szCs w:val="24"/>
        </w:rPr>
      </w:pPr>
      <w:r w:rsidRPr="00F149F3">
        <w:rPr>
          <w:rFonts w:ascii="NPSRawlinsonOT" w:hAnsi="NPSRawlinsonOT"/>
          <w:sz w:val="24"/>
          <w:szCs w:val="24"/>
        </w:rPr>
        <w:t>ARTÍCULOS COMERCIALES</w:t>
      </w:r>
    </w:p>
    <w:p w14:paraId="2DDFC982" w14:textId="7884204C" w:rsidR="00DB3D43" w:rsidRDefault="00EB0930" w:rsidP="00EA42FE">
      <w:pPr>
        <w:rPr>
          <w:rFonts w:ascii="NPSRawlinsonOT" w:hAnsi="NPSRawlinsonOT"/>
          <w:sz w:val="32"/>
          <w:szCs w:val="32"/>
        </w:rPr>
      </w:pPr>
      <w:r>
        <w:rPr>
          <w:rFonts w:ascii="NPSRawlinsonOT" w:hAnsi="NPSRawlinsonOT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D7B09C5" wp14:editId="6E604E6F">
            <wp:simplePos x="0" y="0"/>
            <wp:positionH relativeFrom="margin">
              <wp:posOffset>4693920</wp:posOffset>
            </wp:positionH>
            <wp:positionV relativeFrom="paragraph">
              <wp:posOffset>40005</wp:posOffset>
            </wp:positionV>
            <wp:extent cx="1280160" cy="963295"/>
            <wp:effectExtent l="0" t="0" r="0" b="8255"/>
            <wp:wrapTight wrapText="bothSides">
              <wp:wrapPolygon edited="0">
                <wp:start x="0" y="0"/>
                <wp:lineTo x="0" y="21358"/>
                <wp:lineTo x="21214" y="21358"/>
                <wp:lineTo x="21214" y="0"/>
                <wp:lineTo x="0" y="0"/>
              </wp:wrapPolygon>
            </wp:wrapTight>
            <wp:docPr id="1198318301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318301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04EE">
        <w:rPr>
          <w:rFonts w:ascii="NPSRawlinsonOT" w:hAnsi="NPSRawlinsonOT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0DC25998" wp14:editId="66AA834D">
            <wp:simplePos x="0" y="0"/>
            <wp:positionH relativeFrom="margin">
              <wp:posOffset>3230880</wp:posOffset>
            </wp:positionH>
            <wp:positionV relativeFrom="paragraph">
              <wp:posOffset>47625</wp:posOffset>
            </wp:positionV>
            <wp:extent cx="1286510" cy="963295"/>
            <wp:effectExtent l="0" t="0" r="8890" b="8255"/>
            <wp:wrapTight wrapText="bothSides">
              <wp:wrapPolygon edited="0">
                <wp:start x="0" y="0"/>
                <wp:lineTo x="0" y="21358"/>
                <wp:lineTo x="21429" y="21358"/>
                <wp:lineTo x="21429" y="0"/>
                <wp:lineTo x="0" y="0"/>
              </wp:wrapPolygon>
            </wp:wrapTight>
            <wp:docPr id="224321326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21326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51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304EE">
        <w:rPr>
          <w:rFonts w:ascii="NPSRawlinsonOT" w:hAnsi="NPSRawlinsonOT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786D8E2" wp14:editId="367C0527">
            <wp:simplePos x="0" y="0"/>
            <wp:positionH relativeFrom="margin">
              <wp:posOffset>2265045</wp:posOffset>
            </wp:positionH>
            <wp:positionV relativeFrom="paragraph">
              <wp:posOffset>7620</wp:posOffset>
            </wp:positionV>
            <wp:extent cx="737870" cy="981710"/>
            <wp:effectExtent l="0" t="0" r="5080" b="8890"/>
            <wp:wrapTight wrapText="bothSides">
              <wp:wrapPolygon edited="0">
                <wp:start x="0" y="0"/>
                <wp:lineTo x="0" y="21376"/>
                <wp:lineTo x="21191" y="21376"/>
                <wp:lineTo x="21191" y="0"/>
                <wp:lineTo x="0" y="0"/>
              </wp:wrapPolygon>
            </wp:wrapTight>
            <wp:docPr id="1516953667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53667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33CD">
        <w:rPr>
          <w:rFonts w:ascii="NPSRawlinsonOT" w:hAnsi="NPSRawlinsonOT"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469EF3F7" wp14:editId="61324601">
            <wp:simplePos x="0" y="0"/>
            <wp:positionH relativeFrom="column">
              <wp:posOffset>1165860</wp:posOffset>
            </wp:positionH>
            <wp:positionV relativeFrom="paragraph">
              <wp:posOffset>6350</wp:posOffset>
            </wp:positionV>
            <wp:extent cx="902335" cy="951230"/>
            <wp:effectExtent l="0" t="0" r="0" b="1270"/>
            <wp:wrapTight wrapText="bothSides">
              <wp:wrapPolygon edited="0">
                <wp:start x="0" y="0"/>
                <wp:lineTo x="0" y="21196"/>
                <wp:lineTo x="20977" y="21196"/>
                <wp:lineTo x="20977" y="0"/>
                <wp:lineTo x="0" y="0"/>
              </wp:wrapPolygon>
            </wp:wrapTight>
            <wp:docPr id="184059347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059347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42FE">
        <w:rPr>
          <w:rFonts w:ascii="NPSRawlinsonOT" w:hAnsi="NPSRawlinsonOT"/>
          <w:noProof/>
          <w:sz w:val="32"/>
          <w:szCs w:val="32"/>
        </w:rPr>
        <w:drawing>
          <wp:inline distT="0" distB="0" distL="0" distR="0" wp14:anchorId="30EAA3B6" wp14:editId="561ED3C7">
            <wp:extent cx="890270" cy="951230"/>
            <wp:effectExtent l="0" t="0" r="5080" b="1270"/>
            <wp:docPr id="1993268103" name="Picture 1" descr="bolsa de azú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268103" name="Picture 1" descr="bolsa de azúc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262112" w14:textId="557F09D1" w:rsidR="00A34DF7" w:rsidRDefault="00602CD2" w:rsidP="004522B5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274D081C" wp14:editId="031EDDA6">
            <wp:simplePos x="0" y="0"/>
            <wp:positionH relativeFrom="margin">
              <wp:posOffset>5048250</wp:posOffset>
            </wp:positionH>
            <wp:positionV relativeFrom="paragraph">
              <wp:posOffset>212725</wp:posOffset>
            </wp:positionV>
            <wp:extent cx="890270" cy="1183005"/>
            <wp:effectExtent l="0" t="0" r="5080" b="0"/>
            <wp:wrapTight wrapText="bothSides">
              <wp:wrapPolygon edited="0">
                <wp:start x="0" y="0"/>
                <wp:lineTo x="0" y="21217"/>
                <wp:lineTo x="21261" y="21217"/>
                <wp:lineTo x="21261" y="0"/>
                <wp:lineTo x="0" y="0"/>
              </wp:wrapPolygon>
            </wp:wrapTight>
            <wp:docPr id="52892989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92989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5727">
        <w:rPr>
          <w:rFonts w:ascii="NPSRawlinsonOT" w:hAnsi="NPSRawlinsonOT"/>
          <w:sz w:val="24"/>
          <w:szCs w:val="24"/>
        </w:rPr>
        <w:t xml:space="preserve"> </w:t>
      </w:r>
      <w:r w:rsidR="0066297E" w:rsidRPr="0066297E">
        <w:rPr>
          <w:rFonts w:ascii="NPSRawlinsonOT" w:hAnsi="NPSRawlinsonOT"/>
          <w:sz w:val="24"/>
          <w:szCs w:val="24"/>
        </w:rPr>
        <w:t>azúcar $1</w:t>
      </w:r>
      <w:r w:rsidR="005F5727">
        <w:rPr>
          <w:rFonts w:ascii="NPSRawlinsonOT" w:hAnsi="NPSRawlinsonOT"/>
          <w:sz w:val="24"/>
          <w:szCs w:val="24"/>
        </w:rPr>
        <w:t xml:space="preserve">   </w:t>
      </w:r>
      <w:r w:rsidR="009C33CD">
        <w:rPr>
          <w:rFonts w:ascii="NPSRawlinsonOT" w:hAnsi="NPSRawlinsonOT"/>
          <w:sz w:val="24"/>
          <w:szCs w:val="24"/>
        </w:rPr>
        <w:t xml:space="preserve">    </w:t>
      </w:r>
      <w:r w:rsidR="004522B5" w:rsidRPr="004522B5">
        <w:rPr>
          <w:rFonts w:ascii="NPSRawlinsonOT" w:hAnsi="NPSRawlinsonOT"/>
          <w:sz w:val="24"/>
          <w:szCs w:val="24"/>
        </w:rPr>
        <w:t>hervidor de agua $8</w:t>
      </w:r>
      <w:r w:rsidR="005F5727">
        <w:rPr>
          <w:rFonts w:ascii="NPSRawlinsonOT" w:hAnsi="NPSRawlinsonOT"/>
          <w:sz w:val="24"/>
          <w:szCs w:val="24"/>
        </w:rPr>
        <w:t xml:space="preserve">  </w:t>
      </w:r>
      <w:r w:rsidR="006912FC">
        <w:rPr>
          <w:rFonts w:ascii="NPSRawlinsonOT" w:hAnsi="NPSRawlinsonOT"/>
          <w:sz w:val="24"/>
          <w:szCs w:val="24"/>
        </w:rPr>
        <w:t xml:space="preserve">    mula $8       </w:t>
      </w:r>
      <w:r w:rsidR="00D45545" w:rsidRPr="00D45545">
        <w:rPr>
          <w:rFonts w:ascii="NPSRawlinsonOT" w:hAnsi="NPSRawlinsonOT"/>
          <w:sz w:val="24"/>
          <w:szCs w:val="24"/>
        </w:rPr>
        <w:t>calcetines</w:t>
      </w:r>
      <w:r w:rsidR="00D45545">
        <w:rPr>
          <w:rFonts w:ascii="NPSRawlinsonOT" w:hAnsi="NPSRawlinsonOT"/>
          <w:sz w:val="24"/>
          <w:szCs w:val="24"/>
        </w:rPr>
        <w:t xml:space="preserve"> </w:t>
      </w:r>
      <w:r w:rsidR="00D45545" w:rsidRPr="00D45545">
        <w:rPr>
          <w:rFonts w:ascii="NPSRawlinsonOT" w:hAnsi="NPSRawlinsonOT"/>
          <w:sz w:val="24"/>
          <w:szCs w:val="24"/>
        </w:rPr>
        <w:t>de lana $</w:t>
      </w:r>
      <w:proofErr w:type="gramStart"/>
      <w:r w:rsidR="00D45545" w:rsidRPr="00D45545">
        <w:rPr>
          <w:rFonts w:ascii="NPSRawlinsonOT" w:hAnsi="NPSRawlinsonOT"/>
          <w:sz w:val="24"/>
          <w:szCs w:val="24"/>
        </w:rPr>
        <w:t>5</w:t>
      </w:r>
      <w:r w:rsidR="005F5727">
        <w:rPr>
          <w:rFonts w:ascii="NPSRawlinsonOT" w:hAnsi="NPSRawlinsonOT"/>
          <w:sz w:val="24"/>
          <w:szCs w:val="24"/>
        </w:rPr>
        <w:t xml:space="preserve"> </w:t>
      </w:r>
      <w:r w:rsidR="009C33CD">
        <w:rPr>
          <w:rFonts w:ascii="NPSRawlinsonOT" w:hAnsi="NPSRawlinsonOT"/>
          <w:sz w:val="24"/>
          <w:szCs w:val="24"/>
        </w:rPr>
        <w:t xml:space="preserve"> </w:t>
      </w:r>
      <w:r w:rsidR="00764C21" w:rsidRPr="00764C21">
        <w:rPr>
          <w:rFonts w:ascii="NPSRawlinsonOT" w:hAnsi="NPSRawlinsonOT"/>
          <w:sz w:val="24"/>
          <w:szCs w:val="24"/>
        </w:rPr>
        <w:t>manta</w:t>
      </w:r>
      <w:proofErr w:type="gramEnd"/>
      <w:r w:rsidR="00764C21" w:rsidRPr="00764C21">
        <w:rPr>
          <w:rFonts w:ascii="NPSRawlinsonOT" w:hAnsi="NPSRawlinsonOT"/>
          <w:sz w:val="24"/>
          <w:szCs w:val="24"/>
        </w:rPr>
        <w:t xml:space="preserve"> de búfalo  $3</w:t>
      </w:r>
    </w:p>
    <w:p w14:paraId="4EDD8F07" w14:textId="747CA339" w:rsidR="00A34DF7" w:rsidRDefault="000A2633" w:rsidP="00EA42FE">
      <w:pPr>
        <w:rPr>
          <w:rFonts w:ascii="NPSRawlinsonOT" w:hAnsi="NPSRawlinsonOT"/>
          <w:sz w:val="24"/>
          <w:szCs w:val="24"/>
        </w:rPr>
      </w:pP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68C12337" wp14:editId="5229DB6E">
            <wp:simplePos x="0" y="0"/>
            <wp:positionH relativeFrom="column">
              <wp:posOffset>1180465</wp:posOffset>
            </wp:positionH>
            <wp:positionV relativeFrom="paragraph">
              <wp:posOffset>9525</wp:posOffset>
            </wp:positionV>
            <wp:extent cx="1426845" cy="1012190"/>
            <wp:effectExtent l="0" t="0" r="1905" b="0"/>
            <wp:wrapTight wrapText="bothSides">
              <wp:wrapPolygon edited="0">
                <wp:start x="0" y="0"/>
                <wp:lineTo x="0" y="21139"/>
                <wp:lineTo x="21340" y="21139"/>
                <wp:lineTo x="21340" y="0"/>
                <wp:lineTo x="0" y="0"/>
              </wp:wrapPolygon>
            </wp:wrapTight>
            <wp:docPr id="1504418630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418630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8923C47" wp14:editId="2AD3F8A9">
            <wp:simplePos x="0" y="0"/>
            <wp:positionH relativeFrom="column">
              <wp:posOffset>2796540</wp:posOffset>
            </wp:positionH>
            <wp:positionV relativeFrom="paragraph">
              <wp:posOffset>5715</wp:posOffset>
            </wp:positionV>
            <wp:extent cx="963295" cy="1000125"/>
            <wp:effectExtent l="0" t="0" r="8255" b="9525"/>
            <wp:wrapTight wrapText="bothSides">
              <wp:wrapPolygon edited="0">
                <wp:start x="0" y="0"/>
                <wp:lineTo x="0" y="21394"/>
                <wp:lineTo x="21358" y="21394"/>
                <wp:lineTo x="21358" y="0"/>
                <wp:lineTo x="0" y="0"/>
              </wp:wrapPolygon>
            </wp:wrapTight>
            <wp:docPr id="752169332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169332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2CD2">
        <w:rPr>
          <w:rFonts w:ascii="NPSRawlinsonOT" w:hAnsi="NPSRawlinsonOT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3CE4B83" wp14:editId="20F732E1">
            <wp:simplePos x="0" y="0"/>
            <wp:positionH relativeFrom="column">
              <wp:posOffset>3924300</wp:posOffset>
            </wp:positionH>
            <wp:positionV relativeFrom="paragraph">
              <wp:posOffset>8890</wp:posOffset>
            </wp:positionV>
            <wp:extent cx="93916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30" y="21021"/>
                <wp:lineTo x="21030" y="0"/>
                <wp:lineTo x="0" y="0"/>
              </wp:wrapPolygon>
            </wp:wrapTight>
            <wp:docPr id="1398137253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37253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31AFF">
        <w:rPr>
          <w:rFonts w:ascii="NPSRawlinsonOT" w:hAnsi="NPSRawlinsonOT"/>
          <w:noProof/>
          <w:sz w:val="24"/>
          <w:szCs w:val="24"/>
        </w:rPr>
        <w:drawing>
          <wp:inline distT="0" distB="0" distL="0" distR="0" wp14:anchorId="17B36EDA" wp14:editId="76319192">
            <wp:extent cx="1000125" cy="987425"/>
            <wp:effectExtent l="0" t="0" r="9525" b="3175"/>
            <wp:docPr id="1532480718" name="Picture 6" descr="Vaso de hojalata sobre piel de bú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480718" name="Picture 6" descr="Vaso de hojalata sobre piel de búfal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36AB63" w14:textId="4C91DDCD" w:rsidR="00A6341A" w:rsidRDefault="00DD4C08" w:rsidP="00EA42FE">
      <w:pPr>
        <w:rPr>
          <w:rFonts w:ascii="NPSRawlinsonOT" w:hAnsi="NPSRawlinsonOT"/>
          <w:sz w:val="24"/>
          <w:szCs w:val="24"/>
        </w:rPr>
      </w:pPr>
      <w:r w:rsidRPr="00DD4C08">
        <w:rPr>
          <w:rFonts w:ascii="NPSRawlinsonOT" w:hAnsi="NPSRawlinsonOT"/>
          <w:sz w:val="24"/>
          <w:szCs w:val="24"/>
        </w:rPr>
        <w:t>taza de hojalata $2</w:t>
      </w:r>
      <w:r w:rsidR="00A6341A" w:rsidRPr="00A6341A">
        <w:rPr>
          <w:rFonts w:ascii="NPSRawlinsonOT" w:hAnsi="NPSRawlinsonOT"/>
          <w:sz w:val="24"/>
          <w:szCs w:val="24"/>
        </w:rPr>
        <w:t xml:space="preserve">  </w:t>
      </w:r>
      <w:r w:rsidR="000A2633">
        <w:rPr>
          <w:rFonts w:ascii="NPSRawlinsonOT" w:hAnsi="NPSRawlinsonOT"/>
          <w:sz w:val="24"/>
          <w:szCs w:val="24"/>
        </w:rPr>
        <w:t xml:space="preserve">       manta $9                  </w:t>
      </w:r>
      <w:r w:rsidR="000C6A00" w:rsidRPr="000C6A00">
        <w:rPr>
          <w:rFonts w:ascii="NPSRawlinsonOT" w:hAnsi="NPSRawlinsonOT"/>
          <w:sz w:val="24"/>
          <w:szCs w:val="24"/>
        </w:rPr>
        <w:t>chocolate $1.50</w:t>
      </w:r>
      <w:r w:rsidR="000A2633">
        <w:rPr>
          <w:rFonts w:ascii="NPSRawlinsonOT" w:hAnsi="NPSRawlinsonOT"/>
          <w:sz w:val="24"/>
          <w:szCs w:val="24"/>
        </w:rPr>
        <w:t xml:space="preserve"> </w:t>
      </w:r>
      <w:r w:rsidR="00A40256">
        <w:rPr>
          <w:rFonts w:ascii="NPSRawlinsonOT" w:hAnsi="NPSRawlinsonOT"/>
          <w:sz w:val="24"/>
          <w:szCs w:val="24"/>
        </w:rPr>
        <w:t xml:space="preserve"> </w:t>
      </w:r>
      <w:r w:rsidR="00454BF3">
        <w:rPr>
          <w:rFonts w:ascii="NPSRawlinsonOT" w:hAnsi="NPSRawlinsonOT"/>
          <w:sz w:val="24"/>
          <w:szCs w:val="24"/>
        </w:rPr>
        <w:t xml:space="preserve"> </w:t>
      </w:r>
      <w:r w:rsidR="00CD3FC2" w:rsidRPr="00CD3FC2">
        <w:rPr>
          <w:rFonts w:ascii="NPSRawlinsonOT" w:hAnsi="NPSRawlinsonOT"/>
          <w:sz w:val="24"/>
          <w:szCs w:val="24"/>
        </w:rPr>
        <w:t>abalorios $2.50</w:t>
      </w:r>
      <w:r w:rsidR="00A6341A" w:rsidRPr="00A6341A">
        <w:rPr>
          <w:rFonts w:ascii="NPSRawlinsonOT" w:hAnsi="NPSRawlinsonOT"/>
          <w:sz w:val="24"/>
          <w:szCs w:val="24"/>
        </w:rPr>
        <w:t xml:space="preserve">  </w:t>
      </w:r>
      <w:r w:rsidR="00454BF3">
        <w:rPr>
          <w:rFonts w:ascii="NPSRawlinsonOT" w:hAnsi="NPSRawlinsonOT"/>
          <w:sz w:val="24"/>
          <w:szCs w:val="24"/>
        </w:rPr>
        <w:t xml:space="preserve">    caballo</w:t>
      </w:r>
      <w:r w:rsidR="00A6341A" w:rsidRPr="00A6341A">
        <w:rPr>
          <w:rFonts w:ascii="NPSRawlinsonOT" w:hAnsi="NPSRawlinsonOT"/>
          <w:sz w:val="24"/>
          <w:szCs w:val="24"/>
        </w:rPr>
        <w:t xml:space="preserve"> $20</w:t>
      </w:r>
    </w:p>
    <w:p w14:paraId="64F13754" w14:textId="0A452E3B" w:rsidR="000D2420" w:rsidRPr="002E7E95" w:rsidRDefault="000D2420" w:rsidP="00EA42FE">
      <w:pPr>
        <w:rPr>
          <w:rFonts w:ascii="Frutiger LT Std 45 Light" w:hAnsi="Frutiger LT Std 45 Light"/>
          <w:b/>
          <w:bCs/>
          <w:sz w:val="24"/>
          <w:szCs w:val="24"/>
        </w:rPr>
      </w:pPr>
      <w:r>
        <w:rPr>
          <w:rFonts w:ascii="NPSRawlinsonOT" w:hAnsi="NPSRawlinsonOT"/>
          <w:sz w:val="24"/>
          <w:szCs w:val="24"/>
        </w:rPr>
        <w:t xml:space="preserve">                                                               </w:t>
      </w:r>
      <w:r w:rsidR="00584A75">
        <w:rPr>
          <w:rFonts w:ascii="NPSRawlinsonOT" w:hAnsi="NPSRawlinsonOT"/>
          <w:sz w:val="24"/>
          <w:szCs w:val="24"/>
        </w:rPr>
        <w:t xml:space="preserve">                 </w:t>
      </w:r>
      <w:r w:rsidR="00D406FA" w:rsidRPr="002E7E95">
        <w:rPr>
          <w:rFonts w:ascii="Frutiger LT Std 45 Light" w:hAnsi="Frutiger LT Std 45 Light"/>
          <w:b/>
          <w:bCs/>
          <w:sz w:val="24"/>
          <w:szCs w:val="24"/>
        </w:rPr>
        <w:t>EJEMPLO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1"/>
        <w:gridCol w:w="1150"/>
        <w:gridCol w:w="1334"/>
        <w:gridCol w:w="2340"/>
        <w:gridCol w:w="1170"/>
        <w:gridCol w:w="1255"/>
      </w:tblGrid>
      <w:tr w:rsidR="00910012" w14:paraId="041BF59B" w14:textId="77777777" w:rsidTr="002E7E95">
        <w:tc>
          <w:tcPr>
            <w:tcW w:w="2101" w:type="dxa"/>
            <w:shd w:val="clear" w:color="auto" w:fill="E7E6E6" w:themeFill="background2"/>
          </w:tcPr>
          <w:p w14:paraId="53EE1F65" w14:textId="6ED34C40" w:rsidR="00910012" w:rsidRDefault="00746E3F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bookmarkStart w:id="0" w:name="_Hlk179120562"/>
            <w:r w:rsidRPr="00746E3F">
              <w:rPr>
                <w:rFonts w:ascii="Frutiger LT Std 45 Light" w:hAnsi="Frutiger LT Std 45 Light"/>
                <w:sz w:val="24"/>
                <w:szCs w:val="24"/>
              </w:rPr>
              <w:t>Artículo</w:t>
            </w:r>
          </w:p>
        </w:tc>
        <w:tc>
          <w:tcPr>
            <w:tcW w:w="1150" w:type="dxa"/>
            <w:shd w:val="clear" w:color="auto" w:fill="E7E6E6" w:themeFill="background2"/>
          </w:tcPr>
          <w:p w14:paraId="71373C61" w14:textId="3A4B99FE" w:rsidR="00910012" w:rsidRDefault="00C468D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C468DD">
              <w:rPr>
                <w:rFonts w:ascii="Frutiger LT Std 45 Light" w:hAnsi="Frutiger LT Std 45 Light"/>
                <w:sz w:val="24"/>
                <w:szCs w:val="24"/>
              </w:rPr>
              <w:t>Cantidad</w:t>
            </w:r>
          </w:p>
        </w:tc>
        <w:tc>
          <w:tcPr>
            <w:tcW w:w="1334" w:type="dxa"/>
            <w:shd w:val="clear" w:color="auto" w:fill="E7E6E6" w:themeFill="background2"/>
          </w:tcPr>
          <w:p w14:paraId="6F145B82" w14:textId="4717BB63" w:rsidR="00910012" w:rsidRDefault="00943EB4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943EB4">
              <w:rPr>
                <w:rFonts w:ascii="Frutiger LT Std 45 Light" w:hAnsi="Frutiger LT Std 45 Light"/>
                <w:sz w:val="24"/>
                <w:szCs w:val="24"/>
              </w:rPr>
              <w:t>Valor</w:t>
            </w:r>
          </w:p>
        </w:tc>
        <w:tc>
          <w:tcPr>
            <w:tcW w:w="2340" w:type="dxa"/>
            <w:shd w:val="clear" w:color="auto" w:fill="E7E6E6" w:themeFill="background2"/>
          </w:tcPr>
          <w:p w14:paraId="7B07773E" w14:textId="5A8DD2CE" w:rsidR="00910012" w:rsidRDefault="00943EB4" w:rsidP="00943EB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943EB4">
              <w:rPr>
                <w:rFonts w:ascii="Frutiger LT Std 45 Light" w:hAnsi="Frutiger LT Std 45 Light"/>
                <w:sz w:val="24"/>
                <w:szCs w:val="24"/>
              </w:rPr>
              <w:t>Intercambiado por</w:t>
            </w:r>
          </w:p>
        </w:tc>
        <w:tc>
          <w:tcPr>
            <w:tcW w:w="1170" w:type="dxa"/>
            <w:shd w:val="clear" w:color="auto" w:fill="E7E6E6" w:themeFill="background2"/>
          </w:tcPr>
          <w:p w14:paraId="687690D0" w14:textId="3835AF2F" w:rsidR="00910012" w:rsidRDefault="001923B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1923BD">
              <w:rPr>
                <w:rFonts w:ascii="Frutiger LT Std 45 Light" w:hAnsi="Frutiger LT Std 45 Light"/>
                <w:sz w:val="24"/>
                <w:szCs w:val="24"/>
              </w:rPr>
              <w:t>Cantidad</w:t>
            </w:r>
          </w:p>
        </w:tc>
        <w:tc>
          <w:tcPr>
            <w:tcW w:w="1255" w:type="dxa"/>
            <w:shd w:val="clear" w:color="auto" w:fill="E7E6E6" w:themeFill="background2"/>
          </w:tcPr>
          <w:p w14:paraId="279E6F2E" w14:textId="435EDCF5" w:rsidR="00910012" w:rsidRDefault="001923B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Valor</w:t>
            </w:r>
          </w:p>
        </w:tc>
      </w:tr>
      <w:tr w:rsidR="00910012" w14:paraId="5A9D7CDB" w14:textId="77777777" w:rsidTr="00354A84">
        <w:tc>
          <w:tcPr>
            <w:tcW w:w="2101" w:type="dxa"/>
          </w:tcPr>
          <w:p w14:paraId="3FA9F022" w14:textId="6042C862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6F0CC0">
              <w:rPr>
                <w:rFonts w:ascii="Frutiger LT Std 45 Light" w:hAnsi="Frutiger LT Std 45 Light"/>
                <w:sz w:val="24"/>
                <w:szCs w:val="24"/>
              </w:rPr>
              <w:t>hervidor de agua</w:t>
            </w:r>
          </w:p>
        </w:tc>
        <w:tc>
          <w:tcPr>
            <w:tcW w:w="1150" w:type="dxa"/>
          </w:tcPr>
          <w:p w14:paraId="756E245C" w14:textId="7D0E4704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1</w:t>
            </w:r>
          </w:p>
        </w:tc>
        <w:tc>
          <w:tcPr>
            <w:tcW w:w="1334" w:type="dxa"/>
          </w:tcPr>
          <w:p w14:paraId="1D75DFBA" w14:textId="27FFEC42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$8</w:t>
            </w:r>
          </w:p>
        </w:tc>
        <w:tc>
          <w:tcPr>
            <w:tcW w:w="2340" w:type="dxa"/>
          </w:tcPr>
          <w:p w14:paraId="4E149140" w14:textId="14E574E3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6F0CC0">
              <w:rPr>
                <w:rFonts w:ascii="Frutiger LT Std 45 Light" w:hAnsi="Frutiger LT Std 45 Light"/>
                <w:sz w:val="24"/>
                <w:szCs w:val="24"/>
              </w:rPr>
              <w:t>manta</w:t>
            </w:r>
          </w:p>
        </w:tc>
        <w:tc>
          <w:tcPr>
            <w:tcW w:w="1170" w:type="dxa"/>
          </w:tcPr>
          <w:p w14:paraId="06152450" w14:textId="41C1D532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14:paraId="741EBF4A" w14:textId="1F78EFF0" w:rsidR="00910012" w:rsidRDefault="006F0CC0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$9</w:t>
            </w:r>
          </w:p>
        </w:tc>
      </w:tr>
      <w:tr w:rsidR="00910012" w14:paraId="4BCBF984" w14:textId="77777777" w:rsidTr="00354A84">
        <w:tc>
          <w:tcPr>
            <w:tcW w:w="2101" w:type="dxa"/>
          </w:tcPr>
          <w:p w14:paraId="66CBCAE0" w14:textId="37A135BD" w:rsidR="00910012" w:rsidRDefault="00F560D3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F560D3">
              <w:rPr>
                <w:rFonts w:ascii="Frutiger LT Std 45 Light" w:hAnsi="Frutiger LT Std 45 Light"/>
                <w:sz w:val="24"/>
                <w:szCs w:val="24"/>
              </w:rPr>
              <w:t>mantas de búfalo</w:t>
            </w:r>
          </w:p>
        </w:tc>
        <w:tc>
          <w:tcPr>
            <w:tcW w:w="1150" w:type="dxa"/>
          </w:tcPr>
          <w:p w14:paraId="3332F41A" w14:textId="3E9764F5" w:rsidR="00910012" w:rsidRDefault="00F560D3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2</w:t>
            </w:r>
          </w:p>
        </w:tc>
        <w:tc>
          <w:tcPr>
            <w:tcW w:w="1334" w:type="dxa"/>
          </w:tcPr>
          <w:p w14:paraId="44CB6588" w14:textId="5DB5DED6" w:rsidR="00910012" w:rsidRDefault="00F560D3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$6</w:t>
            </w:r>
          </w:p>
        </w:tc>
        <w:tc>
          <w:tcPr>
            <w:tcW w:w="2340" w:type="dxa"/>
          </w:tcPr>
          <w:p w14:paraId="4A02F550" w14:textId="5D736058" w:rsidR="00910012" w:rsidRDefault="00CB03B1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CB03B1">
              <w:rPr>
                <w:rFonts w:ascii="Frutiger LT Std 45 Light" w:hAnsi="Frutiger LT Std 45 Light"/>
                <w:sz w:val="24"/>
                <w:szCs w:val="24"/>
              </w:rPr>
              <w:t>chocolate</w:t>
            </w:r>
          </w:p>
        </w:tc>
        <w:tc>
          <w:tcPr>
            <w:tcW w:w="1170" w:type="dxa"/>
          </w:tcPr>
          <w:p w14:paraId="6E89CEE8" w14:textId="06A5BB26" w:rsidR="00910012" w:rsidRDefault="00A42758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2</w:t>
            </w:r>
          </w:p>
        </w:tc>
        <w:tc>
          <w:tcPr>
            <w:tcW w:w="1255" w:type="dxa"/>
          </w:tcPr>
          <w:p w14:paraId="37D39A1C" w14:textId="417D9C27" w:rsidR="00910012" w:rsidRDefault="00A42758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$3</w:t>
            </w:r>
          </w:p>
        </w:tc>
      </w:tr>
      <w:tr w:rsidR="00910012" w14:paraId="708340A2" w14:textId="77777777" w:rsidTr="00354A84">
        <w:tc>
          <w:tcPr>
            <w:tcW w:w="2101" w:type="dxa"/>
          </w:tcPr>
          <w:p w14:paraId="6B301285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E4362CA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4" w:type="dxa"/>
          </w:tcPr>
          <w:p w14:paraId="6A31BD91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340" w:type="dxa"/>
          </w:tcPr>
          <w:p w14:paraId="114249E2" w14:textId="6D5699C3" w:rsidR="00910012" w:rsidRDefault="001372EA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1372EA">
              <w:rPr>
                <w:rFonts w:ascii="Frutiger LT Std 45 Light" w:hAnsi="Frutiger LT Std 45 Light"/>
                <w:sz w:val="24"/>
                <w:szCs w:val="24"/>
              </w:rPr>
              <w:t>taza de hojalata</w:t>
            </w:r>
          </w:p>
        </w:tc>
        <w:tc>
          <w:tcPr>
            <w:tcW w:w="1170" w:type="dxa"/>
          </w:tcPr>
          <w:p w14:paraId="37190D49" w14:textId="2E55C367" w:rsidR="00910012" w:rsidRDefault="001372EA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1</w:t>
            </w:r>
          </w:p>
        </w:tc>
        <w:tc>
          <w:tcPr>
            <w:tcW w:w="1255" w:type="dxa"/>
          </w:tcPr>
          <w:p w14:paraId="571F8D79" w14:textId="567A95E8" w:rsidR="00910012" w:rsidRDefault="001372EA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$2</w:t>
            </w:r>
          </w:p>
        </w:tc>
      </w:tr>
      <w:tr w:rsidR="00910012" w14:paraId="019E174F" w14:textId="77777777" w:rsidTr="00354A84">
        <w:tc>
          <w:tcPr>
            <w:tcW w:w="2101" w:type="dxa"/>
          </w:tcPr>
          <w:p w14:paraId="76537358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A7CF7C4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73A23B3" w14:textId="525AB4C5" w:rsidR="00910012" w:rsidRDefault="00354A84" w:rsidP="00354A84">
            <w:pPr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Total $14</w:t>
            </w:r>
          </w:p>
        </w:tc>
        <w:tc>
          <w:tcPr>
            <w:tcW w:w="2340" w:type="dxa"/>
          </w:tcPr>
          <w:p w14:paraId="7C78497D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DA83AD8" w14:textId="77777777" w:rsidR="00910012" w:rsidRDefault="0091001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255" w:type="dxa"/>
          </w:tcPr>
          <w:p w14:paraId="29E642D1" w14:textId="04FBDE9D" w:rsidR="00910012" w:rsidRDefault="00354A84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Total $14</w:t>
            </w:r>
          </w:p>
        </w:tc>
      </w:tr>
      <w:bookmarkEnd w:id="0"/>
    </w:tbl>
    <w:p w14:paraId="358898B8" w14:textId="77777777" w:rsidR="00354A84" w:rsidRDefault="00354A84" w:rsidP="003B1994">
      <w:pPr>
        <w:jc w:val="center"/>
        <w:rPr>
          <w:rFonts w:ascii="Frutiger LT Std 45 Light" w:hAnsi="Frutiger LT Std 45 Light"/>
          <w:sz w:val="24"/>
          <w:szCs w:val="24"/>
        </w:rPr>
      </w:pPr>
    </w:p>
    <w:p w14:paraId="0323F48A" w14:textId="443FAEFC" w:rsidR="003B1994" w:rsidRPr="002E7E95" w:rsidRDefault="00A81EC2" w:rsidP="003B1994">
      <w:pPr>
        <w:jc w:val="center"/>
        <w:rPr>
          <w:rFonts w:ascii="Frutiger LT Std 45 Light" w:hAnsi="Frutiger LT Std 45 Light"/>
          <w:b/>
          <w:bCs/>
          <w:sz w:val="24"/>
          <w:szCs w:val="24"/>
        </w:rPr>
      </w:pPr>
      <w:r w:rsidRPr="002E7E95">
        <w:rPr>
          <w:rFonts w:ascii="Frutiger LT Std 45 Light" w:hAnsi="Frutiger LT Std 45 Light"/>
          <w:b/>
          <w:bCs/>
          <w:sz w:val="24"/>
          <w:szCs w:val="24"/>
        </w:rPr>
        <w:t>T</w:t>
      </w:r>
      <w:r w:rsidR="006A0B7A" w:rsidRPr="002E7E95">
        <w:rPr>
          <w:rFonts w:ascii="Frutiger LT Std 45 Light" w:hAnsi="Frutiger LT Std 45 Light"/>
          <w:b/>
          <w:bCs/>
          <w:sz w:val="24"/>
          <w:szCs w:val="24"/>
        </w:rPr>
        <w:t>U TURNO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7"/>
        <w:gridCol w:w="1150"/>
        <w:gridCol w:w="1378"/>
        <w:gridCol w:w="2194"/>
        <w:gridCol w:w="1150"/>
        <w:gridCol w:w="1331"/>
      </w:tblGrid>
      <w:tr w:rsidR="0029389C" w14:paraId="6AB9F250" w14:textId="77777777" w:rsidTr="002E7E95">
        <w:tc>
          <w:tcPr>
            <w:tcW w:w="2147" w:type="dxa"/>
            <w:shd w:val="clear" w:color="auto" w:fill="E7E6E6" w:themeFill="background2"/>
          </w:tcPr>
          <w:p w14:paraId="05E198AE" w14:textId="3849392D" w:rsidR="00A82A95" w:rsidRDefault="00810974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810974">
              <w:rPr>
                <w:rFonts w:ascii="Frutiger LT Std 45 Light" w:hAnsi="Frutiger LT Std 45 Light"/>
                <w:sz w:val="24"/>
                <w:szCs w:val="24"/>
              </w:rPr>
              <w:t>Artículo</w:t>
            </w:r>
          </w:p>
        </w:tc>
        <w:tc>
          <w:tcPr>
            <w:tcW w:w="1150" w:type="dxa"/>
            <w:shd w:val="clear" w:color="auto" w:fill="E7E6E6" w:themeFill="background2"/>
          </w:tcPr>
          <w:p w14:paraId="3AAAFE63" w14:textId="1EBADBE0" w:rsidR="00A82A95" w:rsidRDefault="00CD2C0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CD2C0D">
              <w:rPr>
                <w:rFonts w:ascii="Frutiger LT Std 45 Light" w:hAnsi="Frutiger LT Std 45 Light"/>
                <w:sz w:val="24"/>
                <w:szCs w:val="24"/>
              </w:rPr>
              <w:t>Cantidad</w:t>
            </w:r>
          </w:p>
        </w:tc>
        <w:tc>
          <w:tcPr>
            <w:tcW w:w="1378" w:type="dxa"/>
            <w:shd w:val="clear" w:color="auto" w:fill="E7E6E6" w:themeFill="background2"/>
          </w:tcPr>
          <w:p w14:paraId="4CEDF820" w14:textId="56CD71AC" w:rsidR="00A82A95" w:rsidRDefault="00CD2C0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CD2C0D">
              <w:rPr>
                <w:rFonts w:ascii="Frutiger LT Std 45 Light" w:hAnsi="Frutiger LT Std 45 Light"/>
                <w:sz w:val="24"/>
                <w:szCs w:val="24"/>
              </w:rPr>
              <w:t>Valor</w:t>
            </w:r>
          </w:p>
        </w:tc>
        <w:tc>
          <w:tcPr>
            <w:tcW w:w="2194" w:type="dxa"/>
            <w:shd w:val="clear" w:color="auto" w:fill="E7E6E6" w:themeFill="background2"/>
          </w:tcPr>
          <w:p w14:paraId="6054CD7F" w14:textId="689A1112" w:rsidR="00A82A95" w:rsidRDefault="00CD2C0D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CD2C0D">
              <w:rPr>
                <w:rFonts w:ascii="Frutiger LT Std 45 Light" w:hAnsi="Frutiger LT Std 45 Light"/>
                <w:sz w:val="24"/>
                <w:szCs w:val="24"/>
              </w:rPr>
              <w:t>Intercambiado por</w:t>
            </w:r>
          </w:p>
        </w:tc>
        <w:tc>
          <w:tcPr>
            <w:tcW w:w="1150" w:type="dxa"/>
            <w:shd w:val="clear" w:color="auto" w:fill="E7E6E6" w:themeFill="background2"/>
          </w:tcPr>
          <w:p w14:paraId="305C743A" w14:textId="6B43A5DE" w:rsidR="00A82A95" w:rsidRDefault="006534F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6534F2">
              <w:rPr>
                <w:rFonts w:ascii="Frutiger LT Std 45 Light" w:hAnsi="Frutiger LT Std 45 Light"/>
                <w:sz w:val="24"/>
                <w:szCs w:val="24"/>
              </w:rPr>
              <w:t>Cantidad</w:t>
            </w:r>
          </w:p>
        </w:tc>
        <w:tc>
          <w:tcPr>
            <w:tcW w:w="1331" w:type="dxa"/>
            <w:shd w:val="clear" w:color="auto" w:fill="E7E6E6" w:themeFill="background2"/>
          </w:tcPr>
          <w:p w14:paraId="65E3AEE8" w14:textId="3457147E" w:rsidR="00A82A95" w:rsidRDefault="006534F2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  <w:r w:rsidRPr="006534F2">
              <w:rPr>
                <w:rFonts w:ascii="Frutiger LT Std 45 Light" w:hAnsi="Frutiger LT Std 45 Light"/>
                <w:sz w:val="24"/>
                <w:szCs w:val="24"/>
              </w:rPr>
              <w:t>Valor</w:t>
            </w:r>
          </w:p>
        </w:tc>
      </w:tr>
      <w:tr w:rsidR="0029389C" w14:paraId="23D43CD5" w14:textId="77777777" w:rsidTr="0029389C">
        <w:tc>
          <w:tcPr>
            <w:tcW w:w="2147" w:type="dxa"/>
          </w:tcPr>
          <w:p w14:paraId="7A91E6D0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A50AE27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1435D9EC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194" w:type="dxa"/>
          </w:tcPr>
          <w:p w14:paraId="70F5FEB6" w14:textId="202ADD84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28396D00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E176D98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29389C" w14:paraId="10078FCB" w14:textId="77777777" w:rsidTr="0029389C">
        <w:tc>
          <w:tcPr>
            <w:tcW w:w="2147" w:type="dxa"/>
          </w:tcPr>
          <w:p w14:paraId="202E7E57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2B1839B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5F12AD65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194" w:type="dxa"/>
          </w:tcPr>
          <w:p w14:paraId="6A92DE98" w14:textId="63012AB1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F72646F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0283A96E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29389C" w14:paraId="4E3445A3" w14:textId="77777777" w:rsidTr="0029389C">
        <w:tc>
          <w:tcPr>
            <w:tcW w:w="2147" w:type="dxa"/>
          </w:tcPr>
          <w:p w14:paraId="0D242662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EE13A98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6191AD83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CBA61B1" w14:textId="308C7110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05429ABF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73743E3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29389C" w14:paraId="779D8071" w14:textId="77777777" w:rsidTr="0029389C">
        <w:tc>
          <w:tcPr>
            <w:tcW w:w="2147" w:type="dxa"/>
          </w:tcPr>
          <w:p w14:paraId="466066D1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7B552947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0D1D8255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194" w:type="dxa"/>
          </w:tcPr>
          <w:p w14:paraId="401D9BF8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AF54F90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FFA1251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29389C" w14:paraId="6D0EE441" w14:textId="77777777" w:rsidTr="0029389C">
        <w:tc>
          <w:tcPr>
            <w:tcW w:w="2147" w:type="dxa"/>
          </w:tcPr>
          <w:p w14:paraId="70557924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1A15514B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EDC5D6C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2194" w:type="dxa"/>
          </w:tcPr>
          <w:p w14:paraId="26F8D466" w14:textId="665232D6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32F91091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7FD5768" w14:textId="77777777" w:rsidR="00A82A95" w:rsidRDefault="00A82A95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</w:tr>
      <w:tr w:rsidR="00507306" w14:paraId="0A56DA35" w14:textId="77777777" w:rsidTr="0029389C">
        <w:tc>
          <w:tcPr>
            <w:tcW w:w="2147" w:type="dxa"/>
          </w:tcPr>
          <w:p w14:paraId="29736DED" w14:textId="77777777" w:rsidR="00507306" w:rsidRDefault="00507306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4C4CEEEB" w14:textId="77777777" w:rsidR="00507306" w:rsidRDefault="00507306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78" w:type="dxa"/>
          </w:tcPr>
          <w:p w14:paraId="3E7694B3" w14:textId="4BBE17A2" w:rsidR="00507306" w:rsidRDefault="0029389C" w:rsidP="00507306">
            <w:pPr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Total $</w:t>
            </w:r>
          </w:p>
        </w:tc>
        <w:tc>
          <w:tcPr>
            <w:tcW w:w="2194" w:type="dxa"/>
          </w:tcPr>
          <w:p w14:paraId="66335D02" w14:textId="77777777" w:rsidR="00507306" w:rsidRDefault="00507306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150" w:type="dxa"/>
          </w:tcPr>
          <w:p w14:paraId="5B840897" w14:textId="77777777" w:rsidR="00507306" w:rsidRDefault="00507306" w:rsidP="003B1994">
            <w:pPr>
              <w:jc w:val="center"/>
              <w:rPr>
                <w:rFonts w:ascii="Frutiger LT Std 45 Light" w:hAnsi="Frutiger LT Std 45 Light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34A7426" w14:textId="6AE27DB4" w:rsidR="00507306" w:rsidRDefault="0029389C" w:rsidP="0029389C">
            <w:pPr>
              <w:rPr>
                <w:rFonts w:ascii="Frutiger LT Std 45 Light" w:hAnsi="Frutiger LT Std 45 Light"/>
                <w:sz w:val="24"/>
                <w:szCs w:val="24"/>
              </w:rPr>
            </w:pPr>
            <w:r>
              <w:rPr>
                <w:rFonts w:ascii="Frutiger LT Std 45 Light" w:hAnsi="Frutiger LT Std 45 Light"/>
                <w:sz w:val="24"/>
                <w:szCs w:val="24"/>
              </w:rPr>
              <w:t>Total $</w:t>
            </w:r>
          </w:p>
        </w:tc>
      </w:tr>
    </w:tbl>
    <w:p w14:paraId="7DD0FD8A" w14:textId="41077D78" w:rsidR="00A6341A" w:rsidRPr="005F5727" w:rsidRDefault="00A6341A" w:rsidP="00EA42FE">
      <w:pPr>
        <w:rPr>
          <w:rFonts w:ascii="NPSRawlinsonOT" w:hAnsi="NPSRawlinsonOT"/>
          <w:sz w:val="24"/>
          <w:szCs w:val="24"/>
        </w:rPr>
      </w:pPr>
    </w:p>
    <w:p w14:paraId="7D0FC1C6" w14:textId="57654A7F" w:rsidR="00DB3D43" w:rsidRPr="00DB3D43" w:rsidRDefault="006A0B7A" w:rsidP="00DB3D43">
      <w:pPr>
        <w:jc w:val="center"/>
        <w:rPr>
          <w:rFonts w:ascii="NPSRawlinsonOT" w:hAnsi="NPSRawlinsonOT"/>
          <w:sz w:val="24"/>
          <w:szCs w:val="24"/>
          <w:u w:val="single"/>
        </w:rPr>
      </w:pPr>
      <w:r w:rsidRPr="00584A75">
        <w:rPr>
          <w:rFonts w:ascii="NPSRawlinsonOT" w:hAnsi="NPSRawlinsonOT"/>
          <w:noProof/>
          <w:sz w:val="24"/>
          <w:szCs w:val="24"/>
        </w:rPr>
        <mc:AlternateContent>
          <mc:Choice Requires="wps">
            <w:drawing>
              <wp:inline distT="0" distB="0" distL="0" distR="0" wp14:anchorId="7DBC83D0" wp14:editId="1FD73740">
                <wp:extent cx="5455920" cy="1404620"/>
                <wp:effectExtent l="0" t="0" r="0" b="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4C05" w14:textId="3076694A" w:rsidR="00584A75" w:rsidRPr="006A2C34" w:rsidRDefault="00BE6C9E">
                            <w:pPr>
                              <w:rPr>
                                <w:rFonts w:ascii="NPSRawlinsonOT" w:hAnsi="NPSRawlinsonOT"/>
                                <w:sz w:val="24"/>
                                <w:szCs w:val="24"/>
                              </w:rPr>
                            </w:pPr>
                            <w:r w:rsidRPr="006A2C34">
                              <w:rPr>
                                <w:rFonts w:ascii="NPSRawlinsonOT" w:hAnsi="NPSRawlinsonOT"/>
                                <w:sz w:val="24"/>
                                <w:szCs w:val="24"/>
                              </w:rPr>
                              <w:t xml:space="preserve">Punto para Reflexionar: </w:t>
                            </w:r>
                            <w:r w:rsidRPr="006A2C34">
                              <w:rPr>
                                <w:rFonts w:ascii="NPSRawlinsonOT" w:hAnsi="NPSRawlinsonOT"/>
                                <w:sz w:val="24"/>
                                <w:szCs w:val="24"/>
                              </w:rPr>
                              <w:t>¿Preferiría intercambiar objetos que comprarlos con efectivo, monedas, tarjetas de crédito, o pago movil? ¿Por qué sí o por qué no?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BC83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29.6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" stroked="f">
                <v:textbox style="mso-fit-shape-to-text:t">
                  <w:txbxContent>
                    <w:p w14:paraId="23BB4C05" w14:textId="3076694A" w:rsidR="00584A75" w:rsidRPr="006A2C34" w:rsidRDefault="00BE6C9E">
                      <w:pPr>
                        <w:rPr>
                          <w:rFonts w:ascii="NPSRawlinsonOT" w:hAnsi="NPSRawlinsonOT"/>
                          <w:sz w:val="24"/>
                          <w:szCs w:val="24"/>
                        </w:rPr>
                      </w:pPr>
                      <w:r w:rsidRPr="006A2C34">
                        <w:rPr>
                          <w:rFonts w:ascii="NPSRawlinsonOT" w:hAnsi="NPSRawlinsonOT"/>
                          <w:sz w:val="24"/>
                          <w:szCs w:val="24"/>
                        </w:rPr>
                        <w:t xml:space="preserve">Punto para Reflexionar: </w:t>
                      </w:r>
                      <w:r w:rsidRPr="006A2C34">
                        <w:rPr>
                          <w:rFonts w:ascii="NPSRawlinsonOT" w:hAnsi="NPSRawlinsonOT"/>
                          <w:sz w:val="24"/>
                          <w:szCs w:val="24"/>
                        </w:rPr>
                        <w:t>¿Preferiría intercambiar objetos que comprarlos con efectivo, monedas, tarjetas de crédito, o pago movil? ¿Por qué sí o por qué no?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DB3D43" w:rsidRPr="00DB3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PSRawlinsonOT">
    <w:panose1 w:val="02000505070000020003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43"/>
    <w:rsid w:val="00004676"/>
    <w:rsid w:val="000A2633"/>
    <w:rsid w:val="000C6A00"/>
    <w:rsid w:val="000D132D"/>
    <w:rsid w:val="000D2420"/>
    <w:rsid w:val="00107E1B"/>
    <w:rsid w:val="001372EA"/>
    <w:rsid w:val="001923BD"/>
    <w:rsid w:val="0029389C"/>
    <w:rsid w:val="002A3BB2"/>
    <w:rsid w:val="002A4F9A"/>
    <w:rsid w:val="002D0C20"/>
    <w:rsid w:val="002E7E95"/>
    <w:rsid w:val="00333C53"/>
    <w:rsid w:val="00344EF7"/>
    <w:rsid w:val="00354A84"/>
    <w:rsid w:val="00381A5D"/>
    <w:rsid w:val="003B1994"/>
    <w:rsid w:val="00431AFF"/>
    <w:rsid w:val="004522B5"/>
    <w:rsid w:val="00454BF3"/>
    <w:rsid w:val="00476E52"/>
    <w:rsid w:val="004A41BE"/>
    <w:rsid w:val="004D562A"/>
    <w:rsid w:val="004F1DF8"/>
    <w:rsid w:val="00507306"/>
    <w:rsid w:val="00584A75"/>
    <w:rsid w:val="005F5727"/>
    <w:rsid w:val="00602CD2"/>
    <w:rsid w:val="006534F2"/>
    <w:rsid w:val="0066297E"/>
    <w:rsid w:val="006912FC"/>
    <w:rsid w:val="006969F6"/>
    <w:rsid w:val="006A0B7A"/>
    <w:rsid w:val="006A2C34"/>
    <w:rsid w:val="006F0CC0"/>
    <w:rsid w:val="006F2E83"/>
    <w:rsid w:val="00746E3F"/>
    <w:rsid w:val="00764C21"/>
    <w:rsid w:val="0081079E"/>
    <w:rsid w:val="00810974"/>
    <w:rsid w:val="0081144A"/>
    <w:rsid w:val="00872513"/>
    <w:rsid w:val="008861E7"/>
    <w:rsid w:val="00910012"/>
    <w:rsid w:val="00943EB4"/>
    <w:rsid w:val="009506FA"/>
    <w:rsid w:val="009C33CD"/>
    <w:rsid w:val="00A17762"/>
    <w:rsid w:val="00A2545C"/>
    <w:rsid w:val="00A34DF7"/>
    <w:rsid w:val="00A40256"/>
    <w:rsid w:val="00A42758"/>
    <w:rsid w:val="00A6341A"/>
    <w:rsid w:val="00A81EC2"/>
    <w:rsid w:val="00A82A95"/>
    <w:rsid w:val="00A84FF1"/>
    <w:rsid w:val="00AE1E59"/>
    <w:rsid w:val="00B00FB2"/>
    <w:rsid w:val="00BE6C9E"/>
    <w:rsid w:val="00C468DD"/>
    <w:rsid w:val="00C533C4"/>
    <w:rsid w:val="00C54E3A"/>
    <w:rsid w:val="00CB03B1"/>
    <w:rsid w:val="00CD2C0D"/>
    <w:rsid w:val="00CD3FC2"/>
    <w:rsid w:val="00D406FA"/>
    <w:rsid w:val="00D45545"/>
    <w:rsid w:val="00DB3D43"/>
    <w:rsid w:val="00DD4C08"/>
    <w:rsid w:val="00DE3738"/>
    <w:rsid w:val="00DF50EF"/>
    <w:rsid w:val="00E304EE"/>
    <w:rsid w:val="00EA42FE"/>
    <w:rsid w:val="00EB0930"/>
    <w:rsid w:val="00EC7E2B"/>
    <w:rsid w:val="00F149F3"/>
    <w:rsid w:val="00F5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F6E03"/>
  <w15:chartTrackingRefBased/>
  <w15:docId w15:val="{64813419-593A-4D1C-B5DA-84F83F96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Ocheltree, Diana E</dc:creator>
  <cp:keywords/>
  <dc:description/>
  <cp:lastModifiedBy>Ocheltree, Diana E</cp:lastModifiedBy>
  <cp:revision>77</cp:revision>
  <dcterms:created xsi:type="dcterms:W3CDTF">2024-10-04T22:09:00Z</dcterms:created>
  <dcterms:modified xsi:type="dcterms:W3CDTF">2024-10-06T21:47:00Z</dcterms:modified>
</cp:coreProperties>
</file>