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2412" w14:textId="52978F15" w:rsidR="00A97080" w:rsidRDefault="00A97080" w:rsidP="00A97080">
      <w:pPr>
        <w:jc w:val="center"/>
        <w:rPr>
          <w:rFonts w:ascii="NPSRawlinsonOT" w:hAnsi="NPSRawlinsonOT"/>
          <w:sz w:val="24"/>
          <w:szCs w:val="24"/>
          <w:u w:val="single"/>
        </w:rPr>
      </w:pPr>
      <w:r w:rsidRPr="00A97080">
        <w:rPr>
          <w:rFonts w:ascii="NPSRawlinsonOT" w:hAnsi="NPSRawlinsonOT"/>
          <w:sz w:val="44"/>
          <w:szCs w:val="44"/>
          <w:u w:val="single"/>
        </w:rPr>
        <w:t>Contacto Cultural</w:t>
      </w:r>
      <w:r>
        <w:rPr>
          <w:rFonts w:ascii="NPSRawlinsonOT" w:hAnsi="NPSRawlinsonOT"/>
          <w:sz w:val="44"/>
          <w:szCs w:val="44"/>
          <w:u w:val="single"/>
        </w:rPr>
        <w:t xml:space="preserve"> </w:t>
      </w:r>
    </w:p>
    <w:p w14:paraId="3F7F1F34" w14:textId="5562D5CB" w:rsidR="00A97080" w:rsidRDefault="00A97080" w:rsidP="00A97080">
      <w:pPr>
        <w:jc w:val="center"/>
        <w:rPr>
          <w:rFonts w:ascii="NPSRawlinsonOT" w:hAnsi="NPSRawlinsonOT"/>
          <w:sz w:val="24"/>
          <w:szCs w:val="24"/>
        </w:rPr>
      </w:pPr>
      <w:r w:rsidRPr="00A97080">
        <w:rPr>
          <w:rFonts w:ascii="NPSRawlinsonOT" w:hAnsi="NPSRawlinsonOT"/>
          <w:sz w:val="24"/>
          <w:szCs w:val="24"/>
        </w:rPr>
        <w:t xml:space="preserve">Dibuja una línea para que coincida con el artefacto con su nombre. Utilice la </w:t>
      </w:r>
      <w:r>
        <w:rPr>
          <w:rFonts w:ascii="NPSRawlinsonOT" w:hAnsi="NPSRawlinsonOT"/>
          <w:sz w:val="24"/>
          <w:szCs w:val="24"/>
        </w:rPr>
        <w:t xml:space="preserve">        </w:t>
      </w:r>
      <w:r w:rsidRPr="00A97080">
        <w:rPr>
          <w:rFonts w:ascii="NPSRawlinsonOT" w:hAnsi="NPSRawlinsonOT"/>
          <w:sz w:val="24"/>
          <w:szCs w:val="24"/>
        </w:rPr>
        <w:t>siguiente clave para escribir su origen comercial en el espacio en blanco.</w:t>
      </w:r>
    </w:p>
    <w:p w14:paraId="55E4B848" w14:textId="77777777" w:rsidR="00A97080" w:rsidRDefault="00A97080" w:rsidP="00A97080">
      <w:pPr>
        <w:rPr>
          <w:rFonts w:ascii="NPSRawlinsonOT" w:hAnsi="NPSRawlinsonOT"/>
          <w:sz w:val="24"/>
          <w:szCs w:val="24"/>
        </w:rPr>
      </w:pPr>
    </w:p>
    <w:p w14:paraId="0881C1A9" w14:textId="035091E5" w:rsidR="00A97080" w:rsidRDefault="00A97080" w:rsidP="00A97080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Inglaterra = IN   China = C    Italia = I    </w:t>
      </w:r>
      <w:r w:rsidRPr="00A97080">
        <w:rPr>
          <w:rFonts w:ascii="NPSRawlinsonOT" w:hAnsi="NPSRawlinsonOT"/>
          <w:sz w:val="24"/>
          <w:szCs w:val="24"/>
        </w:rPr>
        <w:t>México</w:t>
      </w:r>
      <w:r>
        <w:rPr>
          <w:rFonts w:ascii="NPSRawlinsonOT" w:hAnsi="NPSRawlinsonOT"/>
          <w:sz w:val="24"/>
          <w:szCs w:val="24"/>
        </w:rPr>
        <w:t xml:space="preserve"> = M    </w:t>
      </w:r>
      <w:r w:rsidRPr="00A97080">
        <w:rPr>
          <w:rFonts w:ascii="NPSRawlinsonOT" w:hAnsi="NPSRawlinsonOT"/>
          <w:sz w:val="24"/>
          <w:szCs w:val="24"/>
        </w:rPr>
        <w:t>Grandes Llanuras Americanas</w:t>
      </w:r>
      <w:r>
        <w:rPr>
          <w:rFonts w:ascii="NPSRawlinsonOT" w:hAnsi="NPSRawlinsonOT"/>
          <w:sz w:val="24"/>
          <w:szCs w:val="24"/>
        </w:rPr>
        <w:t xml:space="preserve"> = G</w:t>
      </w:r>
    </w:p>
    <w:p w14:paraId="3CCB0025" w14:textId="46E5044B" w:rsidR="00A97080" w:rsidRDefault="00A97080" w:rsidP="00A97080">
      <w:pPr>
        <w:rPr>
          <w:rFonts w:ascii="NPSRawlinsonOT" w:hAnsi="NPSRawlinsonOT"/>
          <w:sz w:val="24"/>
          <w:szCs w:val="24"/>
        </w:rPr>
      </w:pPr>
    </w:p>
    <w:p w14:paraId="3F692364" w14:textId="7913CA2B" w:rsidR="00A97080" w:rsidRDefault="00A97080" w:rsidP="00A97080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Manta navajo</w:t>
      </w:r>
      <w:r>
        <w:rPr>
          <w:rFonts w:ascii="NPSRawlinsonOT" w:hAnsi="NPSRawlinsonOT"/>
          <w:sz w:val="24"/>
          <w:szCs w:val="24"/>
        </w:rPr>
        <w:tab/>
        <w:t xml:space="preserve">       Abalorios commerciales      Reales Mexicanos       Manta de </w:t>
      </w:r>
      <w:r w:rsidRPr="00A97080">
        <w:rPr>
          <w:rFonts w:ascii="NPSRawlinsonOT" w:hAnsi="NPSRawlinsonOT"/>
          <w:sz w:val="24"/>
          <w:szCs w:val="24"/>
        </w:rPr>
        <w:t>búfalo</w:t>
      </w:r>
      <w:r>
        <w:rPr>
          <w:rFonts w:ascii="NPSRawlinsonOT" w:hAnsi="NPSRawlinsonOT"/>
          <w:sz w:val="24"/>
          <w:szCs w:val="24"/>
        </w:rPr>
        <w:t xml:space="preserve">       </w:t>
      </w:r>
      <w:r w:rsidRPr="00A97080">
        <w:rPr>
          <w:rFonts w:ascii="NPSRawlinsonOT" w:hAnsi="NPSRawlinsonOT"/>
          <w:sz w:val="24"/>
          <w:szCs w:val="24"/>
        </w:rPr>
        <w:t>Té</w:t>
      </w:r>
      <w:r>
        <w:rPr>
          <w:rFonts w:ascii="NPSRawlinsonOT" w:hAnsi="NPSRawlinsonOT"/>
          <w:sz w:val="24"/>
          <w:szCs w:val="24"/>
        </w:rPr>
        <w:t xml:space="preserve">   </w:t>
      </w:r>
    </w:p>
    <w:p w14:paraId="7CF7FC23" w14:textId="64481F78" w:rsidR="00A97080" w:rsidRDefault="00D62BE7" w:rsidP="00A97080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FAC4F9" wp14:editId="7E632790">
            <wp:simplePos x="0" y="0"/>
            <wp:positionH relativeFrom="column">
              <wp:posOffset>5179060</wp:posOffset>
            </wp:positionH>
            <wp:positionV relativeFrom="paragraph">
              <wp:posOffset>6350</wp:posOffset>
            </wp:positionV>
            <wp:extent cx="805815" cy="1015365"/>
            <wp:effectExtent l="0" t="0" r="0" b="0"/>
            <wp:wrapTight wrapText="bothSides">
              <wp:wrapPolygon edited="0">
                <wp:start x="0" y="0"/>
                <wp:lineTo x="0" y="21073"/>
                <wp:lineTo x="20936" y="21073"/>
                <wp:lineTo x="20936" y="0"/>
                <wp:lineTo x="0" y="0"/>
              </wp:wrapPolygon>
            </wp:wrapTight>
            <wp:docPr id="10108012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0558F34" wp14:editId="0E4CFB3B">
            <wp:simplePos x="0" y="0"/>
            <wp:positionH relativeFrom="column">
              <wp:posOffset>3981450</wp:posOffset>
            </wp:positionH>
            <wp:positionV relativeFrom="paragraph">
              <wp:posOffset>6350</wp:posOffset>
            </wp:positionV>
            <wp:extent cx="870585" cy="1005840"/>
            <wp:effectExtent l="0" t="0" r="5715" b="3810"/>
            <wp:wrapTight wrapText="bothSides">
              <wp:wrapPolygon edited="0">
                <wp:start x="0" y="0"/>
                <wp:lineTo x="0" y="21273"/>
                <wp:lineTo x="21269" y="21273"/>
                <wp:lineTo x="21269" y="0"/>
                <wp:lineTo x="0" y="0"/>
              </wp:wrapPolygon>
            </wp:wrapTight>
            <wp:docPr id="1255756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FAAD321" wp14:editId="154E9F28">
            <wp:simplePos x="0" y="0"/>
            <wp:positionH relativeFrom="column">
              <wp:posOffset>2543175</wp:posOffset>
            </wp:positionH>
            <wp:positionV relativeFrom="paragraph">
              <wp:posOffset>92075</wp:posOffset>
            </wp:positionV>
            <wp:extent cx="1017905" cy="939165"/>
            <wp:effectExtent l="0" t="0" r="0" b="0"/>
            <wp:wrapTight wrapText="bothSides">
              <wp:wrapPolygon edited="0">
                <wp:start x="0" y="0"/>
                <wp:lineTo x="0" y="21030"/>
                <wp:lineTo x="21021" y="21030"/>
                <wp:lineTo x="21021" y="0"/>
                <wp:lineTo x="0" y="0"/>
              </wp:wrapPolygon>
            </wp:wrapTight>
            <wp:docPr id="1705293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3C5526" wp14:editId="0CB55870">
            <wp:simplePos x="0" y="0"/>
            <wp:positionH relativeFrom="column">
              <wp:posOffset>1266825</wp:posOffset>
            </wp:positionH>
            <wp:positionV relativeFrom="paragraph">
              <wp:posOffset>6350</wp:posOffset>
            </wp:positionV>
            <wp:extent cx="817245" cy="1085215"/>
            <wp:effectExtent l="0" t="0" r="1905" b="635"/>
            <wp:wrapTight wrapText="bothSides">
              <wp:wrapPolygon edited="0">
                <wp:start x="0" y="0"/>
                <wp:lineTo x="0" y="21233"/>
                <wp:lineTo x="21147" y="21233"/>
                <wp:lineTo x="21147" y="0"/>
                <wp:lineTo x="0" y="0"/>
              </wp:wrapPolygon>
            </wp:wrapTight>
            <wp:docPr id="4663808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868F96" wp14:editId="70DD720F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74065" cy="1109345"/>
            <wp:effectExtent l="0" t="0" r="6985" b="0"/>
            <wp:wrapTight wrapText="bothSides">
              <wp:wrapPolygon edited="0">
                <wp:start x="0" y="0"/>
                <wp:lineTo x="0" y="21143"/>
                <wp:lineTo x="21263" y="21143"/>
                <wp:lineTo x="21263" y="0"/>
                <wp:lineTo x="0" y="0"/>
              </wp:wrapPolygon>
            </wp:wrapTight>
            <wp:docPr id="278720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4FE75D" w14:textId="431C72E8" w:rsidR="00A97080" w:rsidRDefault="00A97080" w:rsidP="00A97080">
      <w:pPr>
        <w:rPr>
          <w:rFonts w:ascii="NPSRawlinsonOT" w:hAnsi="NPSRawlinsonOT"/>
          <w:sz w:val="24"/>
          <w:szCs w:val="24"/>
        </w:rPr>
      </w:pPr>
    </w:p>
    <w:p w14:paraId="7946D6B9" w14:textId="5587DBCE" w:rsidR="00D62BE7" w:rsidRDefault="00D62BE7" w:rsidP="00A97080">
      <w:pPr>
        <w:rPr>
          <w:rFonts w:ascii="NPSRawlinsonOT" w:hAnsi="NPSRawlinsonOT"/>
          <w:sz w:val="24"/>
          <w:szCs w:val="24"/>
        </w:rPr>
      </w:pPr>
    </w:p>
    <w:p w14:paraId="2F22B51F" w14:textId="08BA03DF" w:rsidR="00D62BE7" w:rsidRDefault="00D62BE7" w:rsidP="00A97080">
      <w:pPr>
        <w:rPr>
          <w:rFonts w:ascii="NPSRawlinsonOT" w:hAnsi="NPSRawlinsonOT"/>
          <w:sz w:val="24"/>
          <w:szCs w:val="24"/>
        </w:rPr>
      </w:pPr>
    </w:p>
    <w:p w14:paraId="33684B30" w14:textId="4127E413" w:rsidR="00D62BE7" w:rsidRDefault="00D62BE7" w:rsidP="00A97080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__________</w:t>
      </w:r>
      <w:r>
        <w:rPr>
          <w:rFonts w:ascii="NPSRawlinsonOT" w:hAnsi="NPSRawlinsonOT"/>
          <w:sz w:val="24"/>
          <w:szCs w:val="24"/>
        </w:rPr>
        <w:tab/>
        <w:t xml:space="preserve">           __________</w:t>
      </w:r>
      <w:r>
        <w:rPr>
          <w:rFonts w:ascii="NPSRawlinsonOT" w:hAnsi="NPSRawlinsonOT"/>
          <w:sz w:val="24"/>
          <w:szCs w:val="24"/>
        </w:rPr>
        <w:tab/>
        <w:t xml:space="preserve">        _____________</w:t>
      </w:r>
      <w:r>
        <w:rPr>
          <w:rFonts w:ascii="NPSRawlinsonOT" w:hAnsi="NPSRawlinsonOT"/>
          <w:sz w:val="24"/>
          <w:szCs w:val="24"/>
        </w:rPr>
        <w:tab/>
        <w:t xml:space="preserve">          ___________            _________</w:t>
      </w:r>
    </w:p>
    <w:p w14:paraId="78F12DC8" w14:textId="7438F111" w:rsidR="00A97080" w:rsidRDefault="0096781C" w:rsidP="00A97080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9F727FA" wp14:editId="7323ED2F">
            <wp:simplePos x="0" y="0"/>
            <wp:positionH relativeFrom="column">
              <wp:posOffset>352425</wp:posOffset>
            </wp:positionH>
            <wp:positionV relativeFrom="paragraph">
              <wp:posOffset>254635</wp:posOffset>
            </wp:positionV>
            <wp:extent cx="1103630" cy="857250"/>
            <wp:effectExtent l="0" t="0" r="1270" b="0"/>
            <wp:wrapTight wrapText="bothSides">
              <wp:wrapPolygon edited="0">
                <wp:start x="0" y="0"/>
                <wp:lineTo x="0" y="21120"/>
                <wp:lineTo x="21252" y="21120"/>
                <wp:lineTo x="21252" y="0"/>
                <wp:lineTo x="0" y="0"/>
              </wp:wrapPolygon>
            </wp:wrapTight>
            <wp:docPr id="3833507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6CD951D" wp14:editId="050F7473">
            <wp:simplePos x="0" y="0"/>
            <wp:positionH relativeFrom="column">
              <wp:posOffset>3188970</wp:posOffset>
            </wp:positionH>
            <wp:positionV relativeFrom="paragraph">
              <wp:posOffset>229870</wp:posOffset>
            </wp:positionV>
            <wp:extent cx="1134110" cy="847725"/>
            <wp:effectExtent l="0" t="0" r="8890" b="9525"/>
            <wp:wrapTight wrapText="bothSides">
              <wp:wrapPolygon edited="0">
                <wp:start x="0" y="0"/>
                <wp:lineTo x="0" y="21357"/>
                <wp:lineTo x="21406" y="21357"/>
                <wp:lineTo x="21406" y="0"/>
                <wp:lineTo x="0" y="0"/>
              </wp:wrapPolygon>
            </wp:wrapTight>
            <wp:docPr id="17171418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3C1FA5C" wp14:editId="0914F447">
            <wp:simplePos x="0" y="0"/>
            <wp:positionH relativeFrom="column">
              <wp:posOffset>4810125</wp:posOffset>
            </wp:positionH>
            <wp:positionV relativeFrom="paragraph">
              <wp:posOffset>233045</wp:posOffset>
            </wp:positionV>
            <wp:extent cx="883920" cy="895985"/>
            <wp:effectExtent l="0" t="0" r="0" b="0"/>
            <wp:wrapTight wrapText="bothSides">
              <wp:wrapPolygon edited="0">
                <wp:start x="0" y="0"/>
                <wp:lineTo x="0" y="21125"/>
                <wp:lineTo x="20948" y="21125"/>
                <wp:lineTo x="20948" y="0"/>
                <wp:lineTo x="0" y="0"/>
              </wp:wrapPolygon>
            </wp:wrapTight>
            <wp:docPr id="20982024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BE7"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9AD834C" wp14:editId="77FF05B1">
            <wp:simplePos x="0" y="0"/>
            <wp:positionH relativeFrom="column">
              <wp:posOffset>1819275</wp:posOffset>
            </wp:positionH>
            <wp:positionV relativeFrom="paragraph">
              <wp:posOffset>193040</wp:posOffset>
            </wp:positionV>
            <wp:extent cx="926465" cy="951230"/>
            <wp:effectExtent l="0" t="0" r="6985" b="1270"/>
            <wp:wrapTight wrapText="bothSides">
              <wp:wrapPolygon edited="0">
                <wp:start x="0" y="0"/>
                <wp:lineTo x="0" y="21196"/>
                <wp:lineTo x="21319" y="21196"/>
                <wp:lineTo x="21319" y="0"/>
                <wp:lineTo x="0" y="0"/>
              </wp:wrapPolygon>
            </wp:wrapTight>
            <wp:docPr id="1577444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B280D" w14:textId="0B270D61" w:rsidR="00A97080" w:rsidRDefault="00A97080" w:rsidP="00A97080">
      <w:pPr>
        <w:rPr>
          <w:rFonts w:ascii="NPSRawlinsonOT" w:hAnsi="NPSRawlinsonOT"/>
          <w:sz w:val="24"/>
          <w:szCs w:val="24"/>
        </w:rPr>
      </w:pPr>
    </w:p>
    <w:p w14:paraId="07F9ED6B" w14:textId="77777777" w:rsidR="00D62BE7" w:rsidRDefault="00D62BE7" w:rsidP="00A97080">
      <w:pPr>
        <w:rPr>
          <w:rFonts w:ascii="NPSRawlinsonOT" w:hAnsi="NPSRawlinsonOT"/>
          <w:sz w:val="24"/>
          <w:szCs w:val="24"/>
        </w:rPr>
      </w:pPr>
    </w:p>
    <w:p w14:paraId="2D878C6B" w14:textId="77777777" w:rsidR="00D62BE7" w:rsidRDefault="00D62BE7" w:rsidP="00A97080">
      <w:pPr>
        <w:rPr>
          <w:rFonts w:ascii="NPSRawlinsonOT" w:hAnsi="NPSRawlinsonOT"/>
          <w:sz w:val="24"/>
          <w:szCs w:val="24"/>
        </w:rPr>
      </w:pPr>
    </w:p>
    <w:p w14:paraId="40B83678" w14:textId="5B66B044" w:rsidR="0096781C" w:rsidRDefault="0096781C" w:rsidP="00D62BE7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____________               ____________               _______________              ____________   </w:t>
      </w:r>
    </w:p>
    <w:p w14:paraId="068669AD" w14:textId="07280DBC" w:rsidR="00A97080" w:rsidRDefault="0096781C" w:rsidP="00D62BE7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</w:t>
      </w:r>
      <w:r w:rsidR="00D62BE7">
        <w:rPr>
          <w:rFonts w:ascii="NPSRawlinsonOT" w:hAnsi="NPSRawlinsonOT"/>
          <w:sz w:val="24"/>
          <w:szCs w:val="24"/>
        </w:rPr>
        <w:t>Chocolate</w:t>
      </w:r>
      <w:r w:rsidR="00D62BE7">
        <w:rPr>
          <w:rFonts w:ascii="NPSRawlinsonOT" w:hAnsi="NPSRawlinsonOT"/>
          <w:sz w:val="24"/>
          <w:szCs w:val="24"/>
        </w:rPr>
        <w:tab/>
      </w:r>
      <w:r w:rsidR="00D62BE7" w:rsidRPr="00D62BE7">
        <w:rPr>
          <w:rFonts w:ascii="NPSRawlinsonOT" w:hAnsi="NPSRawlinsonOT"/>
          <w:sz w:val="24"/>
          <w:szCs w:val="24"/>
        </w:rPr>
        <w:t>Arma de comercio del noroeste</w:t>
      </w:r>
      <w:r w:rsidR="00D62BE7">
        <w:rPr>
          <w:rFonts w:ascii="NPSRawlinsonOT" w:hAnsi="NPSRawlinsonOT"/>
          <w:sz w:val="24"/>
          <w:szCs w:val="24"/>
        </w:rPr>
        <w:tab/>
        <w:t>Retablo</w:t>
      </w:r>
      <w:r w:rsidR="00D62BE7">
        <w:rPr>
          <w:rFonts w:ascii="NPSRawlinsonOT" w:hAnsi="NPSRawlinsonOT"/>
          <w:sz w:val="24"/>
          <w:szCs w:val="24"/>
        </w:rPr>
        <w:tab/>
        <w:t>Respaldo Cheyenne</w:t>
      </w:r>
    </w:p>
    <w:p w14:paraId="75224082" w14:textId="05374E93" w:rsidR="0096781C" w:rsidRDefault="00D62BE7" w:rsidP="00D62BE7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</w:t>
      </w:r>
    </w:p>
    <w:p w14:paraId="7942D779" w14:textId="29E74315" w:rsidR="00D62BE7" w:rsidRPr="00A97080" w:rsidRDefault="009D3521" w:rsidP="00D62BE7">
      <w:pPr>
        <w:rPr>
          <w:rFonts w:ascii="NPSRawlinsonOT" w:hAnsi="NPSRawlinsonOT"/>
          <w:sz w:val="24"/>
          <w:szCs w:val="24"/>
        </w:rPr>
      </w:pPr>
      <w:r w:rsidRPr="009D3521">
        <w:rPr>
          <w:rFonts w:ascii="NPSRawlinsonOT" w:hAnsi="NPSRawlinsonO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05380D" wp14:editId="1BCB5E91">
                <wp:simplePos x="0" y="0"/>
                <wp:positionH relativeFrom="column">
                  <wp:posOffset>1819275</wp:posOffset>
                </wp:positionH>
                <wp:positionV relativeFrom="paragraph">
                  <wp:posOffset>1038860</wp:posOffset>
                </wp:positionV>
                <wp:extent cx="4086225" cy="1404620"/>
                <wp:effectExtent l="0" t="0" r="9525" b="1905"/>
                <wp:wrapSquare wrapText="bothSides"/>
                <wp:docPr id="262464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FE87" w14:textId="5674C99A" w:rsidR="009D3521" w:rsidRPr="009D3521" w:rsidRDefault="009D3521" w:rsidP="009D352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D3521">
                              <w:rPr>
                                <w:u w:val="single"/>
                              </w:rPr>
                              <w:t>Punta para Reflexionar</w:t>
                            </w:r>
                          </w:p>
                          <w:p w14:paraId="11B6B916" w14:textId="7F68E5BE" w:rsidR="009D3521" w:rsidRDefault="00AE4477">
                            <w:r w:rsidRPr="00AE4477">
                              <w:t>¿</w:t>
                            </w:r>
                            <w:r w:rsidR="009D3521">
                              <w:t>Por qu</w:t>
                            </w:r>
                            <w:r w:rsidR="009D3521">
                              <w:rPr>
                                <w:rFonts w:cstheme="minorHAnsi"/>
                              </w:rPr>
                              <w:t>é</w:t>
                            </w:r>
                            <w:r w:rsidR="009D3521">
                              <w:t xml:space="preserve"> algunos art</w:t>
                            </w:r>
                            <w:r w:rsidR="009D3521">
                              <w:rPr>
                                <w:rFonts w:cstheme="minorHAnsi"/>
                              </w:rPr>
                              <w:t>Í</w:t>
                            </w:r>
                            <w:r w:rsidR="009D3521">
                              <w:t>culos solo est</w:t>
                            </w:r>
                            <w:r w:rsidR="009D3521">
                              <w:rPr>
                                <w:rFonts w:cstheme="minorHAnsi"/>
                              </w:rPr>
                              <w:t>á</w:t>
                            </w:r>
                            <w:r w:rsidR="009D3521">
                              <w:t>n disponibles en ciertas regiones?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53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5pt;margin-top:81.8pt;width:321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6JEQ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" stroked="f">
                <v:textbox style="mso-fit-shape-to-text:t">
                  <w:txbxContent>
                    <w:p w14:paraId="0FF8FE87" w14:textId="5674C99A" w:rsidR="009D3521" w:rsidRPr="009D3521" w:rsidRDefault="009D3521" w:rsidP="009D3521">
                      <w:pPr>
                        <w:jc w:val="center"/>
                        <w:rPr>
                          <w:u w:val="single"/>
                        </w:rPr>
                      </w:pPr>
                      <w:r w:rsidRPr="009D3521">
                        <w:rPr>
                          <w:u w:val="single"/>
                        </w:rPr>
                        <w:t>Punta para Reflexionar</w:t>
                      </w:r>
                    </w:p>
                    <w:p w14:paraId="11B6B916" w14:textId="7F68E5BE" w:rsidR="009D3521" w:rsidRDefault="00AE4477">
                      <w:r w:rsidRPr="00AE4477">
                        <w:t>¿</w:t>
                      </w:r>
                      <w:r w:rsidR="009D3521">
                        <w:t>Por qu</w:t>
                      </w:r>
                      <w:r w:rsidR="009D3521">
                        <w:rPr>
                          <w:rFonts w:cstheme="minorHAnsi"/>
                        </w:rPr>
                        <w:t>é</w:t>
                      </w:r>
                      <w:r w:rsidR="009D3521">
                        <w:t xml:space="preserve"> algunos art</w:t>
                      </w:r>
                      <w:r w:rsidR="009D3521">
                        <w:rPr>
                          <w:rFonts w:cstheme="minorHAnsi"/>
                        </w:rPr>
                        <w:t>Í</w:t>
                      </w:r>
                      <w:r w:rsidR="009D3521">
                        <w:t>culos solo est</w:t>
                      </w:r>
                      <w:r w:rsidR="009D3521">
                        <w:rPr>
                          <w:rFonts w:cstheme="minorHAnsi"/>
                        </w:rPr>
                        <w:t>á</w:t>
                      </w:r>
                      <w:r w:rsidR="009D3521">
                        <w:t>n disponibles en ciertas regiones?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81C" w:rsidRPr="0096781C">
        <w:rPr>
          <w:rFonts w:ascii="NPSRawlinsonOT" w:hAnsi="NPSRawlinsonO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913C95" wp14:editId="4450F54B">
                <wp:simplePos x="0" y="0"/>
                <wp:positionH relativeFrom="column">
                  <wp:posOffset>1781175</wp:posOffset>
                </wp:positionH>
                <wp:positionV relativeFrom="paragraph">
                  <wp:posOffset>181610</wp:posOffset>
                </wp:positionV>
                <wp:extent cx="4429125" cy="1404620"/>
                <wp:effectExtent l="0" t="0" r="9525" b="8255"/>
                <wp:wrapTight wrapText="bothSides">
                  <wp:wrapPolygon edited="0">
                    <wp:start x="0" y="0"/>
                    <wp:lineTo x="0" y="21291"/>
                    <wp:lineTo x="21554" y="21291"/>
                    <wp:lineTo x="2155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C1BE" w14:textId="0BC12514" w:rsidR="0096781C" w:rsidRDefault="0096781C">
                            <w:r>
                              <w:t>Como hija de un influyente comericiante Mexicano, Mar</w:t>
                            </w:r>
                            <w:r w:rsidR="00AE4477">
                              <w:rPr>
                                <w:rFonts w:cstheme="minorHAnsi"/>
                              </w:rPr>
                              <w:t>í</w:t>
                            </w:r>
                            <w:r>
                              <w:t>a Ignacia habr</w:t>
                            </w:r>
                            <w:r w:rsidR="00AE4477">
                              <w:rPr>
                                <w:rFonts w:cstheme="minorHAnsi"/>
                              </w:rPr>
                              <w:t>í</w:t>
                            </w:r>
                            <w:r>
                              <w:t xml:space="preserve">a ayudada a su esposo, Charles Bent,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entender el idioma, los h</w:t>
                            </w:r>
                            <w:r w:rsidR="00AE4477">
                              <w:rPr>
                                <w:rFonts w:cstheme="minorHAnsi"/>
                              </w:rPr>
                              <w:t>á</w:t>
                            </w:r>
                            <w:r>
                              <w:t>bitos, la dieta y los objetos culturales de M</w:t>
                            </w:r>
                            <w:r w:rsidR="00AE4477">
                              <w:rPr>
                                <w:rFonts w:cstheme="minorHAnsi"/>
                              </w:rPr>
                              <w:t>é</w:t>
                            </w:r>
                            <w:r>
                              <w:t>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13C95" id="_x0000_s1027" type="#_x0000_t202" style="position:absolute;margin-left:140.25pt;margin-top:14.3pt;width:348.7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" stroked="f">
                <v:textbox style="mso-fit-shape-to-text:t">
                  <w:txbxContent>
                    <w:p w14:paraId="0AA8C1BE" w14:textId="0BC12514" w:rsidR="0096781C" w:rsidRDefault="0096781C">
                      <w:r>
                        <w:t>Como hija de un influyente comericiante Mexicano, Mar</w:t>
                      </w:r>
                      <w:r w:rsidR="00AE4477">
                        <w:rPr>
                          <w:rFonts w:cstheme="minorHAnsi"/>
                        </w:rPr>
                        <w:t>í</w:t>
                      </w:r>
                      <w:r>
                        <w:t>a Ignacia habr</w:t>
                      </w:r>
                      <w:r w:rsidR="00AE4477">
                        <w:rPr>
                          <w:rFonts w:cstheme="minorHAnsi"/>
                        </w:rPr>
                        <w:t>í</w:t>
                      </w:r>
                      <w:r>
                        <w:t xml:space="preserve">a ayudada a su esposo, Charles Bent,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entender el idioma, los h</w:t>
                      </w:r>
                      <w:r w:rsidR="00AE4477">
                        <w:rPr>
                          <w:rFonts w:cstheme="minorHAnsi"/>
                        </w:rPr>
                        <w:t>á</w:t>
                      </w:r>
                      <w:r>
                        <w:t>bitos, la dieta y los objetos culturales de M</w:t>
                      </w:r>
                      <w:r w:rsidR="00AE4477">
                        <w:rPr>
                          <w:rFonts w:cstheme="minorHAnsi"/>
                        </w:rPr>
                        <w:t>é</w:t>
                      </w:r>
                      <w:r>
                        <w:t>xico.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BE7">
        <w:rPr>
          <w:rFonts w:ascii="NPSRawlinsonOT" w:hAnsi="NPSRawlinsonOT"/>
          <w:sz w:val="24"/>
          <w:szCs w:val="24"/>
        </w:rPr>
        <w:t xml:space="preserve"> </w:t>
      </w:r>
      <w:r w:rsidR="0096781C">
        <w:rPr>
          <w:rFonts w:ascii="NPSRawlinsonOT" w:hAnsi="NPSRawlinsonOT"/>
          <w:noProof/>
          <w:sz w:val="24"/>
          <w:szCs w:val="24"/>
        </w:rPr>
        <w:drawing>
          <wp:inline distT="0" distB="0" distL="0" distR="0" wp14:anchorId="6024D5A4" wp14:editId="750C11C1">
            <wp:extent cx="1530350" cy="2078990"/>
            <wp:effectExtent l="0" t="0" r="0" b="0"/>
            <wp:docPr id="18232276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BE7">
        <w:rPr>
          <w:rFonts w:ascii="NPSRawlinsonOT" w:hAnsi="NPSRawlinsonOT"/>
          <w:sz w:val="24"/>
          <w:szCs w:val="24"/>
        </w:rPr>
        <w:t xml:space="preserve">                </w:t>
      </w:r>
      <w:r w:rsidR="0096781C">
        <w:rPr>
          <w:rFonts w:ascii="NPSRawlinsonOT" w:hAnsi="NPSRawlinsonOT"/>
          <w:sz w:val="24"/>
          <w:szCs w:val="24"/>
        </w:rPr>
        <w:t xml:space="preserve">           </w:t>
      </w:r>
    </w:p>
    <w:sectPr w:rsidR="00D62BE7" w:rsidRPr="00A9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80"/>
    <w:rsid w:val="0096781C"/>
    <w:rsid w:val="009D3521"/>
    <w:rsid w:val="00A97080"/>
    <w:rsid w:val="00AE4477"/>
    <w:rsid w:val="00D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FDADF91"/>
  <w15:chartTrackingRefBased/>
  <w15:docId w15:val="{790ECB7A-44FF-46F4-A559-C9740F1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2024-10-04T16:52:00Z</dcterms:created>
  <dcterms:modified xsi:type="dcterms:W3CDTF">2024-10-04T17:35:00Z</dcterms:modified>
</cp:coreProperties>
</file>