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11469" w14:textId="477D2B88" w:rsidR="00D309D0" w:rsidRDefault="009E456F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1BA4E17" wp14:editId="6ADF9DA5">
                <wp:simplePos x="0" y="0"/>
                <wp:positionH relativeFrom="column">
                  <wp:posOffset>-561975</wp:posOffset>
                </wp:positionH>
                <wp:positionV relativeFrom="paragraph">
                  <wp:posOffset>-704849</wp:posOffset>
                </wp:positionV>
                <wp:extent cx="733425" cy="857250"/>
                <wp:effectExtent l="0" t="0" r="28575" b="19050"/>
                <wp:wrapNone/>
                <wp:docPr id="17811118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8572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200AF" w14:textId="77777777" w:rsidR="0011322A" w:rsidRDefault="0011322A" w:rsidP="0011322A">
                            <w:r w:rsidRPr="009A7800">
                              <w:rPr>
                                <w:noProof/>
                              </w:rPr>
                              <w:drawing>
                                <wp:inline distT="0" distB="0" distL="0" distR="0" wp14:anchorId="0DDC1CD9" wp14:editId="1744089C">
                                  <wp:extent cx="533400" cy="782320"/>
                                  <wp:effectExtent l="0" t="0" r="0" b="0"/>
                                  <wp:doc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02" t="7249" r="5853" b="86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660" cy="797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A4E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4.25pt;margin-top:-55.5pt;width:57.75pt;height:67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" fillcolor="windowText" strokeweight=".5pt">
                <v:textbox>
                  <w:txbxContent>
                    <w:p w14:paraId="69C200AF" w14:textId="77777777" w:rsidR="0011322A" w:rsidRDefault="0011322A" w:rsidP="0011322A">
                      <w:r w:rsidRPr="009A7800">
                        <w:rPr>
                          <w:noProof/>
                        </w:rPr>
                        <w:drawing>
                          <wp:inline distT="0" distB="0" distL="0" distR="0" wp14:anchorId="0DDC1CD9" wp14:editId="1744089C">
                            <wp:extent cx="533400" cy="782320"/>
                            <wp:effectExtent l="0" t="0" r="0" b="0"/>
                            <wp:doc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02" t="7249" r="5853" b="86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660" cy="797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CDED38F" wp14:editId="280B10D4">
                <wp:simplePos x="0" y="0"/>
                <wp:positionH relativeFrom="page">
                  <wp:posOffset>200025</wp:posOffset>
                </wp:positionH>
                <wp:positionV relativeFrom="paragraph">
                  <wp:posOffset>-704849</wp:posOffset>
                </wp:positionV>
                <wp:extent cx="7381875" cy="857250"/>
                <wp:effectExtent l="0" t="0" r="28575" b="1905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5" cy="857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F70E1" id="Rectangle 5" o:spid="_x0000_s1026" alt="&quot;&quot;" style="position:absolute;margin-left:15.75pt;margin-top:-55.5pt;width:581.25pt;height:67.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" fillcolor="black [3213]" strokecolor="#1f3763 [1604]" strokeweight="1pt">
                <w10:wrap anchorx="page"/>
              </v:rect>
            </w:pict>
          </mc:Fallback>
        </mc:AlternateContent>
      </w:r>
      <w:r w:rsidR="00E249E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453862" wp14:editId="14F01B25">
                <wp:simplePos x="0" y="0"/>
                <wp:positionH relativeFrom="outsideMargin">
                  <wp:posOffset>-5638800</wp:posOffset>
                </wp:positionH>
                <wp:positionV relativeFrom="topMargin">
                  <wp:posOffset>257175</wp:posOffset>
                </wp:positionV>
                <wp:extent cx="3238500" cy="8096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4AADC" w14:textId="77777777" w:rsidR="006B37B9" w:rsidRPr="006B37B9" w:rsidRDefault="00D309D0" w:rsidP="00D309D0">
                            <w:pPr>
                              <w:pStyle w:val="Blackband-sitename"/>
                              <w:rPr>
                                <w:color w:val="FCCB74"/>
                                <w:sz w:val="44"/>
                                <w:szCs w:val="44"/>
                              </w:rPr>
                            </w:pPr>
                            <w:r w:rsidRPr="006B37B9">
                              <w:rPr>
                                <w:color w:val="FCCB74"/>
                                <w:sz w:val="44"/>
                                <w:szCs w:val="44"/>
                              </w:rPr>
                              <w:t xml:space="preserve">Aztec Ruins </w:t>
                            </w:r>
                          </w:p>
                          <w:p w14:paraId="0321084F" w14:textId="59480DC2" w:rsidR="00D309D0" w:rsidRPr="008E79E1" w:rsidRDefault="00D309D0" w:rsidP="00D309D0">
                            <w:pPr>
                              <w:pStyle w:val="Blackband-sitename"/>
                              <w:rPr>
                                <w:color w:val="FCCB74"/>
                                <w:sz w:val="44"/>
                                <w:szCs w:val="44"/>
                              </w:rPr>
                            </w:pPr>
                            <w:r w:rsidRPr="008E79E1">
                              <w:rPr>
                                <w:color w:val="FCCB74"/>
                                <w:sz w:val="44"/>
                                <w:szCs w:val="44"/>
                              </w:rPr>
                              <w:t>National Monument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45386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44pt;margin-top:20.25pt;width:255pt;height:63.75pt;z-index:251654656;visibility:visible;mso-wrap-style:square;mso-width-percent:0;mso-height-percent:0;mso-wrap-distance-left:9pt;mso-wrap-distance-top:0;mso-wrap-distance-right:9pt;mso-wrap-distance-bottom:0;mso-position-horizontal:absolute;mso-position-horizontal-relative:inner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" filled="f" stroked="f" strokeweight="0">
                <v:textbox inset="0,0,0,0">
                  <w:txbxContent>
                    <w:p w14:paraId="3C44AADC" w14:textId="77777777" w:rsidR="006B37B9" w:rsidRPr="006B37B9" w:rsidRDefault="00D309D0" w:rsidP="00D309D0">
                      <w:pPr>
                        <w:pStyle w:val="Blackband-sitename"/>
                        <w:rPr>
                          <w:color w:val="FCCB74"/>
                          <w:sz w:val="44"/>
                          <w:szCs w:val="44"/>
                        </w:rPr>
                      </w:pPr>
                      <w:r w:rsidRPr="006B37B9">
                        <w:rPr>
                          <w:color w:val="FCCB74"/>
                          <w:sz w:val="44"/>
                          <w:szCs w:val="44"/>
                        </w:rPr>
                        <w:t xml:space="preserve">Aztec Ruins </w:t>
                      </w:r>
                    </w:p>
                    <w:p w14:paraId="0321084F" w14:textId="59480DC2" w:rsidR="00D309D0" w:rsidRPr="008E79E1" w:rsidRDefault="00D309D0" w:rsidP="00D309D0">
                      <w:pPr>
                        <w:pStyle w:val="Blackband-sitename"/>
                        <w:rPr>
                          <w:color w:val="FCCB74"/>
                          <w:sz w:val="44"/>
                          <w:szCs w:val="44"/>
                        </w:rPr>
                      </w:pPr>
                      <w:r w:rsidRPr="008E79E1">
                        <w:rPr>
                          <w:color w:val="FCCB74"/>
                          <w:sz w:val="44"/>
                          <w:szCs w:val="44"/>
                        </w:rPr>
                        <w:t>National Monument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49E8">
        <w:rPr>
          <w:noProof/>
        </w:rPr>
        <w:drawing>
          <wp:anchor distT="0" distB="0" distL="114300" distR="114300" simplePos="0" relativeHeight="251659776" behindDoc="0" locked="0" layoutInCell="1" allowOverlap="1" wp14:anchorId="56F3D1AB" wp14:editId="3D138827">
            <wp:simplePos x="0" y="0"/>
            <wp:positionH relativeFrom="rightMargin">
              <wp:posOffset>-28575</wp:posOffset>
            </wp:positionH>
            <wp:positionV relativeFrom="paragraph">
              <wp:posOffset>-605790</wp:posOffset>
            </wp:positionV>
            <wp:extent cx="523875" cy="684445"/>
            <wp:effectExtent l="0" t="0" r="0" b="1905"/>
            <wp:wrapNone/>
            <wp:docPr id="6" name="Picture 6" descr="The official logo for the National Park Service showing an illustration of a Sequioa tree, mountain, river, and bison within an arrowhead sh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official logo for the National Park Service showing an illustration of a Sequioa tree, mountain, river, and bison within an arrowhead shap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444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AA811" w14:textId="72A7CBF0" w:rsidR="00D309D0" w:rsidRDefault="00E249E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FCB4A78" wp14:editId="4EBC2FD1">
                <wp:simplePos x="0" y="0"/>
                <wp:positionH relativeFrom="margin">
                  <wp:posOffset>-295275</wp:posOffset>
                </wp:positionH>
                <wp:positionV relativeFrom="paragraph">
                  <wp:posOffset>98425</wp:posOffset>
                </wp:positionV>
                <wp:extent cx="6518275" cy="400050"/>
                <wp:effectExtent l="0" t="0" r="158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27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27569" w14:textId="45BBDD93" w:rsidR="006E1DA3" w:rsidRPr="006E1DA3" w:rsidRDefault="006E1DA3" w:rsidP="006E1DA3">
                            <w:pP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512D0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Piecing </w:t>
                            </w:r>
                            <w:r w:rsidR="00451D0B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Together </w:t>
                            </w:r>
                            <w:r w:rsidRPr="00C512D0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the Past</w:t>
                            </w:r>
                            <w:r w:rsidR="00831C13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  <w:r w:rsidRPr="00C512D0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4</w:t>
                            </w:r>
                            <w:r w:rsidRPr="00C512D0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C512D0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Grade Ranger-led On</w:t>
                            </w:r>
                            <w:r w:rsidR="00E31592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C512D0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ite Program</w:t>
                            </w:r>
                          </w:p>
                          <w:p w14:paraId="252C319C" w14:textId="77777777" w:rsidR="006E1DA3" w:rsidRDefault="006E1DA3" w:rsidP="006E1D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B4A78" id="Rectangle 4" o:spid="_x0000_s1028" style="position:absolute;margin-left:-23.25pt;margin-top:7.75pt;width:513.25pt;height:31.5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" fillcolor="#ffc000" strokecolor="#1f3763 [1604]" strokeweight="1pt">
                <v:textbox>
                  <w:txbxContent>
                    <w:p w14:paraId="34C27569" w14:textId="45BBDD93" w:rsidR="006E1DA3" w:rsidRPr="006E1DA3" w:rsidRDefault="006E1DA3" w:rsidP="006E1DA3">
                      <w:pPr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C512D0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Piecing </w:t>
                      </w:r>
                      <w:r w:rsidR="00451D0B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Together </w:t>
                      </w:r>
                      <w:r w:rsidRPr="00C512D0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the Past</w:t>
                      </w:r>
                      <w:r w:rsidR="00831C13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  <w:r w:rsidRPr="00C512D0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4</w:t>
                      </w:r>
                      <w:r w:rsidRPr="00C512D0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C512D0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Grade Ranger-led On</w:t>
                      </w:r>
                      <w:r w:rsidR="00E31592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C512D0">
                        <w:rPr>
                          <w:rFonts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ite Program</w:t>
                      </w:r>
                    </w:p>
                    <w:p w14:paraId="252C319C" w14:textId="77777777" w:rsidR="006E1DA3" w:rsidRDefault="006E1DA3" w:rsidP="006E1DA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9AA441" w14:textId="77777777" w:rsidR="006E1DA3" w:rsidRDefault="006E1DA3" w:rsidP="00C512D0">
      <w:pPr>
        <w:rPr>
          <w:i/>
          <w:iCs/>
        </w:rPr>
      </w:pPr>
    </w:p>
    <w:p w14:paraId="0926E49D" w14:textId="77777777" w:rsidR="00897A1D" w:rsidRPr="00897A1D" w:rsidRDefault="00897A1D" w:rsidP="00DB542C">
      <w:pPr>
        <w:ind w:left="-450" w:right="-450"/>
        <w:rPr>
          <w:i/>
          <w:iCs/>
          <w:sz w:val="16"/>
          <w:szCs w:val="16"/>
        </w:rPr>
      </w:pPr>
    </w:p>
    <w:p w14:paraId="5AB82F1D" w14:textId="77777777" w:rsidR="009E456F" w:rsidRPr="009E456F" w:rsidRDefault="009E456F" w:rsidP="00DB542C">
      <w:pPr>
        <w:ind w:left="-450" w:right="-450"/>
        <w:rPr>
          <w:i/>
          <w:iCs/>
          <w:sz w:val="12"/>
          <w:szCs w:val="12"/>
        </w:rPr>
      </w:pPr>
    </w:p>
    <w:p w14:paraId="16ED02A0" w14:textId="40667E6E" w:rsidR="00DF4000" w:rsidRPr="00FF6E8D" w:rsidRDefault="005915A4" w:rsidP="00DB542C">
      <w:pPr>
        <w:ind w:left="-450" w:right="-450"/>
        <w:rPr>
          <w:i/>
          <w:iCs/>
        </w:rPr>
      </w:pPr>
      <w:r>
        <w:rPr>
          <w:i/>
          <w:iCs/>
        </w:rPr>
        <w:t>Students p</w:t>
      </w:r>
      <w:r w:rsidR="00841724">
        <w:rPr>
          <w:i/>
          <w:iCs/>
        </w:rPr>
        <w:t>iec</w:t>
      </w:r>
      <w:r>
        <w:rPr>
          <w:i/>
          <w:iCs/>
        </w:rPr>
        <w:t>e</w:t>
      </w:r>
      <w:r w:rsidR="00841724">
        <w:rPr>
          <w:i/>
          <w:iCs/>
        </w:rPr>
        <w:t xml:space="preserve"> together p</w:t>
      </w:r>
      <w:r w:rsidR="00451D0B" w:rsidRPr="00451D0B">
        <w:rPr>
          <w:i/>
          <w:iCs/>
        </w:rPr>
        <w:t>uzzle</w:t>
      </w:r>
      <w:r w:rsidR="00841724">
        <w:rPr>
          <w:i/>
          <w:iCs/>
        </w:rPr>
        <w:t>s</w:t>
      </w:r>
      <w:r w:rsidR="00451D0B" w:rsidRPr="00451D0B">
        <w:rPr>
          <w:i/>
          <w:iCs/>
        </w:rPr>
        <w:t xml:space="preserve"> </w:t>
      </w:r>
      <w:r>
        <w:rPr>
          <w:i/>
          <w:iCs/>
        </w:rPr>
        <w:t xml:space="preserve">to </w:t>
      </w:r>
      <w:r w:rsidR="00451D0B" w:rsidRPr="00451D0B">
        <w:rPr>
          <w:i/>
          <w:iCs/>
        </w:rPr>
        <w:t xml:space="preserve">reveal the role of pottery in </w:t>
      </w:r>
      <w:r>
        <w:rPr>
          <w:i/>
          <w:iCs/>
        </w:rPr>
        <w:t xml:space="preserve">Ancestral Pueblo </w:t>
      </w:r>
      <w:r w:rsidR="00451D0B" w:rsidRPr="00451D0B">
        <w:rPr>
          <w:i/>
          <w:iCs/>
        </w:rPr>
        <w:t>daily life</w:t>
      </w:r>
      <w:r w:rsidR="00E57A94">
        <w:rPr>
          <w:i/>
          <w:iCs/>
        </w:rPr>
        <w:t>,</w:t>
      </w:r>
      <w:r w:rsidR="00451D0B" w:rsidRPr="00451D0B">
        <w:rPr>
          <w:i/>
          <w:iCs/>
        </w:rPr>
        <w:t xml:space="preserve"> connect pottery to modern</w:t>
      </w:r>
      <w:r w:rsidR="00DB542C">
        <w:rPr>
          <w:i/>
          <w:iCs/>
        </w:rPr>
        <w:t xml:space="preserve"> </w:t>
      </w:r>
      <w:r w:rsidR="00451D0B" w:rsidRPr="00451D0B">
        <w:rPr>
          <w:i/>
          <w:iCs/>
        </w:rPr>
        <w:t>descendants</w:t>
      </w:r>
      <w:r>
        <w:rPr>
          <w:i/>
          <w:iCs/>
        </w:rPr>
        <w:t xml:space="preserve"> of the Ancestral Pueblo people</w:t>
      </w:r>
      <w:r w:rsidR="00E57A94">
        <w:rPr>
          <w:i/>
          <w:iCs/>
        </w:rPr>
        <w:t xml:space="preserve">, </w:t>
      </w:r>
      <w:bookmarkStart w:id="0" w:name="_Hlk132893576"/>
      <w:r w:rsidR="00E57A94">
        <w:rPr>
          <w:i/>
          <w:iCs/>
        </w:rPr>
        <w:t xml:space="preserve">and examine concepts of climate change and stewardship. </w:t>
      </w:r>
      <w:bookmarkEnd w:id="0"/>
    </w:p>
    <w:p w14:paraId="40E9D2D4" w14:textId="77777777" w:rsidR="00E249E8" w:rsidRPr="009E456F" w:rsidRDefault="00E249E8" w:rsidP="00897A1D">
      <w:pPr>
        <w:ind w:left="-360" w:firstLine="180"/>
        <w:rPr>
          <w:b/>
          <w:bCs/>
          <w:sz w:val="12"/>
          <w:szCs w:val="12"/>
        </w:rPr>
      </w:pPr>
    </w:p>
    <w:p w14:paraId="1016F1F8" w14:textId="0B57C33E" w:rsidR="00354775" w:rsidRDefault="00354775" w:rsidP="00897A1D">
      <w:pPr>
        <w:ind w:left="-360" w:firstLine="180"/>
      </w:pPr>
      <w:r w:rsidRPr="00DE0CE4">
        <w:rPr>
          <w:b/>
          <w:bCs/>
        </w:rPr>
        <w:t>Timeframe</w:t>
      </w:r>
      <w:r>
        <w:t xml:space="preserve">: </w:t>
      </w:r>
      <w:r w:rsidR="00C512D0">
        <w:t>30-35</w:t>
      </w:r>
      <w:r>
        <w:t xml:space="preserve"> minute</w:t>
      </w:r>
      <w:r w:rsidR="0061288C">
        <w:t>s</w:t>
      </w:r>
    </w:p>
    <w:tbl>
      <w:tblPr>
        <w:tblpPr w:vertAnchor="page" w:horzAnchor="margin" w:tblpXSpec="center" w:tblpY="3916"/>
        <w:tblW w:w="103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ook w:val="04A0" w:firstRow="1" w:lastRow="0" w:firstColumn="1" w:lastColumn="0" w:noHBand="0" w:noVBand="1"/>
      </w:tblPr>
      <w:tblGrid>
        <w:gridCol w:w="10363"/>
      </w:tblGrid>
      <w:tr w:rsidR="009E456F" w14:paraId="26DEFA9D" w14:textId="77777777" w:rsidTr="009E456F">
        <w:trPr>
          <w:trHeight w:val="502"/>
        </w:trPr>
        <w:tc>
          <w:tcPr>
            <w:tcW w:w="10363" w:type="dxa"/>
          </w:tcPr>
          <w:p w14:paraId="48592452" w14:textId="77777777" w:rsidR="009E456F" w:rsidRPr="00741F37" w:rsidRDefault="009E456F" w:rsidP="009E456F">
            <w:pPr>
              <w:ind w:left="-103" w:firstLine="90"/>
              <w:rPr>
                <w:rFonts w:asciiTheme="minorHAnsi" w:hAnsiTheme="minorHAnsi"/>
                <w:sz w:val="20"/>
                <w:szCs w:val="20"/>
              </w:rPr>
            </w:pPr>
            <w:bookmarkStart w:id="1" w:name="_Hlk132964470"/>
            <w:r w:rsidRPr="00741F37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Goal:  </w:t>
            </w:r>
            <w:r w:rsidRPr="00741F37">
              <w:rPr>
                <w:rFonts w:asciiTheme="minorHAnsi" w:hAnsiTheme="minorHAnsi"/>
                <w:sz w:val="20"/>
                <w:szCs w:val="20"/>
              </w:rPr>
              <w:t>Gain an appreciation for the interconnectedness of ancestral Pueblo cultural lifestyles with available natural</w:t>
            </w:r>
          </w:p>
          <w:p w14:paraId="1ED32FD7" w14:textId="77777777" w:rsidR="009E456F" w:rsidRPr="00741F37" w:rsidRDefault="009E456F" w:rsidP="009E456F">
            <w:pPr>
              <w:ind w:left="-103" w:firstLine="9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 xml:space="preserve">            resources, enabling discussions about climate change and sustainability.</w:t>
            </w:r>
          </w:p>
        </w:tc>
      </w:tr>
      <w:tr w:rsidR="009E456F" w14:paraId="4AA382CA" w14:textId="77777777" w:rsidTr="009E456F">
        <w:trPr>
          <w:trHeight w:val="746"/>
        </w:trPr>
        <w:tc>
          <w:tcPr>
            <w:tcW w:w="10363" w:type="dxa"/>
          </w:tcPr>
          <w:p w14:paraId="534112A7" w14:textId="77777777" w:rsidR="009E456F" w:rsidRPr="00741F37" w:rsidRDefault="009E456F" w:rsidP="009E456F">
            <w:pPr>
              <w:rPr>
                <w:sz w:val="20"/>
                <w:szCs w:val="20"/>
              </w:rPr>
            </w:pPr>
            <w:r w:rsidRPr="00741F37">
              <w:rPr>
                <w:b/>
                <w:bCs/>
                <w:sz w:val="20"/>
                <w:szCs w:val="20"/>
              </w:rPr>
              <w:t>Objective</w:t>
            </w:r>
            <w:r w:rsidRPr="0043704B">
              <w:rPr>
                <w:b/>
                <w:bCs/>
                <w:sz w:val="20"/>
                <w:szCs w:val="20"/>
              </w:rPr>
              <w:t>s:</w:t>
            </w:r>
            <w:r w:rsidRPr="00741F37">
              <w:rPr>
                <w:sz w:val="20"/>
                <w:szCs w:val="20"/>
              </w:rPr>
              <w:t xml:space="preserve">  </w:t>
            </w:r>
          </w:p>
          <w:p w14:paraId="027584A9" w14:textId="77777777" w:rsidR="009E456F" w:rsidRPr="00741F37" w:rsidRDefault="009E456F" w:rsidP="009E456F">
            <w:pPr>
              <w:rPr>
                <w:sz w:val="20"/>
                <w:szCs w:val="20"/>
              </w:rPr>
            </w:pPr>
            <w:r w:rsidRPr="00741F37">
              <w:rPr>
                <w:sz w:val="20"/>
                <w:szCs w:val="20"/>
              </w:rPr>
              <w:t>1.  Connect cultural use of pottery with the dependency o</w:t>
            </w:r>
            <w:r>
              <w:rPr>
                <w:sz w:val="20"/>
                <w:szCs w:val="20"/>
              </w:rPr>
              <w:t>n</w:t>
            </w:r>
            <w:r w:rsidRPr="00741F37">
              <w:rPr>
                <w:sz w:val="20"/>
                <w:szCs w:val="20"/>
              </w:rPr>
              <w:t xml:space="preserve"> available natural resources</w:t>
            </w:r>
            <w:r>
              <w:rPr>
                <w:sz w:val="20"/>
                <w:szCs w:val="20"/>
              </w:rPr>
              <w:t>.</w:t>
            </w:r>
          </w:p>
          <w:p w14:paraId="716F01C3" w14:textId="77777777" w:rsidR="009E456F" w:rsidRPr="00741F37" w:rsidRDefault="009E456F" w:rsidP="009E456F">
            <w:pPr>
              <w:rPr>
                <w:sz w:val="20"/>
                <w:szCs w:val="20"/>
              </w:rPr>
            </w:pPr>
            <w:r w:rsidRPr="00741F37">
              <w:rPr>
                <w:sz w:val="20"/>
                <w:szCs w:val="20"/>
              </w:rPr>
              <w:t>2.  Recognize the sophistication and complex scientific knowledge of the ancestral Pueblo</w:t>
            </w:r>
            <w:r>
              <w:rPr>
                <w:sz w:val="20"/>
                <w:szCs w:val="20"/>
              </w:rPr>
              <w:t xml:space="preserve"> people.</w:t>
            </w:r>
          </w:p>
        </w:tc>
      </w:tr>
      <w:tr w:rsidR="009E456F" w14:paraId="2A51E3E3" w14:textId="77777777" w:rsidTr="009E456F">
        <w:trPr>
          <w:trHeight w:val="990"/>
        </w:trPr>
        <w:tc>
          <w:tcPr>
            <w:tcW w:w="10363" w:type="dxa"/>
          </w:tcPr>
          <w:p w14:paraId="7DDD4DFB" w14:textId="77777777" w:rsidR="009E456F" w:rsidRPr="00741F37" w:rsidRDefault="009E456F" w:rsidP="009E456F">
            <w:pPr>
              <w:rPr>
                <w:b/>
                <w:bCs/>
                <w:sz w:val="20"/>
                <w:szCs w:val="20"/>
              </w:rPr>
            </w:pPr>
            <w:r w:rsidRPr="00741F37">
              <w:rPr>
                <w:b/>
                <w:bCs/>
                <w:sz w:val="20"/>
                <w:szCs w:val="20"/>
              </w:rPr>
              <w:t xml:space="preserve">Questions: </w:t>
            </w:r>
          </w:p>
          <w:p w14:paraId="2E0584C7" w14:textId="77777777" w:rsidR="009E456F" w:rsidRPr="00741F37" w:rsidRDefault="009E456F" w:rsidP="009E456F">
            <w:pPr>
              <w:rPr>
                <w:sz w:val="20"/>
                <w:szCs w:val="20"/>
              </w:rPr>
            </w:pPr>
            <w:r w:rsidRPr="00741F37">
              <w:rPr>
                <w:sz w:val="20"/>
                <w:szCs w:val="20"/>
              </w:rPr>
              <w:t>1.  What does a river have to do with pottery and corn?</w:t>
            </w:r>
          </w:p>
          <w:p w14:paraId="24C3A408" w14:textId="77777777" w:rsidR="009E456F" w:rsidRPr="00741F37" w:rsidRDefault="009E456F" w:rsidP="009E456F">
            <w:pPr>
              <w:rPr>
                <w:sz w:val="20"/>
                <w:szCs w:val="20"/>
              </w:rPr>
            </w:pPr>
            <w:r w:rsidRPr="00741F37">
              <w:rPr>
                <w:sz w:val="20"/>
                <w:szCs w:val="20"/>
              </w:rPr>
              <w:t xml:space="preserve">2.  Why did the ancestral Pueblo </w:t>
            </w:r>
            <w:r>
              <w:rPr>
                <w:sz w:val="20"/>
                <w:szCs w:val="20"/>
              </w:rPr>
              <w:t xml:space="preserve">people </w:t>
            </w:r>
            <w:r w:rsidRPr="00741F37">
              <w:rPr>
                <w:sz w:val="20"/>
                <w:szCs w:val="20"/>
              </w:rPr>
              <w:t xml:space="preserve">choose this location? </w:t>
            </w:r>
          </w:p>
          <w:p w14:paraId="0078834D" w14:textId="05C7E949" w:rsidR="009E456F" w:rsidRPr="00741F37" w:rsidRDefault="009E456F" w:rsidP="009E456F">
            <w:pPr>
              <w:rPr>
                <w:sz w:val="20"/>
                <w:szCs w:val="20"/>
              </w:rPr>
            </w:pPr>
            <w:r w:rsidRPr="00741F37">
              <w:rPr>
                <w:sz w:val="20"/>
                <w:szCs w:val="20"/>
              </w:rPr>
              <w:t xml:space="preserve">3.  Which of the </w:t>
            </w:r>
            <w:r>
              <w:rPr>
                <w:sz w:val="20"/>
                <w:szCs w:val="20"/>
              </w:rPr>
              <w:t>4</w:t>
            </w:r>
            <w:r w:rsidRPr="00741F37">
              <w:rPr>
                <w:sz w:val="20"/>
                <w:szCs w:val="20"/>
              </w:rPr>
              <w:t xml:space="preserve"> R’s lead to the most sustainable actions?</w:t>
            </w:r>
          </w:p>
        </w:tc>
      </w:tr>
      <w:tr w:rsidR="009E456F" w14:paraId="38D97542" w14:textId="77777777" w:rsidTr="009E456F">
        <w:trPr>
          <w:trHeight w:val="1318"/>
        </w:trPr>
        <w:tc>
          <w:tcPr>
            <w:tcW w:w="10363" w:type="dxa"/>
          </w:tcPr>
          <w:p w14:paraId="22A036D0" w14:textId="77777777" w:rsidR="009E456F" w:rsidRPr="00741F37" w:rsidRDefault="009E456F" w:rsidP="009E456F">
            <w:pPr>
              <w:rPr>
                <w:b/>
                <w:bCs/>
                <w:sz w:val="20"/>
                <w:szCs w:val="20"/>
              </w:rPr>
            </w:pPr>
            <w:r w:rsidRPr="00741F37">
              <w:rPr>
                <w:b/>
                <w:bCs/>
                <w:sz w:val="20"/>
                <w:szCs w:val="20"/>
              </w:rPr>
              <w:t>Takeaways:</w:t>
            </w:r>
          </w:p>
          <w:p w14:paraId="77638324" w14:textId="22B46051" w:rsidR="009E456F" w:rsidRPr="00741F37" w:rsidRDefault="009E456F" w:rsidP="009E456F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 Ancestral Pueblo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people</w:t>
            </w: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 practiced their own version of “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educe,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>euse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Repurpose, Recycle.</w:t>
            </w: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</w:p>
          <w:p w14:paraId="3FAAFFC4" w14:textId="77777777" w:rsidR="009E456F" w:rsidRPr="00741F37" w:rsidRDefault="009E456F" w:rsidP="009E456F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 Living descendants of ancestral Pueblo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people</w:t>
            </w: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 are continuing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their</w:t>
            </w: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 pottery traditions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E22D1DB" w14:textId="77777777" w:rsidR="009E456F" w:rsidRPr="00741F37" w:rsidRDefault="009E456F" w:rsidP="009E456F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Changes in climate, such as extended droughts,</w:t>
            </w: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 ha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ve</w:t>
            </w: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 impacted people throughout time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 The climate change we face today has different causes and consequences. How does it affect you and what actions can you take to create solutions?</w:t>
            </w:r>
          </w:p>
        </w:tc>
      </w:tr>
    </w:tbl>
    <w:bookmarkEnd w:id="1"/>
    <w:p w14:paraId="30602851" w14:textId="7F7966CF" w:rsidR="00E249E8" w:rsidRDefault="00F71943" w:rsidP="00E249E8">
      <w:pPr>
        <w:ind w:left="-18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2BF69A8" wp14:editId="03AD9DF4">
                <wp:simplePos x="0" y="0"/>
                <wp:positionH relativeFrom="page">
                  <wp:posOffset>5048250</wp:posOffset>
                </wp:positionH>
                <wp:positionV relativeFrom="topMargin">
                  <wp:posOffset>436245</wp:posOffset>
                </wp:positionV>
                <wp:extent cx="1552575" cy="5524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74049" w14:textId="77777777" w:rsidR="00F71943" w:rsidRDefault="00F71943" w:rsidP="00F71943">
                            <w:pPr>
                              <w:pStyle w:val="Blackband-DOINPS"/>
                            </w:pPr>
                            <w:r>
                              <w:t>National Park Service</w:t>
                            </w:r>
                          </w:p>
                          <w:p w14:paraId="7EAA09C1" w14:textId="77777777" w:rsidR="00F71943" w:rsidRDefault="00F71943" w:rsidP="00F71943">
                            <w:pPr>
                              <w:pStyle w:val="Blackband-DOINPS"/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t>U.S.</w:t>
                                </w:r>
                              </w:smartTag>
                            </w:smartTag>
                            <w:r>
                              <w:t xml:space="preserve"> Department of the Interior</w:t>
                            </w:r>
                          </w:p>
                          <w:p w14:paraId="5C453E20" w14:textId="77777777" w:rsidR="00F71943" w:rsidRDefault="00F71943" w:rsidP="00F71943">
                            <w:pPr>
                              <w:pStyle w:val="Blackband-DOINPS"/>
                            </w:pPr>
                          </w:p>
                          <w:p w14:paraId="670E8D84" w14:textId="5652753D" w:rsidR="00F71943" w:rsidRDefault="00F71943" w:rsidP="00F71943">
                            <w:pPr>
                              <w:pStyle w:val="Blackband-DOINPS"/>
                            </w:pPr>
                            <w:r>
                              <w:t>A</w:t>
                            </w:r>
                            <w:r w:rsidR="007210BB">
                              <w:t>z</w:t>
                            </w:r>
                            <w:r>
                              <w:t>tec, NM</w:t>
                            </w:r>
                          </w:p>
                          <w:p w14:paraId="3457E0A3" w14:textId="77777777" w:rsidR="00F71943" w:rsidRDefault="00F71943" w:rsidP="00F71943">
                            <w:pPr>
                              <w:pStyle w:val="Blackband-DOINPS"/>
                            </w:pPr>
                          </w:p>
                          <w:p w14:paraId="2A51A555" w14:textId="77777777" w:rsidR="00F71943" w:rsidRDefault="00F71943" w:rsidP="00F71943">
                            <w:pPr>
                              <w:pStyle w:val="Blackband-DOINPS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F69A8" id="Text Box 10" o:spid="_x0000_s1029" type="#_x0000_t202" style="position:absolute;left:0;text-align:left;margin-left:397.5pt;margin-top:34.35pt;width:122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" filled="f" stroked="f" strokeweight="0">
                <v:textbox inset="0,0,0,0">
                  <w:txbxContent>
                    <w:p w14:paraId="4C374049" w14:textId="77777777" w:rsidR="00F71943" w:rsidRDefault="00F71943" w:rsidP="00F71943">
                      <w:pPr>
                        <w:pStyle w:val="Blackband-DOINPS"/>
                      </w:pPr>
                      <w:r>
                        <w:t>National Park Service</w:t>
                      </w:r>
                    </w:p>
                    <w:p w14:paraId="7EAA09C1" w14:textId="77777777" w:rsidR="00F71943" w:rsidRDefault="00F71943" w:rsidP="00F71943">
                      <w:pPr>
                        <w:pStyle w:val="Blackband-DOINPS"/>
                      </w:pPr>
                      <w:smartTag w:uri="urn:schemas-microsoft-com:office:smarttags" w:element="place">
                        <w:smartTag w:uri="urn:schemas-microsoft-com:office:smarttags" w:element="country-region">
                          <w:r>
                            <w:t>U.S.</w:t>
                          </w:r>
                        </w:smartTag>
                      </w:smartTag>
                      <w:r>
                        <w:t xml:space="preserve"> Department of the Interior</w:t>
                      </w:r>
                    </w:p>
                    <w:p w14:paraId="5C453E20" w14:textId="77777777" w:rsidR="00F71943" w:rsidRDefault="00F71943" w:rsidP="00F71943">
                      <w:pPr>
                        <w:pStyle w:val="Blackband-DOINPS"/>
                      </w:pPr>
                    </w:p>
                    <w:p w14:paraId="670E8D84" w14:textId="5652753D" w:rsidR="00F71943" w:rsidRDefault="00F71943" w:rsidP="00F71943">
                      <w:pPr>
                        <w:pStyle w:val="Blackband-DOINPS"/>
                      </w:pPr>
                      <w:r>
                        <w:t>A</w:t>
                      </w:r>
                      <w:r w:rsidR="007210BB">
                        <w:t>z</w:t>
                      </w:r>
                      <w:r>
                        <w:t>tec, NM</w:t>
                      </w:r>
                    </w:p>
                    <w:p w14:paraId="3457E0A3" w14:textId="77777777" w:rsidR="00F71943" w:rsidRDefault="00F71943" w:rsidP="00F71943">
                      <w:pPr>
                        <w:pStyle w:val="Blackband-DOINPS"/>
                      </w:pPr>
                    </w:p>
                    <w:p w14:paraId="2A51A555" w14:textId="77777777" w:rsidR="00F71943" w:rsidRDefault="00F71943" w:rsidP="00F71943">
                      <w:pPr>
                        <w:pStyle w:val="Blackband-DOINPS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  <w:r w:rsidR="0061288C" w:rsidRPr="00DE0CE4">
        <w:rPr>
          <w:b/>
          <w:bCs/>
        </w:rPr>
        <w:t>Location:</w:t>
      </w:r>
      <w:r w:rsidR="0061288C">
        <w:t xml:space="preserve"> </w:t>
      </w:r>
      <w:r w:rsidR="00C512D0">
        <w:t>Aztec Ruins Picnic Area</w:t>
      </w:r>
    </w:p>
    <w:tbl>
      <w:tblPr>
        <w:tblpPr w:leftFromText="144" w:rightFromText="144" w:vertAnchor="page" w:horzAnchor="margin" w:tblpXSpec="center" w:tblpY="7696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155"/>
        <w:gridCol w:w="1710"/>
        <w:gridCol w:w="900"/>
      </w:tblGrid>
      <w:tr w:rsidR="009E456F" w14:paraId="365D01C9" w14:textId="77777777" w:rsidTr="009E456F">
        <w:trPr>
          <w:trHeight w:val="1160"/>
        </w:trPr>
        <w:tc>
          <w:tcPr>
            <w:tcW w:w="2155" w:type="dxa"/>
            <w:shd w:val="clear" w:color="auto" w:fill="FFF2CC" w:themeFill="accent4" w:themeFillTint="33"/>
          </w:tcPr>
          <w:p w14:paraId="745406B9" w14:textId="77777777" w:rsidR="009E456F" w:rsidRPr="00F873D6" w:rsidRDefault="009E456F" w:rsidP="009E456F">
            <w:pPr>
              <w:rPr>
                <w:rFonts w:asciiTheme="majorHAnsi" w:hAnsiTheme="majorHAnsi" w:cstheme="majorHAnsi"/>
                <w:b/>
                <w:bCs/>
              </w:rPr>
            </w:pPr>
            <w:bookmarkStart w:id="2" w:name="_Hlk129766651"/>
            <w:r w:rsidRPr="00F873D6">
              <w:rPr>
                <w:rFonts w:asciiTheme="majorHAnsi" w:hAnsiTheme="majorHAnsi" w:cstheme="majorHAnsi"/>
                <w:b/>
                <w:bCs/>
              </w:rPr>
              <w:t>V</w:t>
            </w:r>
            <w:r>
              <w:rPr>
                <w:rFonts w:asciiTheme="majorHAnsi" w:hAnsiTheme="majorHAnsi" w:cstheme="majorHAnsi"/>
                <w:b/>
                <w:bCs/>
              </w:rPr>
              <w:t>ocabulary</w:t>
            </w:r>
          </w:p>
          <w:p w14:paraId="5692DE44" w14:textId="62498D12" w:rsidR="009E456F" w:rsidRDefault="009E456F" w:rsidP="009E456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 R</w:t>
            </w:r>
            <w:r w:rsidR="00822C80">
              <w:rPr>
                <w:rFonts w:asciiTheme="minorHAnsi" w:hAnsiTheme="minorHAnsi"/>
              </w:rPr>
              <w:t xml:space="preserve">’s – </w:t>
            </w:r>
          </w:p>
          <w:p w14:paraId="5B65C8AB" w14:textId="3AB5E6DF" w:rsidR="009E456F" w:rsidRPr="00D16E1B" w:rsidRDefault="009E456F" w:rsidP="009E456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Reduce, Reuse, Repurpose, Recycle</w:t>
            </w:r>
          </w:p>
        </w:tc>
        <w:tc>
          <w:tcPr>
            <w:tcW w:w="1710" w:type="dxa"/>
            <w:shd w:val="clear" w:color="auto" w:fill="FFF2CC" w:themeFill="accent4" w:themeFillTint="33"/>
          </w:tcPr>
          <w:p w14:paraId="6AD02C86" w14:textId="77777777" w:rsidR="009E456F" w:rsidRDefault="009E456F" w:rsidP="009E456F">
            <w:pPr>
              <w:rPr>
                <w:rFonts w:asciiTheme="minorHAnsi" w:hAnsiTheme="minorHAnsi"/>
              </w:rPr>
            </w:pPr>
          </w:p>
          <w:p w14:paraId="4F48F9CE" w14:textId="0F1DCBF3" w:rsidR="009E456F" w:rsidRPr="00EE7CAB" w:rsidRDefault="007535CA" w:rsidP="009E456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</w:t>
            </w:r>
            <w:r w:rsidR="009E456F">
              <w:rPr>
                <w:rFonts w:asciiTheme="minorHAnsi" w:hAnsiTheme="minorHAnsi"/>
              </w:rPr>
              <w:t xml:space="preserve">ortar </w:t>
            </w:r>
          </w:p>
          <w:p w14:paraId="3DA427AE" w14:textId="17BDF35C" w:rsidR="009E456F" w:rsidRDefault="007535CA" w:rsidP="009E456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</w:t>
            </w:r>
            <w:r w:rsidR="009E456F">
              <w:rPr>
                <w:rFonts w:asciiTheme="minorHAnsi" w:hAnsiTheme="minorHAnsi"/>
              </w:rPr>
              <w:t xml:space="preserve">estle </w:t>
            </w:r>
          </w:p>
          <w:p w14:paraId="5D9321DD" w14:textId="0F65245E" w:rsidR="009E456F" w:rsidRPr="0010258C" w:rsidRDefault="007535CA" w:rsidP="009E456F">
            <w:pPr>
              <w:rPr>
                <w:rFonts w:cs="Calibri"/>
              </w:rPr>
            </w:pPr>
            <w:r>
              <w:rPr>
                <w:rFonts w:asciiTheme="minorHAnsi" w:hAnsiTheme="minorHAnsi"/>
              </w:rPr>
              <w:t>p</w:t>
            </w:r>
            <w:r w:rsidR="009E456F">
              <w:rPr>
                <w:rFonts w:asciiTheme="minorHAnsi" w:hAnsiTheme="minorHAnsi"/>
              </w:rPr>
              <w:t>ollination</w:t>
            </w:r>
            <w:r w:rsidR="009E456F">
              <w:rPr>
                <w:rFonts w:cs="Calibri"/>
              </w:rPr>
              <w:t xml:space="preserve"> 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70870B73" w14:textId="77777777" w:rsidR="009E456F" w:rsidRDefault="009E456F" w:rsidP="009E456F">
            <w:pPr>
              <w:rPr>
                <w:rFonts w:cs="Calibri"/>
              </w:rPr>
            </w:pPr>
          </w:p>
          <w:p w14:paraId="07CF37C3" w14:textId="0E2B7859" w:rsidR="009E456F" w:rsidRDefault="007535CA" w:rsidP="009E456F">
            <w:pPr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9E456F">
              <w:rPr>
                <w:rFonts w:cs="Calibri"/>
              </w:rPr>
              <w:t xml:space="preserve">lla </w:t>
            </w:r>
          </w:p>
          <w:p w14:paraId="339AE66B" w14:textId="12BB7C56" w:rsidR="009E456F" w:rsidRDefault="007535CA" w:rsidP="009E456F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9E456F">
              <w:rPr>
                <w:rFonts w:cs="Calibri"/>
              </w:rPr>
              <w:t>acred</w:t>
            </w:r>
          </w:p>
          <w:p w14:paraId="588661A6" w14:textId="65FC218B" w:rsidR="009E456F" w:rsidRDefault="007535CA" w:rsidP="009E456F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9E456F">
              <w:rPr>
                <w:rFonts w:cs="Calibri"/>
              </w:rPr>
              <w:t>herds</w:t>
            </w:r>
          </w:p>
        </w:tc>
      </w:tr>
      <w:bookmarkEnd w:id="2"/>
    </w:tbl>
    <w:p w14:paraId="353B06A7" w14:textId="77777777" w:rsidR="00572AAB" w:rsidRDefault="00572AAB" w:rsidP="00CE0BBD">
      <w:pPr>
        <w:ind w:hanging="90"/>
        <w:rPr>
          <w:b/>
          <w:bCs/>
        </w:rPr>
      </w:pPr>
    </w:p>
    <w:p w14:paraId="54021CFF" w14:textId="1A05B662" w:rsidR="00D459D5" w:rsidRDefault="006E1DA3" w:rsidP="006E1DA3">
      <w:pPr>
        <w:ind w:left="2160"/>
        <w:rPr>
          <w:b/>
          <w:bCs/>
        </w:rPr>
      </w:pPr>
      <w:r>
        <w:rPr>
          <w:b/>
          <w:bCs/>
        </w:rPr>
        <w:tab/>
      </w:r>
    </w:p>
    <w:tbl>
      <w:tblPr>
        <w:tblStyle w:val="TableGrid"/>
        <w:tblpPr w:leftFromText="187" w:rightFromText="187" w:vertAnchor="page" w:horzAnchor="margin" w:tblpXSpec="center" w:tblpY="9031"/>
        <w:tblW w:w="10576" w:type="dxa"/>
        <w:shd w:val="pct12" w:color="auto" w:fill="auto"/>
        <w:tblLook w:val="04A0" w:firstRow="1" w:lastRow="0" w:firstColumn="1" w:lastColumn="0" w:noHBand="0" w:noVBand="1"/>
      </w:tblPr>
      <w:tblGrid>
        <w:gridCol w:w="1180"/>
        <w:gridCol w:w="5840"/>
        <w:gridCol w:w="3556"/>
      </w:tblGrid>
      <w:tr w:rsidR="007E31D6" w14:paraId="7CD23ABB" w14:textId="77777777" w:rsidTr="007E31D6">
        <w:trPr>
          <w:trHeight w:val="313"/>
        </w:trPr>
        <w:tc>
          <w:tcPr>
            <w:tcW w:w="1180" w:type="dxa"/>
            <w:shd w:val="pct37" w:color="auto" w:fill="auto"/>
          </w:tcPr>
          <w:p w14:paraId="5AF18657" w14:textId="7BF89D65" w:rsidR="007E31D6" w:rsidRPr="00387C2C" w:rsidRDefault="007E31D6" w:rsidP="009E456F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840" w:type="dxa"/>
            <w:shd w:val="pct37" w:color="auto" w:fill="auto"/>
          </w:tcPr>
          <w:p w14:paraId="6C68C3FD" w14:textId="0BBB2168" w:rsidR="007E31D6" w:rsidRPr="00387C2C" w:rsidRDefault="007E31D6" w:rsidP="009E456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E31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Connecting with 4</w:t>
            </w:r>
            <w:r w:rsidRPr="007E31D6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th</w:t>
            </w:r>
            <w:r w:rsidRPr="007E31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Grade Curriculum Standards</w:t>
            </w:r>
          </w:p>
        </w:tc>
        <w:tc>
          <w:tcPr>
            <w:tcW w:w="3556" w:type="dxa"/>
            <w:shd w:val="pct37" w:color="auto" w:fill="auto"/>
          </w:tcPr>
          <w:p w14:paraId="0A33B5CD" w14:textId="77777777" w:rsidR="007E31D6" w:rsidRPr="007E31D6" w:rsidRDefault="007E31D6" w:rsidP="009E456F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7E31D6">
              <w:rPr>
                <w:rFonts w:asciiTheme="minorHAnsi" w:hAnsiTheme="minorHAnsi"/>
                <w:b/>
                <w:bCs/>
              </w:rPr>
              <w:t>NM CORE and Anchor Standards</w:t>
            </w:r>
          </w:p>
        </w:tc>
      </w:tr>
      <w:tr w:rsidR="009E456F" w14:paraId="0739E0A7" w14:textId="77777777" w:rsidTr="007E31D6">
        <w:trPr>
          <w:trHeight w:val="313"/>
        </w:trPr>
        <w:tc>
          <w:tcPr>
            <w:tcW w:w="1180" w:type="dxa"/>
            <w:shd w:val="pct5" w:color="auto" w:fill="auto"/>
          </w:tcPr>
          <w:p w14:paraId="28242028" w14:textId="77777777" w:rsidR="009E456F" w:rsidRPr="00741F37" w:rsidRDefault="009E456F" w:rsidP="009E456F">
            <w:pPr>
              <w:rPr>
                <w:rFonts w:asciiTheme="minorHAnsi" w:hAnsiTheme="minorHAnsi" w:cstheme="minorHAnsi"/>
              </w:rPr>
            </w:pPr>
            <w:r w:rsidRPr="00741F37">
              <w:rPr>
                <w:rFonts w:asciiTheme="minorHAnsi" w:hAnsiTheme="minorHAnsi" w:cstheme="minorHAnsi"/>
              </w:rPr>
              <w:t>Social Studies</w:t>
            </w:r>
          </w:p>
        </w:tc>
        <w:tc>
          <w:tcPr>
            <w:tcW w:w="5840" w:type="dxa"/>
            <w:shd w:val="pct5" w:color="auto" w:fill="auto"/>
          </w:tcPr>
          <w:p w14:paraId="0CF25AB4" w14:textId="77777777" w:rsidR="009E456F" w:rsidRPr="00741F37" w:rsidRDefault="009E456F" w:rsidP="009E456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Resources and Land Use in New Mexico: Human-Environmental Interactions and Sustainability </w:t>
            </w:r>
          </w:p>
          <w:p w14:paraId="488E5965" w14:textId="77777777" w:rsidR="009E456F" w:rsidRPr="00741F37" w:rsidRDefault="009E456F" w:rsidP="009E456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New Mexico Identity and Diversity, Identity in History </w:t>
            </w:r>
          </w:p>
          <w:p w14:paraId="180865C4" w14:textId="77777777" w:rsidR="009E456F" w:rsidRPr="00741F37" w:rsidRDefault="009E456F" w:rsidP="009E456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New Mexico Trade and Industry </w:t>
            </w:r>
          </w:p>
        </w:tc>
        <w:tc>
          <w:tcPr>
            <w:tcW w:w="3556" w:type="dxa"/>
            <w:shd w:val="pct5" w:color="auto" w:fill="auto"/>
          </w:tcPr>
          <w:p w14:paraId="1534BD2A" w14:textId="77777777" w:rsidR="009E456F" w:rsidRPr="00741F37" w:rsidRDefault="009E456F" w:rsidP="009E456F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>Theme 4: Anchor Standards 11, 14</w:t>
            </w:r>
          </w:p>
          <w:p w14:paraId="2349A723" w14:textId="77777777" w:rsidR="009E456F" w:rsidRPr="00741F37" w:rsidRDefault="009E456F" w:rsidP="009E456F">
            <w:pPr>
              <w:ind w:left="166" w:hanging="166"/>
              <w:rPr>
                <w:rFonts w:asciiTheme="minorHAnsi" w:hAnsiTheme="minorHAnsi" w:cstheme="minorHAnsi"/>
              </w:rPr>
            </w:pPr>
          </w:p>
          <w:p w14:paraId="5B9DAA01" w14:textId="77777777" w:rsidR="009E456F" w:rsidRPr="00741F37" w:rsidRDefault="009E456F" w:rsidP="009E456F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>Theme 5: Anchor Standards 20, 21</w:t>
            </w:r>
          </w:p>
          <w:p w14:paraId="4A8FBC5C" w14:textId="77777777" w:rsidR="009E456F" w:rsidRPr="00741F37" w:rsidRDefault="009E456F" w:rsidP="009E456F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>Theme 3: Anchor Standards 5,7</w:t>
            </w:r>
          </w:p>
        </w:tc>
      </w:tr>
      <w:tr w:rsidR="009E456F" w14:paraId="0215C2E7" w14:textId="77777777" w:rsidTr="007E31D6">
        <w:trPr>
          <w:trHeight w:val="313"/>
        </w:trPr>
        <w:tc>
          <w:tcPr>
            <w:tcW w:w="1180" w:type="dxa"/>
            <w:shd w:val="pct5" w:color="auto" w:fill="auto"/>
          </w:tcPr>
          <w:p w14:paraId="526C283B" w14:textId="77777777" w:rsidR="009E456F" w:rsidRPr="00741F37" w:rsidRDefault="009E456F" w:rsidP="009E456F">
            <w:pPr>
              <w:rPr>
                <w:rFonts w:asciiTheme="minorHAnsi" w:hAnsiTheme="minorHAnsi" w:cstheme="minorHAnsi"/>
              </w:rPr>
            </w:pPr>
            <w:r w:rsidRPr="00741F37">
              <w:rPr>
                <w:rFonts w:asciiTheme="minorHAnsi" w:hAnsiTheme="minorHAnsi" w:cstheme="minorHAnsi"/>
              </w:rPr>
              <w:t>Science</w:t>
            </w:r>
          </w:p>
        </w:tc>
        <w:tc>
          <w:tcPr>
            <w:tcW w:w="5840" w:type="dxa"/>
            <w:shd w:val="pct5" w:color="auto" w:fill="auto"/>
          </w:tcPr>
          <w:p w14:paraId="1A5036CD" w14:textId="77777777" w:rsidR="009E456F" w:rsidRPr="00741F37" w:rsidRDefault="009E456F" w:rsidP="009E456F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Bidi"/>
                <w:sz w:val="20"/>
                <w:szCs w:val="20"/>
              </w:rPr>
              <w:t xml:space="preserve">Multiple solutions to reduce the impacts of natural Earth processes on humans </w:t>
            </w:r>
          </w:p>
          <w:p w14:paraId="1253285F" w14:textId="77777777" w:rsidR="009E456F" w:rsidRPr="00741F37" w:rsidRDefault="009E456F" w:rsidP="009E456F">
            <w:pPr>
              <w:numPr>
                <w:ilvl w:val="0"/>
                <w:numId w:val="17"/>
              </w:numPr>
              <w:contextualSpacing/>
              <w:rPr>
                <w:rFonts w:asciiTheme="minorHAnsi" w:hAnsiTheme="minorHAnsi"/>
              </w:rPr>
            </w:pPr>
            <w:r w:rsidRPr="00DB542C">
              <w:rPr>
                <w:rFonts w:asciiTheme="minorHAnsi" w:hAnsiTheme="minorHAnsi" w:cstheme="minorBidi"/>
              </w:rPr>
              <w:t>Energy and fuels are derived from natural resources and that their uses affect the environment</w:t>
            </w:r>
          </w:p>
        </w:tc>
        <w:tc>
          <w:tcPr>
            <w:tcW w:w="3556" w:type="dxa"/>
            <w:shd w:val="pct5" w:color="auto" w:fill="auto"/>
          </w:tcPr>
          <w:p w14:paraId="1B408C72" w14:textId="77777777" w:rsidR="009E456F" w:rsidRPr="00741F37" w:rsidRDefault="009E456F" w:rsidP="009E456F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Bidi"/>
                <w:sz w:val="20"/>
                <w:szCs w:val="20"/>
              </w:rPr>
              <w:t>4-ESS3</w:t>
            </w:r>
          </w:p>
          <w:p w14:paraId="1658B347" w14:textId="77777777" w:rsidR="009E456F" w:rsidRPr="00741F37" w:rsidRDefault="009E456F" w:rsidP="009E456F">
            <w:pPr>
              <w:pStyle w:val="ListParagraph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63E277AB" w14:textId="77777777" w:rsidR="009E456F" w:rsidRPr="00741F37" w:rsidRDefault="009E456F" w:rsidP="009E456F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Bidi"/>
                <w:sz w:val="20"/>
                <w:szCs w:val="20"/>
              </w:rPr>
              <w:t>4-ESS3</w:t>
            </w:r>
          </w:p>
        </w:tc>
      </w:tr>
      <w:tr w:rsidR="009E456F" w14:paraId="4EA92D2D" w14:textId="77777777" w:rsidTr="007E31D6">
        <w:trPr>
          <w:trHeight w:val="313"/>
        </w:trPr>
        <w:tc>
          <w:tcPr>
            <w:tcW w:w="1180" w:type="dxa"/>
            <w:shd w:val="pct5" w:color="auto" w:fill="auto"/>
          </w:tcPr>
          <w:p w14:paraId="17E2BAFD" w14:textId="77777777" w:rsidR="009E456F" w:rsidRPr="00741F37" w:rsidRDefault="009E456F" w:rsidP="009E456F">
            <w:pPr>
              <w:rPr>
                <w:rFonts w:asciiTheme="minorHAnsi" w:hAnsiTheme="minorHAnsi" w:cstheme="minorHAnsi"/>
              </w:rPr>
            </w:pPr>
            <w:r w:rsidRPr="00741F37">
              <w:rPr>
                <w:rFonts w:asciiTheme="minorHAnsi" w:hAnsiTheme="minorHAnsi" w:cstheme="minorHAnsi"/>
              </w:rPr>
              <w:t>Arts</w:t>
            </w:r>
          </w:p>
        </w:tc>
        <w:tc>
          <w:tcPr>
            <w:tcW w:w="5840" w:type="dxa"/>
            <w:shd w:val="pct5" w:color="auto" w:fill="auto"/>
          </w:tcPr>
          <w:p w14:paraId="702C2FAF" w14:textId="77777777" w:rsidR="009E456F" w:rsidRPr="00741F37" w:rsidRDefault="009E456F" w:rsidP="009E456F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Perceive and analyze artistic work </w:t>
            </w:r>
          </w:p>
          <w:p w14:paraId="6A2E511F" w14:textId="77777777" w:rsidR="009E456F" w:rsidRPr="00741F37" w:rsidRDefault="009E456F" w:rsidP="009E456F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Interpret intent and meaning in artistic work </w:t>
            </w:r>
          </w:p>
          <w:p w14:paraId="0DEAF88B" w14:textId="77777777" w:rsidR="009E456F" w:rsidRPr="00741F37" w:rsidRDefault="009E456F" w:rsidP="009E456F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1F37">
              <w:rPr>
                <w:rFonts w:asciiTheme="minorHAnsi" w:hAnsiTheme="minorHAnsi" w:cstheme="minorHAnsi"/>
                <w:sz w:val="20"/>
                <w:szCs w:val="20"/>
              </w:rPr>
              <w:t xml:space="preserve">Relate artistic ideas and works with societal, cultural, and historical context to deepen understanding </w:t>
            </w:r>
          </w:p>
        </w:tc>
        <w:tc>
          <w:tcPr>
            <w:tcW w:w="3556" w:type="dxa"/>
            <w:shd w:val="pct5" w:color="auto" w:fill="auto"/>
          </w:tcPr>
          <w:p w14:paraId="0A4D9DA7" w14:textId="77777777" w:rsidR="009E456F" w:rsidRPr="00741F37" w:rsidRDefault="009E456F" w:rsidP="009E456F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 xml:space="preserve">Anchor Standard 7 </w:t>
            </w:r>
          </w:p>
          <w:p w14:paraId="5EA5C923" w14:textId="77777777" w:rsidR="009E456F" w:rsidRPr="00741F37" w:rsidRDefault="009E456F" w:rsidP="009E456F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>Anchor Standard 8</w:t>
            </w:r>
          </w:p>
          <w:p w14:paraId="192229C5" w14:textId="77777777" w:rsidR="009E456F" w:rsidRPr="00741F37" w:rsidRDefault="009E456F" w:rsidP="009E456F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>Anchor Standard 11</w:t>
            </w:r>
          </w:p>
        </w:tc>
      </w:tr>
      <w:tr w:rsidR="009E456F" w14:paraId="29A41C75" w14:textId="77777777" w:rsidTr="007E31D6">
        <w:trPr>
          <w:trHeight w:val="313"/>
        </w:trPr>
        <w:tc>
          <w:tcPr>
            <w:tcW w:w="1180" w:type="dxa"/>
            <w:shd w:val="pct5" w:color="auto" w:fill="auto"/>
          </w:tcPr>
          <w:p w14:paraId="4B37038B" w14:textId="77777777" w:rsidR="009E456F" w:rsidRPr="00741F37" w:rsidRDefault="009E456F" w:rsidP="009E456F">
            <w:pPr>
              <w:rPr>
                <w:rFonts w:asciiTheme="minorHAnsi" w:hAnsiTheme="minorHAnsi" w:cstheme="minorHAnsi"/>
              </w:rPr>
            </w:pPr>
            <w:r w:rsidRPr="00741F37">
              <w:rPr>
                <w:rFonts w:asciiTheme="minorHAnsi" w:hAnsiTheme="minorHAnsi" w:cstheme="minorHAnsi"/>
              </w:rPr>
              <w:t>English Language Arts</w:t>
            </w:r>
          </w:p>
        </w:tc>
        <w:tc>
          <w:tcPr>
            <w:tcW w:w="5840" w:type="dxa"/>
            <w:shd w:val="pct5" w:color="auto" w:fill="auto"/>
          </w:tcPr>
          <w:p w14:paraId="188FD06D" w14:textId="77777777" w:rsidR="009E456F" w:rsidRPr="00DC4F36" w:rsidRDefault="009E456F" w:rsidP="009E456F">
            <w:pPr>
              <w:numPr>
                <w:ilvl w:val="0"/>
                <w:numId w:val="20"/>
              </w:numPr>
              <w:contextualSpacing/>
              <w:rPr>
                <w:rFonts w:asciiTheme="minorHAnsi" w:hAnsiTheme="minorHAnsi"/>
              </w:rPr>
            </w:pPr>
            <w:r w:rsidRPr="00DC4F36">
              <w:rPr>
                <w:rFonts w:asciiTheme="minorHAnsi" w:hAnsiTheme="minorHAnsi" w:cstheme="minorBidi"/>
              </w:rPr>
              <w:t>Make comments that contribute to the discussion and link to the remarks of others</w:t>
            </w:r>
          </w:p>
          <w:p w14:paraId="603BB2C6" w14:textId="77777777" w:rsidR="009E456F" w:rsidRPr="00DC4F36" w:rsidRDefault="009E456F" w:rsidP="009E456F">
            <w:pPr>
              <w:numPr>
                <w:ilvl w:val="0"/>
                <w:numId w:val="20"/>
              </w:numPr>
              <w:contextualSpacing/>
              <w:rPr>
                <w:rFonts w:asciiTheme="minorHAnsi" w:hAnsiTheme="minorHAnsi" w:cstheme="minorBidi"/>
              </w:rPr>
            </w:pPr>
            <w:r w:rsidRPr="00DC4F36">
              <w:rPr>
                <w:rFonts w:asciiTheme="minorHAnsi" w:hAnsiTheme="minorHAnsi" w:cstheme="minorBidi"/>
              </w:rPr>
              <w:t xml:space="preserve">Review the key ideas expressed and explain their own ideas and understanding </w:t>
            </w:r>
          </w:p>
          <w:p w14:paraId="6D463337" w14:textId="77777777" w:rsidR="009E456F" w:rsidRPr="00DC4F36" w:rsidRDefault="009E456F" w:rsidP="009E456F">
            <w:pPr>
              <w:numPr>
                <w:ilvl w:val="0"/>
                <w:numId w:val="20"/>
              </w:numPr>
              <w:contextualSpacing/>
              <w:rPr>
                <w:rFonts w:asciiTheme="minorHAnsi" w:hAnsiTheme="minorHAnsi"/>
              </w:rPr>
            </w:pPr>
            <w:r w:rsidRPr="00DC4F36">
              <w:rPr>
                <w:rFonts w:asciiTheme="minorHAnsi" w:hAnsiTheme="minorHAnsi"/>
              </w:rPr>
              <w:t>Speaking and Listening: Comprehension and Collaboration; contribute accurate, relevant information; respond to and develop what others have said; make comparisons and contrasts</w:t>
            </w:r>
          </w:p>
          <w:p w14:paraId="3927A44A" w14:textId="77777777" w:rsidR="009E456F" w:rsidRPr="00741F37" w:rsidRDefault="009E456F" w:rsidP="009E456F">
            <w:pPr>
              <w:numPr>
                <w:ilvl w:val="0"/>
                <w:numId w:val="20"/>
              </w:numPr>
              <w:contextualSpacing/>
              <w:rPr>
                <w:rFonts w:asciiTheme="minorHAnsi" w:hAnsiTheme="minorHAnsi"/>
              </w:rPr>
            </w:pPr>
            <w:r w:rsidRPr="00DC4F36">
              <w:rPr>
                <w:rFonts w:asciiTheme="minorHAnsi" w:hAnsiTheme="minorHAnsi"/>
              </w:rPr>
              <w:t xml:space="preserve">Participate effectively in a range of conversations and collaborations with diverse partners, building on others' ideas and expressing their own clearly and persuasively </w:t>
            </w:r>
          </w:p>
        </w:tc>
        <w:tc>
          <w:tcPr>
            <w:tcW w:w="3556" w:type="dxa"/>
            <w:shd w:val="pct5" w:color="auto" w:fill="auto"/>
          </w:tcPr>
          <w:p w14:paraId="40D68685" w14:textId="77777777" w:rsidR="009E456F" w:rsidRPr="00741F37" w:rsidRDefault="009E456F" w:rsidP="009E456F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Theme="minorHAnsi" w:hAnsiTheme="minorHAnsi" w:cstheme="minorBidi"/>
                <w:sz w:val="20"/>
                <w:szCs w:val="20"/>
              </w:rPr>
            </w:pPr>
            <w:r w:rsidRPr="00741F37">
              <w:rPr>
                <w:rFonts w:asciiTheme="minorHAnsi" w:hAnsiTheme="minorHAnsi" w:cstheme="minorBidi"/>
                <w:sz w:val="20"/>
                <w:szCs w:val="20"/>
              </w:rPr>
              <w:t>4.1</w:t>
            </w:r>
          </w:p>
          <w:p w14:paraId="00F37BC7" w14:textId="77777777" w:rsidR="009E456F" w:rsidRPr="00741F37" w:rsidRDefault="009E456F" w:rsidP="009E456F">
            <w:pPr>
              <w:rPr>
                <w:rFonts w:asciiTheme="minorHAnsi" w:hAnsiTheme="minorHAnsi"/>
              </w:rPr>
            </w:pPr>
          </w:p>
          <w:p w14:paraId="17E04482" w14:textId="77777777" w:rsidR="009E456F" w:rsidRPr="00741F37" w:rsidRDefault="009E456F" w:rsidP="009E456F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Theme="minorHAnsi" w:hAnsiTheme="minorHAnsi" w:cstheme="minorBidi"/>
                <w:sz w:val="20"/>
                <w:szCs w:val="20"/>
              </w:rPr>
            </w:pPr>
            <w:r w:rsidRPr="00741F37">
              <w:rPr>
                <w:rFonts w:asciiTheme="minorHAnsi" w:hAnsiTheme="minorHAnsi" w:cstheme="minorBidi"/>
                <w:sz w:val="20"/>
                <w:szCs w:val="20"/>
              </w:rPr>
              <w:t>4.1</w:t>
            </w:r>
          </w:p>
          <w:p w14:paraId="11B0E016" w14:textId="77777777" w:rsidR="009E456F" w:rsidRPr="00741F37" w:rsidRDefault="009E456F" w:rsidP="009E456F">
            <w:pPr>
              <w:rPr>
                <w:rFonts w:asciiTheme="minorHAnsi" w:hAnsiTheme="minorHAnsi"/>
              </w:rPr>
            </w:pPr>
          </w:p>
          <w:p w14:paraId="49915517" w14:textId="77777777" w:rsidR="009E456F" w:rsidRPr="00741F37" w:rsidRDefault="009E456F" w:rsidP="009E456F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>Overarching Concepts</w:t>
            </w:r>
          </w:p>
          <w:p w14:paraId="677A322D" w14:textId="77777777" w:rsidR="009E456F" w:rsidRPr="00741F37" w:rsidRDefault="009E456F" w:rsidP="009E456F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55E3D032" w14:textId="77777777" w:rsidR="009E456F" w:rsidRPr="00741F37" w:rsidRDefault="009E456F" w:rsidP="009E456F">
            <w:pPr>
              <w:rPr>
                <w:rFonts w:asciiTheme="minorHAnsi" w:hAnsiTheme="minorHAnsi"/>
              </w:rPr>
            </w:pPr>
          </w:p>
          <w:p w14:paraId="1FB704ED" w14:textId="77777777" w:rsidR="009E456F" w:rsidRPr="00741F37" w:rsidRDefault="009E456F" w:rsidP="009E456F">
            <w:pPr>
              <w:rPr>
                <w:rFonts w:asciiTheme="minorHAnsi" w:hAnsiTheme="minorHAnsi"/>
              </w:rPr>
            </w:pPr>
          </w:p>
          <w:p w14:paraId="4B44CE1D" w14:textId="77777777" w:rsidR="009E456F" w:rsidRPr="00741F37" w:rsidRDefault="009E456F" w:rsidP="009E456F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741F37">
              <w:rPr>
                <w:rFonts w:asciiTheme="minorHAnsi" w:hAnsiTheme="minorHAnsi"/>
                <w:sz w:val="20"/>
                <w:szCs w:val="20"/>
              </w:rPr>
              <w:t>Overarching Concepts</w:t>
            </w:r>
          </w:p>
        </w:tc>
      </w:tr>
    </w:tbl>
    <w:p w14:paraId="68327E01" w14:textId="77777777" w:rsidR="006E1DA3" w:rsidRPr="00DF4000" w:rsidRDefault="006E1DA3" w:rsidP="006E1DA3">
      <w:pPr>
        <w:ind w:left="2160"/>
        <w:rPr>
          <w:rFonts w:asciiTheme="minorHAnsi" w:hAnsiTheme="minorHAnsi"/>
        </w:rPr>
      </w:pPr>
    </w:p>
    <w:p w14:paraId="337456A2" w14:textId="0A01037F" w:rsidR="00822DD5" w:rsidRPr="00D459D5" w:rsidRDefault="00822DD5" w:rsidP="00E249E8">
      <w:pPr>
        <w:pStyle w:val="ListParagraph"/>
        <w:ind w:left="1440"/>
        <w:rPr>
          <w:rFonts w:asciiTheme="minorHAnsi" w:hAnsiTheme="minorHAnsi"/>
        </w:rPr>
      </w:pPr>
    </w:p>
    <w:sectPr w:rsidR="00822DD5" w:rsidRPr="00D459D5" w:rsidSect="0010258C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Std 45 Light">
    <w:altName w:val="Calibri"/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8AAA6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003AA"/>
    <w:multiLevelType w:val="hybridMultilevel"/>
    <w:tmpl w:val="877632D2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6A039B"/>
    <w:multiLevelType w:val="hybridMultilevel"/>
    <w:tmpl w:val="393E924A"/>
    <w:lvl w:ilvl="0" w:tplc="7AAA48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183213"/>
    <w:multiLevelType w:val="hybridMultilevel"/>
    <w:tmpl w:val="930479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D578F3"/>
    <w:multiLevelType w:val="hybridMultilevel"/>
    <w:tmpl w:val="393E5904"/>
    <w:lvl w:ilvl="0" w:tplc="90D0EC2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F59E6"/>
    <w:multiLevelType w:val="hybridMultilevel"/>
    <w:tmpl w:val="3822D68E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907DB4"/>
    <w:multiLevelType w:val="hybridMultilevel"/>
    <w:tmpl w:val="4D38CD1A"/>
    <w:lvl w:ilvl="0" w:tplc="3270733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958F2"/>
    <w:multiLevelType w:val="hybridMultilevel"/>
    <w:tmpl w:val="21CA85A6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B7CF7"/>
    <w:multiLevelType w:val="hybridMultilevel"/>
    <w:tmpl w:val="2A34575E"/>
    <w:lvl w:ilvl="0" w:tplc="7AAA48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504FB9"/>
    <w:multiLevelType w:val="hybridMultilevel"/>
    <w:tmpl w:val="D5D4B8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090E80"/>
    <w:multiLevelType w:val="hybridMultilevel"/>
    <w:tmpl w:val="0EE0F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812FF"/>
    <w:multiLevelType w:val="hybridMultilevel"/>
    <w:tmpl w:val="D8F608A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8162E"/>
    <w:multiLevelType w:val="hybridMultilevel"/>
    <w:tmpl w:val="8AE01F4A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06781B"/>
    <w:multiLevelType w:val="hybridMultilevel"/>
    <w:tmpl w:val="0D528762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 w15:restartNumberingAfterBreak="0">
    <w:nsid w:val="5BF75162"/>
    <w:multiLevelType w:val="hybridMultilevel"/>
    <w:tmpl w:val="D72E822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094A41"/>
    <w:multiLevelType w:val="hybridMultilevel"/>
    <w:tmpl w:val="E9BC750C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023226"/>
    <w:multiLevelType w:val="hybridMultilevel"/>
    <w:tmpl w:val="2BB04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9B411A"/>
    <w:multiLevelType w:val="hybridMultilevel"/>
    <w:tmpl w:val="A18E66C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CF771C"/>
    <w:multiLevelType w:val="hybridMultilevel"/>
    <w:tmpl w:val="8DCC4136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46000"/>
    <w:multiLevelType w:val="hybridMultilevel"/>
    <w:tmpl w:val="110EAFE0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367E1B"/>
    <w:multiLevelType w:val="hybridMultilevel"/>
    <w:tmpl w:val="71E869D4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771268">
    <w:abstractNumId w:val="16"/>
  </w:num>
  <w:num w:numId="2" w16cid:durableId="120074761">
    <w:abstractNumId w:val="0"/>
  </w:num>
  <w:num w:numId="3" w16cid:durableId="2050564631">
    <w:abstractNumId w:val="6"/>
  </w:num>
  <w:num w:numId="4" w16cid:durableId="116873604">
    <w:abstractNumId w:val="20"/>
  </w:num>
  <w:num w:numId="5" w16cid:durableId="1566181763">
    <w:abstractNumId w:val="19"/>
  </w:num>
  <w:num w:numId="6" w16cid:durableId="373431449">
    <w:abstractNumId w:val="1"/>
  </w:num>
  <w:num w:numId="7" w16cid:durableId="1616061903">
    <w:abstractNumId w:val="12"/>
  </w:num>
  <w:num w:numId="8" w16cid:durableId="1073577007">
    <w:abstractNumId w:val="9"/>
  </w:num>
  <w:num w:numId="9" w16cid:durableId="344600026">
    <w:abstractNumId w:val="4"/>
  </w:num>
  <w:num w:numId="10" w16cid:durableId="156500854">
    <w:abstractNumId w:val="2"/>
  </w:num>
  <w:num w:numId="11" w16cid:durableId="1551726099">
    <w:abstractNumId w:val="8"/>
  </w:num>
  <w:num w:numId="12" w16cid:durableId="1349523702">
    <w:abstractNumId w:val="10"/>
  </w:num>
  <w:num w:numId="13" w16cid:durableId="2126195800">
    <w:abstractNumId w:val="13"/>
  </w:num>
  <w:num w:numId="14" w16cid:durableId="1458377314">
    <w:abstractNumId w:val="3"/>
  </w:num>
  <w:num w:numId="15" w16cid:durableId="550919296">
    <w:abstractNumId w:val="17"/>
  </w:num>
  <w:num w:numId="16" w16cid:durableId="899948623">
    <w:abstractNumId w:val="7"/>
  </w:num>
  <w:num w:numId="17" w16cid:durableId="334113187">
    <w:abstractNumId w:val="15"/>
  </w:num>
  <w:num w:numId="18" w16cid:durableId="83650108">
    <w:abstractNumId w:val="11"/>
  </w:num>
  <w:num w:numId="19" w16cid:durableId="798691696">
    <w:abstractNumId w:val="5"/>
  </w:num>
  <w:num w:numId="20" w16cid:durableId="2139640205">
    <w:abstractNumId w:val="14"/>
  </w:num>
  <w:num w:numId="21" w16cid:durableId="4494782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D0"/>
    <w:rsid w:val="000458DE"/>
    <w:rsid w:val="000642F2"/>
    <w:rsid w:val="000B1C57"/>
    <w:rsid w:val="000B4A3E"/>
    <w:rsid w:val="000D1DFF"/>
    <w:rsid w:val="0010258C"/>
    <w:rsid w:val="0011322A"/>
    <w:rsid w:val="0012461E"/>
    <w:rsid w:val="00134229"/>
    <w:rsid w:val="001428EE"/>
    <w:rsid w:val="00151EFF"/>
    <w:rsid w:val="0016126B"/>
    <w:rsid w:val="00163A08"/>
    <w:rsid w:val="001722A8"/>
    <w:rsid w:val="00176229"/>
    <w:rsid w:val="00181428"/>
    <w:rsid w:val="0018354D"/>
    <w:rsid w:val="0018455B"/>
    <w:rsid w:val="001C5C26"/>
    <w:rsid w:val="001C6629"/>
    <w:rsid w:val="001D5177"/>
    <w:rsid w:val="001E7D88"/>
    <w:rsid w:val="001F2E43"/>
    <w:rsid w:val="00232116"/>
    <w:rsid w:val="002343AE"/>
    <w:rsid w:val="00250910"/>
    <w:rsid w:val="00253D97"/>
    <w:rsid w:val="00280B00"/>
    <w:rsid w:val="00285EB4"/>
    <w:rsid w:val="00292B5F"/>
    <w:rsid w:val="002A55DC"/>
    <w:rsid w:val="002A7754"/>
    <w:rsid w:val="002D7497"/>
    <w:rsid w:val="002E0FA2"/>
    <w:rsid w:val="002E693E"/>
    <w:rsid w:val="00316D1B"/>
    <w:rsid w:val="00332A75"/>
    <w:rsid w:val="00353D5F"/>
    <w:rsid w:val="00354775"/>
    <w:rsid w:val="00362DD1"/>
    <w:rsid w:val="00365F4C"/>
    <w:rsid w:val="0037356A"/>
    <w:rsid w:val="00387C2C"/>
    <w:rsid w:val="003968DE"/>
    <w:rsid w:val="003C7324"/>
    <w:rsid w:val="0040097B"/>
    <w:rsid w:val="00405823"/>
    <w:rsid w:val="0041002C"/>
    <w:rsid w:val="004106F2"/>
    <w:rsid w:val="00413801"/>
    <w:rsid w:val="004331BA"/>
    <w:rsid w:val="0043541B"/>
    <w:rsid w:val="0043704B"/>
    <w:rsid w:val="00442812"/>
    <w:rsid w:val="00451D0B"/>
    <w:rsid w:val="004647BD"/>
    <w:rsid w:val="00475DED"/>
    <w:rsid w:val="004950FC"/>
    <w:rsid w:val="004971F5"/>
    <w:rsid w:val="004B0916"/>
    <w:rsid w:val="004B4064"/>
    <w:rsid w:val="004C478B"/>
    <w:rsid w:val="004D2D89"/>
    <w:rsid w:val="00515FB6"/>
    <w:rsid w:val="00530447"/>
    <w:rsid w:val="005573F0"/>
    <w:rsid w:val="00572AAB"/>
    <w:rsid w:val="0058107F"/>
    <w:rsid w:val="005915A4"/>
    <w:rsid w:val="005A283C"/>
    <w:rsid w:val="005A3353"/>
    <w:rsid w:val="005B5656"/>
    <w:rsid w:val="005F1544"/>
    <w:rsid w:val="0061288C"/>
    <w:rsid w:val="00627971"/>
    <w:rsid w:val="006344FA"/>
    <w:rsid w:val="00670DB5"/>
    <w:rsid w:val="00692FD8"/>
    <w:rsid w:val="00695C14"/>
    <w:rsid w:val="006B37B9"/>
    <w:rsid w:val="006E1DA3"/>
    <w:rsid w:val="006F26B1"/>
    <w:rsid w:val="006F344F"/>
    <w:rsid w:val="006F376F"/>
    <w:rsid w:val="0071536B"/>
    <w:rsid w:val="007176CC"/>
    <w:rsid w:val="007210BB"/>
    <w:rsid w:val="00726FD4"/>
    <w:rsid w:val="00741F37"/>
    <w:rsid w:val="00752DA1"/>
    <w:rsid w:val="007535CA"/>
    <w:rsid w:val="007C74CF"/>
    <w:rsid w:val="007D5DD4"/>
    <w:rsid w:val="007E0D0E"/>
    <w:rsid w:val="007E31D6"/>
    <w:rsid w:val="007F4790"/>
    <w:rsid w:val="007F59C0"/>
    <w:rsid w:val="008223E6"/>
    <w:rsid w:val="00822C80"/>
    <w:rsid w:val="00822DD5"/>
    <w:rsid w:val="00831C13"/>
    <w:rsid w:val="00841724"/>
    <w:rsid w:val="008443FA"/>
    <w:rsid w:val="00856318"/>
    <w:rsid w:val="00897A1D"/>
    <w:rsid w:val="008B31E6"/>
    <w:rsid w:val="008C6767"/>
    <w:rsid w:val="008D49F6"/>
    <w:rsid w:val="008E79E1"/>
    <w:rsid w:val="008F3C5E"/>
    <w:rsid w:val="008F60F0"/>
    <w:rsid w:val="00905CFA"/>
    <w:rsid w:val="009141E3"/>
    <w:rsid w:val="009521EF"/>
    <w:rsid w:val="00960278"/>
    <w:rsid w:val="009A0AB0"/>
    <w:rsid w:val="009A4D7B"/>
    <w:rsid w:val="009C38A9"/>
    <w:rsid w:val="009D42DD"/>
    <w:rsid w:val="009D451B"/>
    <w:rsid w:val="009E256E"/>
    <w:rsid w:val="009E456F"/>
    <w:rsid w:val="009F19F1"/>
    <w:rsid w:val="00A24F33"/>
    <w:rsid w:val="00A4165E"/>
    <w:rsid w:val="00A77077"/>
    <w:rsid w:val="00A961F5"/>
    <w:rsid w:val="00AB44BB"/>
    <w:rsid w:val="00AD1D2E"/>
    <w:rsid w:val="00B17B0A"/>
    <w:rsid w:val="00B468A9"/>
    <w:rsid w:val="00B65B1C"/>
    <w:rsid w:val="00B73821"/>
    <w:rsid w:val="00B95385"/>
    <w:rsid w:val="00BB694D"/>
    <w:rsid w:val="00BB7983"/>
    <w:rsid w:val="00C03B8D"/>
    <w:rsid w:val="00C35586"/>
    <w:rsid w:val="00C512D0"/>
    <w:rsid w:val="00C578D6"/>
    <w:rsid w:val="00C632F4"/>
    <w:rsid w:val="00C64F02"/>
    <w:rsid w:val="00C90BD9"/>
    <w:rsid w:val="00CA249A"/>
    <w:rsid w:val="00CA3858"/>
    <w:rsid w:val="00CE0BBD"/>
    <w:rsid w:val="00CE66FF"/>
    <w:rsid w:val="00D000BC"/>
    <w:rsid w:val="00D023B3"/>
    <w:rsid w:val="00D065AC"/>
    <w:rsid w:val="00D235CC"/>
    <w:rsid w:val="00D309D0"/>
    <w:rsid w:val="00D34E48"/>
    <w:rsid w:val="00D459D5"/>
    <w:rsid w:val="00D5293C"/>
    <w:rsid w:val="00D64946"/>
    <w:rsid w:val="00D72E80"/>
    <w:rsid w:val="00D800AC"/>
    <w:rsid w:val="00D80ADD"/>
    <w:rsid w:val="00DA4C21"/>
    <w:rsid w:val="00DA5405"/>
    <w:rsid w:val="00DB42E9"/>
    <w:rsid w:val="00DB542C"/>
    <w:rsid w:val="00DC4F36"/>
    <w:rsid w:val="00DC666B"/>
    <w:rsid w:val="00DD198D"/>
    <w:rsid w:val="00DE0CE4"/>
    <w:rsid w:val="00DF4000"/>
    <w:rsid w:val="00E249E8"/>
    <w:rsid w:val="00E31592"/>
    <w:rsid w:val="00E36731"/>
    <w:rsid w:val="00E57A94"/>
    <w:rsid w:val="00E64E0D"/>
    <w:rsid w:val="00E73EAD"/>
    <w:rsid w:val="00E84EF3"/>
    <w:rsid w:val="00E97951"/>
    <w:rsid w:val="00EA58D6"/>
    <w:rsid w:val="00EA637B"/>
    <w:rsid w:val="00EC38E7"/>
    <w:rsid w:val="00ED085F"/>
    <w:rsid w:val="00ED3F58"/>
    <w:rsid w:val="00EE7CAB"/>
    <w:rsid w:val="00F037C4"/>
    <w:rsid w:val="00F43789"/>
    <w:rsid w:val="00F52A5B"/>
    <w:rsid w:val="00F60122"/>
    <w:rsid w:val="00F64234"/>
    <w:rsid w:val="00F71943"/>
    <w:rsid w:val="00F873D6"/>
    <w:rsid w:val="00FA2393"/>
    <w:rsid w:val="00FA5847"/>
    <w:rsid w:val="00FC7D04"/>
    <w:rsid w:val="00FE16EF"/>
    <w:rsid w:val="00FE2428"/>
    <w:rsid w:val="00FE2496"/>
    <w:rsid w:val="00FE3155"/>
    <w:rsid w:val="00FE5BA1"/>
    <w:rsid w:val="00FF289E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C231F56"/>
  <w15:chartTrackingRefBased/>
  <w15:docId w15:val="{03EFE0CA-A690-48E7-9F8D-E530709D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631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ackband-sitename">
    <w:name w:val="Black band - site name"/>
    <w:rsid w:val="00D309D0"/>
    <w:pPr>
      <w:widowControl w:val="0"/>
      <w:spacing w:line="580" w:lineRule="exact"/>
    </w:pPr>
    <w:rPr>
      <w:rFonts w:ascii="Frutiger LT Std 45 Light" w:eastAsia="Times" w:hAnsi="Frutiger LT Std 45 Light" w:cs="Times New Roman"/>
      <w:b/>
      <w:noProof/>
      <w:color w:val="FFFFFF"/>
      <w:sz w:val="58"/>
      <w:szCs w:val="20"/>
    </w:rPr>
  </w:style>
  <w:style w:type="paragraph" w:customStyle="1" w:styleId="Blackband-DOINPS">
    <w:name w:val="Black band - DOI/NPS"/>
    <w:rsid w:val="00D309D0"/>
    <w:pPr>
      <w:spacing w:line="200" w:lineRule="exact"/>
    </w:pPr>
    <w:rPr>
      <w:rFonts w:ascii="Frutiger LT Std 45 Light" w:eastAsia="Times" w:hAnsi="Frutiger LT Std 45 Light" w:cs="Times New Roman"/>
      <w:b/>
      <w:noProof/>
      <w:color w:val="FFFFFF"/>
      <w:sz w:val="16"/>
      <w:szCs w:val="20"/>
    </w:rPr>
  </w:style>
  <w:style w:type="table" w:styleId="TableGrid">
    <w:name w:val="Table Grid"/>
    <w:basedOn w:val="TableNormal"/>
    <w:uiPriority w:val="39"/>
    <w:rsid w:val="00D309D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DE0CE4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3968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8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410</Words>
  <Characters>2419</Characters>
  <Application>Microsoft Office Word</Application>
  <DocSecurity>0</DocSecurity>
  <Lines>93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Elizabeth P</dc:creator>
  <cp:keywords/>
  <dc:description/>
  <cp:lastModifiedBy>Murphy, Claire L</cp:lastModifiedBy>
  <cp:revision>32</cp:revision>
  <cp:lastPrinted>2024-09-18T18:21:00Z</cp:lastPrinted>
  <dcterms:created xsi:type="dcterms:W3CDTF">2023-04-20T21:30:00Z</dcterms:created>
  <dcterms:modified xsi:type="dcterms:W3CDTF">2026-01-13T16:58:00Z</dcterms:modified>
</cp:coreProperties>
</file>